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РУКОВОДСТВО</w:t>
      </w:r>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ПО СОБЛЮДЕНИЮ ГРАЖДАНАМИ, ИНДИВИДУАЛЬНЫМИ</w:t>
      </w:r>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ПРЕДПРИНИМАТЕЛЯМИ, ЮРИДИЧЕСКИМИ ЛИЦАМИ, В ТОМ ЧИСЛЕ</w:t>
      </w:r>
    </w:p>
    <w:p w:rsidR="00F13E44" w:rsidRPr="00DE76B8" w:rsidRDefault="00F13E44">
      <w:pPr>
        <w:pStyle w:val="ConsPlusTitle"/>
        <w:jc w:val="center"/>
        <w:rPr>
          <w:rFonts w:ascii="Times New Roman" w:hAnsi="Times New Roman" w:cs="Times New Roman"/>
          <w:sz w:val="24"/>
          <w:szCs w:val="24"/>
        </w:rPr>
      </w:pPr>
      <w:proofErr w:type="gramStart"/>
      <w:r w:rsidRPr="00DE76B8">
        <w:rPr>
          <w:rFonts w:ascii="Times New Roman" w:hAnsi="Times New Roman" w:cs="Times New Roman"/>
          <w:sz w:val="24"/>
          <w:szCs w:val="24"/>
        </w:rPr>
        <w:t>ОТНОСЯЩИМСЯ К СУБЪЕКТАМ МАЛОГО И СРЕДНЕГО</w:t>
      </w:r>
      <w:proofErr w:type="gramEnd"/>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ПРЕДПРИНИМАТЕЛЬСТВА, ПРИ ИСПОЛЬЗОВАНИИ ЗЕМЕЛЬНЫХ УЧАСТКОВ</w:t>
      </w:r>
    </w:p>
    <w:p w:rsidR="00990496"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 xml:space="preserve">ОБЯЗАТЕЛЬНЫХ ТРЕБОВАНИЙ, </w:t>
      </w:r>
      <w:r w:rsidR="00CE79AC" w:rsidRPr="00DE76B8">
        <w:rPr>
          <w:rFonts w:ascii="Times New Roman" w:hAnsi="Times New Roman" w:cs="Times New Roman"/>
          <w:sz w:val="24"/>
          <w:szCs w:val="24"/>
        </w:rPr>
        <w:t xml:space="preserve">МУНИЦИПАЛЬНЫЙ </w:t>
      </w:r>
      <w:proofErr w:type="gramStart"/>
      <w:r w:rsidR="00CE79AC" w:rsidRPr="00DE76B8">
        <w:rPr>
          <w:rFonts w:ascii="Times New Roman" w:hAnsi="Times New Roman" w:cs="Times New Roman"/>
          <w:sz w:val="24"/>
          <w:szCs w:val="24"/>
        </w:rPr>
        <w:t>КОНТРОЛЬ</w:t>
      </w:r>
      <w:r w:rsidRPr="00DE76B8">
        <w:rPr>
          <w:rFonts w:ascii="Times New Roman" w:hAnsi="Times New Roman" w:cs="Times New Roman"/>
          <w:sz w:val="24"/>
          <w:szCs w:val="24"/>
        </w:rPr>
        <w:t xml:space="preserve"> ЗА</w:t>
      </w:r>
      <w:proofErr w:type="gramEnd"/>
      <w:r w:rsidRPr="00DE76B8">
        <w:rPr>
          <w:rFonts w:ascii="Times New Roman" w:hAnsi="Times New Roman" w:cs="Times New Roman"/>
          <w:sz w:val="24"/>
          <w:szCs w:val="24"/>
        </w:rPr>
        <w:t xml:space="preserve"> СОБЛЮДЕНИЕМ КОТОРЫХ</w:t>
      </w:r>
      <w:r w:rsidR="00990496" w:rsidRPr="00DE76B8">
        <w:rPr>
          <w:rFonts w:ascii="Times New Roman" w:hAnsi="Times New Roman" w:cs="Times New Roman"/>
          <w:sz w:val="24"/>
          <w:szCs w:val="24"/>
        </w:rPr>
        <w:t xml:space="preserve"> </w:t>
      </w:r>
      <w:r w:rsidRPr="00DE76B8">
        <w:rPr>
          <w:rFonts w:ascii="Times New Roman" w:hAnsi="Times New Roman" w:cs="Times New Roman"/>
          <w:sz w:val="24"/>
          <w:szCs w:val="24"/>
        </w:rPr>
        <w:t xml:space="preserve">ОСУЩЕСТВЛЯЕТ </w:t>
      </w:r>
    </w:p>
    <w:p w:rsidR="00F13E44" w:rsidRPr="00DE76B8" w:rsidRDefault="00CE79AC">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УПРАВЛЕНИЕ ИМУЩЕСТВЕННЫХ ПРАВОВЫХ ОТНОШЕНИЙ И НЕНАЛОГОВЫХ ДОХОДОВ</w:t>
      </w:r>
    </w:p>
    <w:p w:rsidR="00F13E44" w:rsidRPr="00DE76B8" w:rsidRDefault="00F13E44">
      <w:pPr>
        <w:pStyle w:val="ConsPlusNormal"/>
        <w:jc w:val="center"/>
        <w:rPr>
          <w:rFonts w:ascii="Times New Roman" w:hAnsi="Times New Roman" w:cs="Times New Roman"/>
          <w:sz w:val="24"/>
          <w:szCs w:val="24"/>
        </w:rPr>
      </w:pPr>
    </w:p>
    <w:p w:rsidR="00F13E44" w:rsidRPr="00DE76B8" w:rsidRDefault="00F13E44">
      <w:pPr>
        <w:pStyle w:val="ConsPlusTitle"/>
        <w:jc w:val="center"/>
        <w:outlineLvl w:val="0"/>
        <w:rPr>
          <w:rFonts w:ascii="Times New Roman" w:hAnsi="Times New Roman" w:cs="Times New Roman"/>
          <w:sz w:val="24"/>
          <w:szCs w:val="24"/>
        </w:rPr>
      </w:pPr>
      <w:r w:rsidRPr="00DE76B8">
        <w:rPr>
          <w:rFonts w:ascii="Times New Roman" w:hAnsi="Times New Roman" w:cs="Times New Roman"/>
          <w:sz w:val="24"/>
          <w:szCs w:val="24"/>
        </w:rPr>
        <w:t>1. Введение</w:t>
      </w:r>
    </w:p>
    <w:p w:rsidR="00F13E44" w:rsidRPr="00DE76B8" w:rsidRDefault="00F13E44">
      <w:pPr>
        <w:pStyle w:val="ConsPlusNormal"/>
        <w:jc w:val="center"/>
        <w:rPr>
          <w:rFonts w:ascii="Times New Roman" w:hAnsi="Times New Roman" w:cs="Times New Roman"/>
          <w:sz w:val="24"/>
          <w:szCs w:val="24"/>
        </w:rPr>
      </w:pPr>
    </w:p>
    <w:p w:rsidR="00F13E44" w:rsidRPr="000D661B" w:rsidRDefault="00F13E44">
      <w:pPr>
        <w:pStyle w:val="ConsPlusNormal"/>
        <w:ind w:firstLine="540"/>
        <w:jc w:val="both"/>
        <w:rPr>
          <w:rFonts w:ascii="Times New Roman" w:hAnsi="Times New Roman" w:cs="Times New Roman"/>
          <w:sz w:val="22"/>
        </w:rPr>
      </w:pPr>
      <w:proofErr w:type="gramStart"/>
      <w:r w:rsidRPr="000D661B">
        <w:rPr>
          <w:rFonts w:ascii="Times New Roman" w:hAnsi="Times New Roman" w:cs="Times New Roman"/>
          <w:sz w:val="22"/>
        </w:rPr>
        <w:t xml:space="preserve">Настоящее руководство разработано в соответствии с </w:t>
      </w:r>
      <w:hyperlink r:id="rId4">
        <w:r w:rsidRPr="000D661B">
          <w:rPr>
            <w:rFonts w:ascii="Times New Roman" w:hAnsi="Times New Roman" w:cs="Times New Roman"/>
            <w:sz w:val="22"/>
          </w:rPr>
          <w:t>пунктом 2 части 2 статьи 8.2</w:t>
        </w:r>
      </w:hyperlink>
      <w:r w:rsidRPr="000D661B">
        <w:rPr>
          <w:rFonts w:ascii="Times New Roman" w:hAnsi="Times New Roman" w:cs="Times New Roman"/>
          <w:sz w:val="22"/>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w:t>
      </w:r>
      <w:proofErr w:type="gramEnd"/>
      <w:r w:rsidRPr="000D661B">
        <w:rPr>
          <w:rFonts w:ascii="Times New Roman" w:hAnsi="Times New Roman" w:cs="Times New Roman"/>
          <w:sz w:val="22"/>
        </w:rPr>
        <w:t xml:space="preserve"> </w:t>
      </w:r>
      <w:proofErr w:type="gramStart"/>
      <w:r w:rsidRPr="000D661B">
        <w:rPr>
          <w:rFonts w:ascii="Times New Roman" w:hAnsi="Times New Roman" w:cs="Times New Roman"/>
          <w:sz w:val="22"/>
        </w:rPr>
        <w:t>вопросах</w:t>
      </w:r>
      <w:proofErr w:type="gramEnd"/>
      <w:r w:rsidRPr="000D661B">
        <w:rPr>
          <w:rFonts w:ascii="Times New Roman" w:hAnsi="Times New Roman" w:cs="Times New Roman"/>
          <w:sz w:val="22"/>
        </w:rPr>
        <w:t xml:space="preserve"> соблюдения обязательных требований, </w:t>
      </w:r>
      <w:r w:rsidR="00DE76B8" w:rsidRPr="000D661B">
        <w:rPr>
          <w:rFonts w:ascii="Times New Roman" w:hAnsi="Times New Roman" w:cs="Times New Roman"/>
          <w:sz w:val="22"/>
        </w:rPr>
        <w:t>контроль</w:t>
      </w:r>
      <w:r w:rsidRPr="000D661B">
        <w:rPr>
          <w:rFonts w:ascii="Times New Roman" w:hAnsi="Times New Roman" w:cs="Times New Roman"/>
          <w:sz w:val="22"/>
        </w:rPr>
        <w:t xml:space="preserve"> за соблюдением которых осуществляет </w:t>
      </w:r>
      <w:r w:rsidR="00115E79" w:rsidRPr="000D661B">
        <w:rPr>
          <w:rFonts w:ascii="Times New Roman" w:hAnsi="Times New Roman" w:cs="Times New Roman"/>
          <w:sz w:val="22"/>
        </w:rPr>
        <w:t>Управление имущественных, правовых отношений и неналоговых доходов (далее – Управление)</w:t>
      </w:r>
      <w:r w:rsidRPr="000D661B">
        <w:rPr>
          <w:rFonts w:ascii="Times New Roman" w:hAnsi="Times New Roman" w:cs="Times New Roman"/>
          <w:sz w:val="22"/>
        </w:rPr>
        <w:t xml:space="preserve">, при осуществлении </w:t>
      </w:r>
      <w:r w:rsidR="00115E79" w:rsidRPr="000D661B">
        <w:rPr>
          <w:rFonts w:ascii="Times New Roman" w:hAnsi="Times New Roman" w:cs="Times New Roman"/>
          <w:sz w:val="22"/>
        </w:rPr>
        <w:t>муниципального</w:t>
      </w:r>
      <w:r w:rsidRPr="000D661B">
        <w:rPr>
          <w:rFonts w:ascii="Times New Roman" w:hAnsi="Times New Roman" w:cs="Times New Roman"/>
          <w:sz w:val="22"/>
        </w:rPr>
        <w:t xml:space="preserve"> земельного </w:t>
      </w:r>
      <w:r w:rsidR="00115E79" w:rsidRPr="000D661B">
        <w:rPr>
          <w:rFonts w:ascii="Times New Roman" w:hAnsi="Times New Roman" w:cs="Times New Roman"/>
          <w:sz w:val="22"/>
        </w:rPr>
        <w:t>контроля</w:t>
      </w:r>
      <w:r w:rsidRPr="000D661B">
        <w:rPr>
          <w:rFonts w:ascii="Times New Roman" w:hAnsi="Times New Roman" w:cs="Times New Roman"/>
          <w:sz w:val="22"/>
        </w:rPr>
        <w:t>.</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F13E44" w:rsidRPr="000D661B" w:rsidRDefault="00115E79">
      <w:pPr>
        <w:pStyle w:val="ConsPlusNormal"/>
        <w:spacing w:before="200"/>
        <w:ind w:firstLine="540"/>
        <w:jc w:val="both"/>
        <w:rPr>
          <w:rFonts w:ascii="Times New Roman" w:hAnsi="Times New Roman" w:cs="Times New Roman"/>
          <w:sz w:val="22"/>
        </w:rPr>
      </w:pPr>
      <w:proofErr w:type="gramStart"/>
      <w:r w:rsidRPr="000D661B">
        <w:rPr>
          <w:rFonts w:ascii="Times New Roman" w:hAnsi="Times New Roman" w:cs="Times New Roman"/>
          <w:sz w:val="22"/>
        </w:rPr>
        <w:t>Муниципальный</w:t>
      </w:r>
      <w:r w:rsidR="00F13E44" w:rsidRPr="000D661B">
        <w:rPr>
          <w:rFonts w:ascii="Times New Roman" w:hAnsi="Times New Roman" w:cs="Times New Roman"/>
          <w:sz w:val="22"/>
        </w:rPr>
        <w:t xml:space="preserve"> земельный </w:t>
      </w:r>
      <w:r w:rsidRPr="000D661B">
        <w:rPr>
          <w:rFonts w:ascii="Times New Roman" w:hAnsi="Times New Roman" w:cs="Times New Roman"/>
          <w:sz w:val="22"/>
        </w:rPr>
        <w:t>контроль</w:t>
      </w:r>
      <w:r w:rsidR="00F13E44" w:rsidRPr="000D661B">
        <w:rPr>
          <w:rFonts w:ascii="Times New Roman" w:hAnsi="Times New Roman" w:cs="Times New Roman"/>
          <w:sz w:val="22"/>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w:t>
      </w:r>
      <w:proofErr w:type="gramEnd"/>
      <w:r w:rsidR="00F13E44" w:rsidRPr="000D661B">
        <w:rPr>
          <w:rFonts w:ascii="Times New Roman" w:hAnsi="Times New Roman" w:cs="Times New Roman"/>
          <w:sz w:val="22"/>
        </w:rPr>
        <w:t xml:space="preserve">, </w:t>
      </w:r>
      <w:proofErr w:type="gramStart"/>
      <w:r w:rsidR="00F13E44" w:rsidRPr="000D661B">
        <w:rPr>
          <w:rFonts w:ascii="Times New Roman" w:hAnsi="Times New Roman" w:cs="Times New Roman"/>
          <w:sz w:val="22"/>
        </w:rPr>
        <w:t>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roofErr w:type="gramEnd"/>
    </w:p>
    <w:p w:rsidR="00C33C83"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Предметом </w:t>
      </w:r>
      <w:r w:rsidR="00115E79" w:rsidRPr="000D661B">
        <w:rPr>
          <w:rFonts w:ascii="Times New Roman" w:hAnsi="Times New Roman" w:cs="Times New Roman"/>
          <w:sz w:val="22"/>
        </w:rPr>
        <w:t>муниципального</w:t>
      </w:r>
      <w:r w:rsidRPr="000D661B">
        <w:rPr>
          <w:rFonts w:ascii="Times New Roman" w:hAnsi="Times New Roman" w:cs="Times New Roman"/>
          <w:sz w:val="22"/>
        </w:rPr>
        <w:t xml:space="preserve"> земельного </w:t>
      </w:r>
      <w:r w:rsidR="00115E79" w:rsidRPr="000D661B">
        <w:rPr>
          <w:rFonts w:ascii="Times New Roman" w:hAnsi="Times New Roman" w:cs="Times New Roman"/>
          <w:sz w:val="22"/>
        </w:rPr>
        <w:t>контроля</w:t>
      </w:r>
      <w:r w:rsidRPr="000D661B">
        <w:rPr>
          <w:rFonts w:ascii="Times New Roman" w:hAnsi="Times New Roman" w:cs="Times New Roman"/>
          <w:sz w:val="22"/>
        </w:rPr>
        <w:t xml:space="preserve">, осуществляемого </w:t>
      </w:r>
      <w:r w:rsidR="00115E79" w:rsidRPr="000D661B">
        <w:rPr>
          <w:rFonts w:ascii="Times New Roman" w:hAnsi="Times New Roman" w:cs="Times New Roman"/>
          <w:sz w:val="22"/>
        </w:rPr>
        <w:t>Управлением</w:t>
      </w:r>
      <w:r w:rsidRPr="000D661B">
        <w:rPr>
          <w:rFonts w:ascii="Times New Roman" w:hAnsi="Times New Roman" w:cs="Times New Roman"/>
          <w:sz w:val="22"/>
        </w:rPr>
        <w:t xml:space="preserve">, в соответствии с </w:t>
      </w:r>
      <w:hyperlink r:id="rId5">
        <w:r w:rsidRPr="000D661B">
          <w:rPr>
            <w:rFonts w:ascii="Times New Roman" w:hAnsi="Times New Roman" w:cs="Times New Roman"/>
            <w:sz w:val="22"/>
          </w:rPr>
          <w:t>пунктом</w:t>
        </w:r>
        <w:r w:rsidRPr="000D661B">
          <w:rPr>
            <w:rFonts w:ascii="Times New Roman" w:hAnsi="Times New Roman" w:cs="Times New Roman"/>
            <w:color w:val="0000FF"/>
            <w:sz w:val="22"/>
          </w:rPr>
          <w:t xml:space="preserve"> </w:t>
        </w:r>
      </w:hyperlink>
      <w:r w:rsidR="00C33C83" w:rsidRPr="000D661B">
        <w:rPr>
          <w:rFonts w:ascii="Times New Roman" w:hAnsi="Times New Roman" w:cs="Times New Roman"/>
          <w:sz w:val="22"/>
        </w:rPr>
        <w:t>4</w:t>
      </w:r>
      <w:r w:rsidRPr="000D661B">
        <w:rPr>
          <w:rFonts w:ascii="Times New Roman" w:hAnsi="Times New Roman" w:cs="Times New Roman"/>
          <w:sz w:val="22"/>
        </w:rPr>
        <w:t xml:space="preserve"> Положения о </w:t>
      </w:r>
      <w:r w:rsidR="00C33C83" w:rsidRPr="000D661B">
        <w:rPr>
          <w:rFonts w:ascii="Times New Roman" w:hAnsi="Times New Roman" w:cs="Times New Roman"/>
          <w:sz w:val="22"/>
        </w:rPr>
        <w:t>муниципальном</w:t>
      </w:r>
      <w:r w:rsidRPr="000D661B">
        <w:rPr>
          <w:rFonts w:ascii="Times New Roman" w:hAnsi="Times New Roman" w:cs="Times New Roman"/>
          <w:sz w:val="22"/>
        </w:rPr>
        <w:t xml:space="preserve"> земельном </w:t>
      </w:r>
      <w:r w:rsidR="00C33C83" w:rsidRPr="000D661B">
        <w:rPr>
          <w:rFonts w:ascii="Times New Roman" w:hAnsi="Times New Roman" w:cs="Times New Roman"/>
          <w:sz w:val="22"/>
        </w:rPr>
        <w:t>контроле</w:t>
      </w:r>
      <w:r w:rsidRPr="000D661B">
        <w:rPr>
          <w:rFonts w:ascii="Times New Roman" w:hAnsi="Times New Roman" w:cs="Times New Roman"/>
          <w:sz w:val="22"/>
        </w:rPr>
        <w:t xml:space="preserve">, утвержденного </w:t>
      </w:r>
      <w:r w:rsidR="00C33C83" w:rsidRPr="000D661B">
        <w:rPr>
          <w:rFonts w:ascii="Times New Roman" w:hAnsi="Times New Roman" w:cs="Times New Roman"/>
          <w:sz w:val="22"/>
        </w:rPr>
        <w:t>решением Думы МО город Алапаевск</w:t>
      </w:r>
      <w:r w:rsidRPr="000D661B">
        <w:rPr>
          <w:rFonts w:ascii="Times New Roman" w:hAnsi="Times New Roman" w:cs="Times New Roman"/>
          <w:sz w:val="22"/>
        </w:rPr>
        <w:t xml:space="preserve"> от 2</w:t>
      </w:r>
      <w:r w:rsidR="00C33C83" w:rsidRPr="000D661B">
        <w:rPr>
          <w:rFonts w:ascii="Times New Roman" w:hAnsi="Times New Roman" w:cs="Times New Roman"/>
          <w:sz w:val="22"/>
        </w:rPr>
        <w:t>8</w:t>
      </w:r>
      <w:r w:rsidRPr="000D661B">
        <w:rPr>
          <w:rFonts w:ascii="Times New Roman" w:hAnsi="Times New Roman" w:cs="Times New Roman"/>
          <w:sz w:val="22"/>
        </w:rPr>
        <w:t xml:space="preserve"> </w:t>
      </w:r>
      <w:r w:rsidR="00C33C83" w:rsidRPr="000D661B">
        <w:rPr>
          <w:rFonts w:ascii="Times New Roman" w:hAnsi="Times New Roman" w:cs="Times New Roman"/>
          <w:sz w:val="22"/>
        </w:rPr>
        <w:t>октяб</w:t>
      </w:r>
      <w:r w:rsidRPr="000D661B">
        <w:rPr>
          <w:rFonts w:ascii="Times New Roman" w:hAnsi="Times New Roman" w:cs="Times New Roman"/>
          <w:sz w:val="22"/>
        </w:rPr>
        <w:t>ря 20</w:t>
      </w:r>
      <w:r w:rsidR="00C33C83" w:rsidRPr="000D661B">
        <w:rPr>
          <w:rFonts w:ascii="Times New Roman" w:hAnsi="Times New Roman" w:cs="Times New Roman"/>
          <w:sz w:val="22"/>
        </w:rPr>
        <w:t>2</w:t>
      </w:r>
      <w:r w:rsidRPr="000D661B">
        <w:rPr>
          <w:rFonts w:ascii="Times New Roman" w:hAnsi="Times New Roman" w:cs="Times New Roman"/>
          <w:sz w:val="22"/>
        </w:rPr>
        <w:t xml:space="preserve">1 г. N </w:t>
      </w:r>
      <w:r w:rsidR="00C33C83" w:rsidRPr="000D661B">
        <w:rPr>
          <w:rFonts w:ascii="Times New Roman" w:hAnsi="Times New Roman" w:cs="Times New Roman"/>
          <w:sz w:val="22"/>
        </w:rPr>
        <w:t>36-НПА</w:t>
      </w:r>
      <w:r w:rsidRPr="000D661B">
        <w:rPr>
          <w:rFonts w:ascii="Times New Roman" w:hAnsi="Times New Roman" w:cs="Times New Roman"/>
          <w:sz w:val="22"/>
        </w:rPr>
        <w:t xml:space="preserve">, является соблюдение </w:t>
      </w:r>
      <w:r w:rsidR="00C33C83" w:rsidRPr="000D661B">
        <w:rPr>
          <w:rFonts w:ascii="Times New Roman" w:hAnsi="Times New Roman" w:cs="Times New Roman"/>
          <w:sz w:val="22"/>
        </w:rPr>
        <w:t>юридическими лицами, индивидуальными предпринимателями, гражданами обязательных требования (далее - обязательные требования)</w:t>
      </w:r>
      <w:r w:rsidR="00DE76B8" w:rsidRPr="000D661B">
        <w:rPr>
          <w:rFonts w:ascii="Times New Roman" w:hAnsi="Times New Roman" w:cs="Times New Roman"/>
          <w:sz w:val="22"/>
        </w:rPr>
        <w:t xml:space="preserve"> </w:t>
      </w:r>
      <w:r w:rsidR="00C33C83" w:rsidRPr="000D661B">
        <w:rPr>
          <w:rFonts w:ascii="Times New Roman" w:hAnsi="Times New Roman" w:cs="Times New Roman"/>
          <w:sz w:val="22"/>
        </w:rPr>
        <w:t xml:space="preserve">в отношении объектов земельных </w:t>
      </w:r>
      <w:proofErr w:type="gramStart"/>
      <w:r w:rsidR="00C33C83" w:rsidRPr="000D661B">
        <w:rPr>
          <w:rFonts w:ascii="Times New Roman" w:hAnsi="Times New Roman" w:cs="Times New Roman"/>
          <w:sz w:val="22"/>
        </w:rPr>
        <w:t>отношений</w:t>
      </w:r>
      <w:proofErr w:type="gramEnd"/>
      <w:r w:rsidR="00C33C83" w:rsidRPr="000D661B">
        <w:rPr>
          <w:rFonts w:ascii="Times New Roman" w:hAnsi="Times New Roman" w:cs="Times New Roman"/>
          <w:sz w:val="22"/>
        </w:rPr>
        <w:t xml:space="preserve"> за нарушение которых законодательством Российской Федерации предусмотрена ответственность:</w:t>
      </w:r>
    </w:p>
    <w:p w:rsidR="00F13E44" w:rsidRPr="000D661B" w:rsidRDefault="00C33C83" w:rsidP="000D661B">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F13E44" w:rsidRPr="000D661B" w:rsidRDefault="00C33C83" w:rsidP="000D661B">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w:t>
      </w:r>
    </w:p>
    <w:p w:rsidR="00F13E44" w:rsidRPr="000D661B" w:rsidRDefault="00C33C83" w:rsidP="000D661B">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13E44" w:rsidRPr="000D661B" w:rsidRDefault="00C33C83" w:rsidP="000D661B">
      <w:pPr>
        <w:pStyle w:val="ConsPlusNormal"/>
        <w:ind w:firstLine="539"/>
        <w:jc w:val="both"/>
        <w:rPr>
          <w:rFonts w:ascii="Times New Roman" w:hAnsi="Times New Roman" w:cs="Times New Roman"/>
          <w:sz w:val="22"/>
        </w:rPr>
      </w:pPr>
      <w:r w:rsidRPr="000D661B">
        <w:rPr>
          <w:rFonts w:ascii="Times New Roman" w:hAnsi="Times New Roman" w:cs="Times New Roman"/>
          <w:sz w:val="22"/>
        </w:rPr>
        <w:lastRenderedPageBreak/>
        <w:t xml:space="preserve">- </w:t>
      </w:r>
      <w:r w:rsidR="00F13E44" w:rsidRPr="000D661B">
        <w:rPr>
          <w:rFonts w:ascii="Times New Roman" w:hAnsi="Times New Roman" w:cs="Times New Roman"/>
          <w:sz w:val="22"/>
        </w:rPr>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F13E44" w:rsidRPr="000D661B" w:rsidRDefault="00C33C83" w:rsidP="000D661B">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требований законодательства, связанных с обязанностью по приведению земель в состояние, пригодное для использования по целевому назначению;</w:t>
      </w:r>
    </w:p>
    <w:p w:rsidR="00F13E44" w:rsidRPr="000D661B" w:rsidRDefault="00C33C83" w:rsidP="000D661B">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 xml:space="preserve">требований законодательства, связанных с выполнением в установленный срок предписаний, выданных должностными лицами </w:t>
      </w:r>
      <w:r w:rsidRPr="000D661B">
        <w:rPr>
          <w:rFonts w:ascii="Times New Roman" w:hAnsi="Times New Roman" w:cs="Times New Roman"/>
          <w:sz w:val="22"/>
        </w:rPr>
        <w:t>Управления</w:t>
      </w:r>
      <w:r w:rsidR="00F13E44" w:rsidRPr="000D661B">
        <w:rPr>
          <w:rFonts w:ascii="Times New Roman" w:hAnsi="Times New Roman" w:cs="Times New Roman"/>
          <w:sz w:val="22"/>
        </w:rPr>
        <w:t xml:space="preserve">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F13E44" w:rsidRPr="00DE76B8" w:rsidRDefault="00F13E44">
      <w:pPr>
        <w:pStyle w:val="ConsPlusNormal"/>
        <w:jc w:val="center"/>
        <w:rPr>
          <w:rFonts w:ascii="Times New Roman" w:hAnsi="Times New Roman" w:cs="Times New Roman"/>
          <w:sz w:val="24"/>
          <w:szCs w:val="24"/>
        </w:rPr>
      </w:pPr>
    </w:p>
    <w:p w:rsidR="00F13E44" w:rsidRPr="00DE76B8" w:rsidRDefault="00F13E44">
      <w:pPr>
        <w:pStyle w:val="ConsPlusTitle"/>
        <w:jc w:val="center"/>
        <w:outlineLvl w:val="0"/>
        <w:rPr>
          <w:rFonts w:ascii="Times New Roman" w:hAnsi="Times New Roman" w:cs="Times New Roman"/>
          <w:sz w:val="24"/>
          <w:szCs w:val="24"/>
        </w:rPr>
      </w:pPr>
      <w:r w:rsidRPr="00DE76B8">
        <w:rPr>
          <w:rFonts w:ascii="Times New Roman" w:hAnsi="Times New Roman" w:cs="Times New Roman"/>
          <w:sz w:val="24"/>
          <w:szCs w:val="24"/>
        </w:rPr>
        <w:t>2. Основные нормативные правовые акты в сфере</w:t>
      </w:r>
    </w:p>
    <w:p w:rsidR="00F13E44" w:rsidRPr="00DE76B8" w:rsidRDefault="00AE1721">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муниципального</w:t>
      </w:r>
      <w:r w:rsidR="00F13E44" w:rsidRPr="00DE76B8">
        <w:rPr>
          <w:rFonts w:ascii="Times New Roman" w:hAnsi="Times New Roman" w:cs="Times New Roman"/>
          <w:sz w:val="24"/>
          <w:szCs w:val="24"/>
        </w:rPr>
        <w:t xml:space="preserve"> земельного </w:t>
      </w:r>
      <w:r w:rsidRPr="00DE76B8">
        <w:rPr>
          <w:rFonts w:ascii="Times New Roman" w:hAnsi="Times New Roman" w:cs="Times New Roman"/>
          <w:sz w:val="24"/>
          <w:szCs w:val="24"/>
        </w:rPr>
        <w:t>контроля</w:t>
      </w:r>
      <w:r w:rsidR="00F13E44" w:rsidRPr="00DE76B8">
        <w:rPr>
          <w:rFonts w:ascii="Times New Roman" w:hAnsi="Times New Roman" w:cs="Times New Roman"/>
          <w:sz w:val="24"/>
          <w:szCs w:val="24"/>
        </w:rPr>
        <w:t xml:space="preserve">, </w:t>
      </w:r>
      <w:proofErr w:type="gramStart"/>
      <w:r w:rsidR="00F13E44" w:rsidRPr="00DE76B8">
        <w:rPr>
          <w:rFonts w:ascii="Times New Roman" w:hAnsi="Times New Roman" w:cs="Times New Roman"/>
          <w:sz w:val="24"/>
          <w:szCs w:val="24"/>
        </w:rPr>
        <w:t>содержащие</w:t>
      </w:r>
      <w:proofErr w:type="gramEnd"/>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обязательные требования</w:t>
      </w:r>
    </w:p>
    <w:p w:rsidR="00F13E44" w:rsidRPr="00DE76B8" w:rsidRDefault="00F13E44">
      <w:pPr>
        <w:pStyle w:val="ConsPlusNormal"/>
        <w:ind w:firstLine="540"/>
        <w:jc w:val="both"/>
        <w:rPr>
          <w:rFonts w:ascii="Times New Roman" w:hAnsi="Times New Roman" w:cs="Times New Roman"/>
          <w:sz w:val="24"/>
          <w:szCs w:val="24"/>
        </w:rPr>
      </w:pPr>
    </w:p>
    <w:p w:rsidR="00F13E44" w:rsidRPr="000D661B" w:rsidRDefault="00F13E44">
      <w:pPr>
        <w:pStyle w:val="ConsPlusNormal"/>
        <w:ind w:firstLine="540"/>
        <w:jc w:val="both"/>
        <w:rPr>
          <w:rFonts w:ascii="Times New Roman" w:hAnsi="Times New Roman" w:cs="Times New Roman"/>
          <w:sz w:val="22"/>
        </w:rPr>
      </w:pPr>
      <w:r w:rsidRPr="000D661B">
        <w:rPr>
          <w:rFonts w:ascii="Times New Roman" w:hAnsi="Times New Roman" w:cs="Times New Roman"/>
          <w:sz w:val="22"/>
        </w:rPr>
        <w:t xml:space="preserve">Основными нормативными правовыми актами Российской Федерации в сфере </w:t>
      </w:r>
      <w:r w:rsidR="00AE1721" w:rsidRPr="000D661B">
        <w:rPr>
          <w:rFonts w:ascii="Times New Roman" w:hAnsi="Times New Roman" w:cs="Times New Roman"/>
          <w:sz w:val="22"/>
        </w:rPr>
        <w:t>муниципального</w:t>
      </w:r>
      <w:r w:rsidRPr="000D661B">
        <w:rPr>
          <w:rFonts w:ascii="Times New Roman" w:hAnsi="Times New Roman" w:cs="Times New Roman"/>
          <w:sz w:val="22"/>
        </w:rPr>
        <w:t xml:space="preserve"> земельного </w:t>
      </w:r>
      <w:r w:rsidR="00AE1721" w:rsidRPr="000D661B">
        <w:rPr>
          <w:rFonts w:ascii="Times New Roman" w:hAnsi="Times New Roman" w:cs="Times New Roman"/>
          <w:sz w:val="22"/>
        </w:rPr>
        <w:t>контроля</w:t>
      </w:r>
      <w:r w:rsidRPr="000D661B">
        <w:rPr>
          <w:rFonts w:ascii="Times New Roman" w:hAnsi="Times New Roman" w:cs="Times New Roman"/>
          <w:sz w:val="22"/>
        </w:rPr>
        <w:t xml:space="preserve">, осуществляемого </w:t>
      </w:r>
      <w:r w:rsidR="00AE1721" w:rsidRPr="000D661B">
        <w:rPr>
          <w:rFonts w:ascii="Times New Roman" w:hAnsi="Times New Roman" w:cs="Times New Roman"/>
          <w:sz w:val="22"/>
        </w:rPr>
        <w:t>Управлением</w:t>
      </w:r>
      <w:r w:rsidRPr="000D661B">
        <w:rPr>
          <w:rFonts w:ascii="Times New Roman" w:hAnsi="Times New Roman" w:cs="Times New Roman"/>
          <w:sz w:val="22"/>
        </w:rPr>
        <w:t>, являются:</w:t>
      </w:r>
    </w:p>
    <w:p w:rsidR="00F13E44" w:rsidRPr="000D661B" w:rsidRDefault="00F13E44" w:rsidP="004D5E59">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Земельный </w:t>
      </w:r>
      <w:hyperlink r:id="rId6">
        <w:r w:rsidRPr="000D661B">
          <w:rPr>
            <w:rFonts w:ascii="Times New Roman" w:hAnsi="Times New Roman" w:cs="Times New Roman"/>
            <w:sz w:val="22"/>
          </w:rPr>
          <w:t>кодекс</w:t>
        </w:r>
      </w:hyperlink>
      <w:r w:rsidRPr="000D661B">
        <w:rPr>
          <w:rFonts w:ascii="Times New Roman" w:hAnsi="Times New Roman" w:cs="Times New Roman"/>
          <w:sz w:val="22"/>
        </w:rPr>
        <w:t xml:space="preserve"> Российской Федерации;</w:t>
      </w:r>
    </w:p>
    <w:p w:rsidR="00F13E44" w:rsidRPr="000D661B" w:rsidRDefault="00F13E44" w:rsidP="004D5E59">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Гражданский </w:t>
      </w:r>
      <w:hyperlink r:id="rId7">
        <w:r w:rsidRPr="000D661B">
          <w:rPr>
            <w:rFonts w:ascii="Times New Roman" w:hAnsi="Times New Roman" w:cs="Times New Roman"/>
            <w:sz w:val="22"/>
          </w:rPr>
          <w:t>кодекс</w:t>
        </w:r>
      </w:hyperlink>
      <w:r w:rsidRPr="000D661B">
        <w:rPr>
          <w:rFonts w:ascii="Times New Roman" w:hAnsi="Times New Roman" w:cs="Times New Roman"/>
          <w:sz w:val="22"/>
        </w:rPr>
        <w:t xml:space="preserve"> Российской Федерации;</w:t>
      </w:r>
    </w:p>
    <w:p w:rsidR="00F13E44" w:rsidRPr="000D661B" w:rsidRDefault="00F13E44" w:rsidP="004D5E59">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Градостроительный </w:t>
      </w:r>
      <w:hyperlink r:id="rId8">
        <w:r w:rsidRPr="000D661B">
          <w:rPr>
            <w:rFonts w:ascii="Times New Roman" w:hAnsi="Times New Roman" w:cs="Times New Roman"/>
            <w:sz w:val="22"/>
          </w:rPr>
          <w:t>кодекс</w:t>
        </w:r>
      </w:hyperlink>
      <w:r w:rsidRPr="000D661B">
        <w:rPr>
          <w:rFonts w:ascii="Times New Roman" w:hAnsi="Times New Roman" w:cs="Times New Roman"/>
          <w:sz w:val="22"/>
        </w:rPr>
        <w:t xml:space="preserve"> Российской Федерации;</w:t>
      </w:r>
    </w:p>
    <w:p w:rsidR="00F13E44" w:rsidRPr="000D661B" w:rsidRDefault="00F13E44" w:rsidP="004D5E59">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Федеральный </w:t>
      </w:r>
      <w:hyperlink r:id="rId9">
        <w:r w:rsidRPr="000D661B">
          <w:rPr>
            <w:rFonts w:ascii="Times New Roman" w:hAnsi="Times New Roman" w:cs="Times New Roman"/>
            <w:sz w:val="22"/>
          </w:rPr>
          <w:t>закон</w:t>
        </w:r>
      </w:hyperlink>
      <w:r w:rsidRPr="000D661B">
        <w:rPr>
          <w:rFonts w:ascii="Times New Roman" w:hAnsi="Times New Roman" w:cs="Times New Roman"/>
          <w:sz w:val="22"/>
        </w:rPr>
        <w:t xml:space="preserve"> от 25 октября 2001 г. N 137-ФЗ "О введении в действие Земельного кодекса Российской Федерации";</w:t>
      </w:r>
    </w:p>
    <w:p w:rsidR="00F13E44" w:rsidRPr="000D661B" w:rsidRDefault="00F13E44" w:rsidP="004D5E59">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Федеральный </w:t>
      </w:r>
      <w:hyperlink r:id="rId10">
        <w:r w:rsidRPr="000D661B">
          <w:rPr>
            <w:rFonts w:ascii="Times New Roman" w:hAnsi="Times New Roman" w:cs="Times New Roman"/>
            <w:sz w:val="22"/>
          </w:rPr>
          <w:t>закон</w:t>
        </w:r>
      </w:hyperlink>
      <w:r w:rsidRPr="000D661B">
        <w:rPr>
          <w:rFonts w:ascii="Times New Roman" w:hAnsi="Times New Roman" w:cs="Times New Roman"/>
          <w:sz w:val="22"/>
        </w:rPr>
        <w:t xml:space="preserve"> от 7 июля 2003 г. N 112-ФЗ "О личном подсобном хозяйстве";</w:t>
      </w:r>
    </w:p>
    <w:p w:rsidR="00F13E44" w:rsidRPr="000D661B" w:rsidRDefault="00F13E44" w:rsidP="004D5E59">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Федеральный </w:t>
      </w:r>
      <w:hyperlink r:id="rId11">
        <w:r w:rsidRPr="000D661B">
          <w:rPr>
            <w:rFonts w:ascii="Times New Roman" w:hAnsi="Times New Roman" w:cs="Times New Roman"/>
            <w:sz w:val="22"/>
          </w:rPr>
          <w:t>закон</w:t>
        </w:r>
      </w:hyperlink>
      <w:r w:rsidRPr="000D661B">
        <w:rPr>
          <w:rFonts w:ascii="Times New Roman" w:hAnsi="Times New Roman" w:cs="Times New Roman"/>
          <w:sz w:val="22"/>
        </w:rPr>
        <w:t xml:space="preserve"> от 24 июля 2002 г. N 101-ФЗ "Об обороте земель сельскохозяйственного назначения";</w:t>
      </w:r>
    </w:p>
    <w:p w:rsidR="00F13E44" w:rsidRPr="000D661B" w:rsidRDefault="00F13E44" w:rsidP="004D5E59">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Федеральный </w:t>
      </w:r>
      <w:hyperlink r:id="rId12">
        <w:r w:rsidRPr="000D661B">
          <w:rPr>
            <w:rFonts w:ascii="Times New Roman" w:hAnsi="Times New Roman" w:cs="Times New Roman"/>
            <w:sz w:val="22"/>
          </w:rPr>
          <w:t>закон</w:t>
        </w:r>
      </w:hyperlink>
      <w:r w:rsidRPr="000D661B">
        <w:rPr>
          <w:rFonts w:ascii="Times New Roman" w:hAnsi="Times New Roman" w:cs="Times New Roman"/>
          <w:sz w:val="22"/>
        </w:rPr>
        <w:t xml:space="preserve"> от 11 июня 2003 г. N 74-ФЗ "О крестьянском (фермерском) хозяйстве";</w:t>
      </w:r>
    </w:p>
    <w:p w:rsidR="00F13E44" w:rsidRPr="000D661B" w:rsidRDefault="00F13E44" w:rsidP="004D5E59">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Федеральный </w:t>
      </w:r>
      <w:hyperlink r:id="rId13">
        <w:r w:rsidRPr="000D661B">
          <w:rPr>
            <w:rFonts w:ascii="Times New Roman" w:hAnsi="Times New Roman" w:cs="Times New Roman"/>
            <w:sz w:val="22"/>
          </w:rPr>
          <w:t>закон</w:t>
        </w:r>
      </w:hyperlink>
      <w:r w:rsidRPr="000D661B">
        <w:rPr>
          <w:rFonts w:ascii="Times New Roman" w:hAnsi="Times New Roman" w:cs="Times New Roman"/>
          <w:sz w:val="22"/>
        </w:rPr>
        <w:t xml:space="preserve"> от 21 декабря 2001 г. N 178-ФЗ "О приватизации государственного и муниципального имущества".</w:t>
      </w:r>
    </w:p>
    <w:p w:rsidR="00F13E44" w:rsidRPr="000D661B" w:rsidRDefault="00F13E44">
      <w:pPr>
        <w:pStyle w:val="ConsPlusNormal"/>
        <w:spacing w:before="200"/>
        <w:ind w:firstLine="540"/>
        <w:jc w:val="both"/>
        <w:rPr>
          <w:rFonts w:ascii="Times New Roman" w:hAnsi="Times New Roman" w:cs="Times New Roman"/>
          <w:sz w:val="22"/>
        </w:rPr>
      </w:pPr>
      <w:proofErr w:type="gramStart"/>
      <w:r w:rsidRPr="000D661B">
        <w:rPr>
          <w:rFonts w:ascii="Times New Roman" w:hAnsi="Times New Roman" w:cs="Times New Roman"/>
          <w:sz w:val="22"/>
        </w:rPr>
        <w:t>Перечень актов, содержащих обязательные требования, соблюдение которых оценивается</w:t>
      </w:r>
      <w:r w:rsidR="004D5E59" w:rsidRPr="000D661B">
        <w:rPr>
          <w:rFonts w:ascii="Times New Roman" w:hAnsi="Times New Roman" w:cs="Times New Roman"/>
          <w:sz w:val="22"/>
        </w:rPr>
        <w:t xml:space="preserve"> при проведении мероприятий в рамках муниципального</w:t>
      </w:r>
      <w:r w:rsidRPr="000D661B">
        <w:rPr>
          <w:rFonts w:ascii="Times New Roman" w:hAnsi="Times New Roman" w:cs="Times New Roman"/>
          <w:sz w:val="22"/>
        </w:rPr>
        <w:t xml:space="preserve"> земельно</w:t>
      </w:r>
      <w:r w:rsidR="004D5E59" w:rsidRPr="000D661B">
        <w:rPr>
          <w:rFonts w:ascii="Times New Roman" w:hAnsi="Times New Roman" w:cs="Times New Roman"/>
          <w:sz w:val="22"/>
        </w:rPr>
        <w:t>го контроля</w:t>
      </w:r>
      <w:r w:rsidRPr="000D661B">
        <w:rPr>
          <w:rFonts w:ascii="Times New Roman" w:hAnsi="Times New Roman" w:cs="Times New Roman"/>
          <w:sz w:val="22"/>
        </w:rPr>
        <w:t xml:space="preserve"> в отношении</w:t>
      </w:r>
      <w:r w:rsidR="004D5E59" w:rsidRPr="000D661B">
        <w:rPr>
          <w:rFonts w:ascii="Times New Roman" w:hAnsi="Times New Roman" w:cs="Times New Roman"/>
          <w:sz w:val="22"/>
        </w:rPr>
        <w:t xml:space="preserve"> граждан,</w:t>
      </w:r>
      <w:r w:rsidRPr="000D661B">
        <w:rPr>
          <w:rFonts w:ascii="Times New Roman" w:hAnsi="Times New Roman" w:cs="Times New Roman"/>
          <w:sz w:val="22"/>
        </w:rPr>
        <w:t xml:space="preserve"> юридических лиц, индивидуальных предпринимателей, в том числе относящихся к субъектам малого и среднего предпринимательства, утвержден </w:t>
      </w:r>
      <w:r w:rsidR="00AE1721" w:rsidRPr="000D661B">
        <w:rPr>
          <w:rFonts w:ascii="Times New Roman" w:hAnsi="Times New Roman" w:cs="Times New Roman"/>
          <w:sz w:val="22"/>
        </w:rPr>
        <w:t>Распоряжением Управления</w:t>
      </w:r>
      <w:r w:rsidRPr="000D661B">
        <w:rPr>
          <w:rFonts w:ascii="Times New Roman" w:hAnsi="Times New Roman" w:cs="Times New Roman"/>
          <w:sz w:val="22"/>
        </w:rPr>
        <w:t xml:space="preserve"> от </w:t>
      </w:r>
      <w:r w:rsidR="00AE1721" w:rsidRPr="000D661B">
        <w:rPr>
          <w:rFonts w:ascii="Times New Roman" w:hAnsi="Times New Roman" w:cs="Times New Roman"/>
          <w:sz w:val="22"/>
        </w:rPr>
        <w:t>2</w:t>
      </w:r>
      <w:r w:rsidRPr="000D661B">
        <w:rPr>
          <w:rFonts w:ascii="Times New Roman" w:hAnsi="Times New Roman" w:cs="Times New Roman"/>
          <w:sz w:val="22"/>
        </w:rPr>
        <w:t xml:space="preserve">7 </w:t>
      </w:r>
      <w:r w:rsidR="00AE1721" w:rsidRPr="000D661B">
        <w:rPr>
          <w:rFonts w:ascii="Times New Roman" w:hAnsi="Times New Roman" w:cs="Times New Roman"/>
          <w:sz w:val="22"/>
        </w:rPr>
        <w:t>января</w:t>
      </w:r>
      <w:r w:rsidRPr="000D661B">
        <w:rPr>
          <w:rFonts w:ascii="Times New Roman" w:hAnsi="Times New Roman" w:cs="Times New Roman"/>
          <w:sz w:val="22"/>
        </w:rPr>
        <w:t xml:space="preserve"> 20</w:t>
      </w:r>
      <w:r w:rsidR="00AE1721" w:rsidRPr="000D661B">
        <w:rPr>
          <w:rFonts w:ascii="Times New Roman" w:hAnsi="Times New Roman" w:cs="Times New Roman"/>
          <w:sz w:val="22"/>
        </w:rPr>
        <w:t>25</w:t>
      </w:r>
      <w:r w:rsidRPr="000D661B">
        <w:rPr>
          <w:rFonts w:ascii="Times New Roman" w:hAnsi="Times New Roman" w:cs="Times New Roman"/>
          <w:sz w:val="22"/>
        </w:rPr>
        <w:t xml:space="preserve"> г. N </w:t>
      </w:r>
      <w:r w:rsidR="00AE1721" w:rsidRPr="000D661B">
        <w:rPr>
          <w:rFonts w:ascii="Times New Roman" w:hAnsi="Times New Roman" w:cs="Times New Roman"/>
          <w:sz w:val="22"/>
        </w:rPr>
        <w:t>9</w:t>
      </w:r>
      <w:r w:rsidRPr="000D661B">
        <w:rPr>
          <w:rFonts w:ascii="Times New Roman" w:hAnsi="Times New Roman" w:cs="Times New Roman"/>
          <w:sz w:val="22"/>
        </w:rPr>
        <w:t xml:space="preserve">, и размещен на официальном сайте </w:t>
      </w:r>
      <w:r w:rsidR="00AE1721" w:rsidRPr="000D661B">
        <w:rPr>
          <w:rFonts w:ascii="Times New Roman" w:hAnsi="Times New Roman" w:cs="Times New Roman"/>
          <w:sz w:val="22"/>
        </w:rPr>
        <w:t>МО город Алапаевск</w:t>
      </w:r>
      <w:r w:rsidRPr="000D661B">
        <w:rPr>
          <w:rFonts w:ascii="Times New Roman" w:hAnsi="Times New Roman" w:cs="Times New Roman"/>
          <w:sz w:val="22"/>
        </w:rPr>
        <w:t xml:space="preserve"> в сети "Интернет" по адресу </w:t>
      </w:r>
      <w:proofErr w:type="spellStart"/>
      <w:r w:rsidRPr="000D661B">
        <w:rPr>
          <w:rFonts w:ascii="Times New Roman" w:hAnsi="Times New Roman" w:cs="Times New Roman"/>
          <w:sz w:val="22"/>
        </w:rPr>
        <w:t>www</w:t>
      </w:r>
      <w:proofErr w:type="spellEnd"/>
      <w:r w:rsidRPr="000D661B">
        <w:rPr>
          <w:rFonts w:ascii="Times New Roman" w:hAnsi="Times New Roman" w:cs="Times New Roman"/>
          <w:sz w:val="22"/>
        </w:rPr>
        <w:t>.</w:t>
      </w:r>
      <w:proofErr w:type="spellStart"/>
      <w:r w:rsidR="00AE1721" w:rsidRPr="000D661B">
        <w:rPr>
          <w:rFonts w:ascii="Times New Roman" w:hAnsi="Times New Roman" w:cs="Times New Roman"/>
          <w:sz w:val="22"/>
          <w:lang w:val="en-US"/>
        </w:rPr>
        <w:t>alapaevsk</w:t>
      </w:r>
      <w:proofErr w:type="spellEnd"/>
      <w:r w:rsidRPr="000D661B">
        <w:rPr>
          <w:rFonts w:ascii="Times New Roman" w:hAnsi="Times New Roman" w:cs="Times New Roman"/>
          <w:sz w:val="22"/>
        </w:rPr>
        <w:t>.</w:t>
      </w:r>
      <w:proofErr w:type="spellStart"/>
      <w:r w:rsidRPr="000D661B">
        <w:rPr>
          <w:rFonts w:ascii="Times New Roman" w:hAnsi="Times New Roman" w:cs="Times New Roman"/>
          <w:sz w:val="22"/>
        </w:rPr>
        <w:t>ru</w:t>
      </w:r>
      <w:proofErr w:type="spellEnd"/>
      <w:r w:rsidRPr="000D661B">
        <w:rPr>
          <w:rFonts w:ascii="Times New Roman" w:hAnsi="Times New Roman" w:cs="Times New Roman"/>
          <w:sz w:val="22"/>
        </w:rPr>
        <w:t>.</w:t>
      </w:r>
      <w:proofErr w:type="gramEnd"/>
    </w:p>
    <w:p w:rsidR="00F13E44" w:rsidRPr="000D661B" w:rsidRDefault="00F13E44">
      <w:pPr>
        <w:pStyle w:val="ConsPlusNormal"/>
        <w:jc w:val="center"/>
        <w:rPr>
          <w:rFonts w:ascii="Times New Roman" w:hAnsi="Times New Roman" w:cs="Times New Roman"/>
          <w:sz w:val="22"/>
        </w:rPr>
      </w:pPr>
    </w:p>
    <w:p w:rsidR="00F13E44" w:rsidRPr="00DE76B8" w:rsidRDefault="00F13E44">
      <w:pPr>
        <w:pStyle w:val="ConsPlusTitle"/>
        <w:jc w:val="center"/>
        <w:outlineLvl w:val="0"/>
        <w:rPr>
          <w:rFonts w:ascii="Times New Roman" w:hAnsi="Times New Roman" w:cs="Times New Roman"/>
          <w:sz w:val="24"/>
          <w:szCs w:val="24"/>
        </w:rPr>
      </w:pPr>
      <w:r w:rsidRPr="00DE76B8">
        <w:rPr>
          <w:rFonts w:ascii="Times New Roman" w:hAnsi="Times New Roman" w:cs="Times New Roman"/>
          <w:sz w:val="24"/>
          <w:szCs w:val="24"/>
        </w:rPr>
        <w:t>3. Обязанность лиц, использующих земельные участки</w:t>
      </w:r>
    </w:p>
    <w:p w:rsidR="00F13E44" w:rsidRPr="00DE76B8" w:rsidRDefault="00F13E44">
      <w:pPr>
        <w:pStyle w:val="ConsPlusNormal"/>
        <w:ind w:firstLine="540"/>
        <w:jc w:val="both"/>
        <w:rPr>
          <w:rFonts w:ascii="Times New Roman" w:hAnsi="Times New Roman" w:cs="Times New Roman"/>
          <w:sz w:val="24"/>
          <w:szCs w:val="24"/>
        </w:rPr>
      </w:pPr>
    </w:p>
    <w:p w:rsidR="00F13E44" w:rsidRPr="000D661B" w:rsidRDefault="00F13E44">
      <w:pPr>
        <w:pStyle w:val="ConsPlusNormal"/>
        <w:ind w:firstLine="540"/>
        <w:jc w:val="both"/>
        <w:rPr>
          <w:rFonts w:ascii="Times New Roman" w:hAnsi="Times New Roman" w:cs="Times New Roman"/>
          <w:sz w:val="22"/>
        </w:rPr>
      </w:pPr>
      <w:r w:rsidRPr="000D661B">
        <w:rPr>
          <w:rFonts w:ascii="Times New Roman" w:hAnsi="Times New Roman" w:cs="Times New Roman"/>
          <w:sz w:val="22"/>
        </w:rPr>
        <w:t xml:space="preserve">В соответствии со </w:t>
      </w:r>
      <w:hyperlink r:id="rId14">
        <w:r w:rsidRPr="000D661B">
          <w:rPr>
            <w:rFonts w:ascii="Times New Roman" w:hAnsi="Times New Roman" w:cs="Times New Roman"/>
            <w:sz w:val="22"/>
          </w:rPr>
          <w:t>статьей 42</w:t>
        </w:r>
      </w:hyperlink>
      <w:r w:rsidRPr="000D661B">
        <w:rPr>
          <w:rFonts w:ascii="Times New Roman" w:hAnsi="Times New Roman" w:cs="Times New Roman"/>
          <w:sz w:val="22"/>
        </w:rPr>
        <w:t xml:space="preserve"> Земельного кодекса Российской Федерации собственники земельных участков и лица, не являющиеся собственниками земельных участков, обязаны:</w:t>
      </w:r>
    </w:p>
    <w:p w:rsidR="00F13E44" w:rsidRPr="000D661B" w:rsidRDefault="00C8236E" w:rsidP="00740DC2">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F13E44" w:rsidRPr="000D661B" w:rsidRDefault="00C8236E" w:rsidP="00740DC2">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сохранять межевые, геодезические и другие специальные знаки, установленные на земельных участках в соответствии с законодательством;</w:t>
      </w:r>
    </w:p>
    <w:p w:rsidR="00F13E44" w:rsidRPr="000D661B" w:rsidRDefault="00C8236E" w:rsidP="00740DC2">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осуществлять мероприятия по охране земель, лесов, водных объектов и других природных ресурсов, в том числе меры пожарной безопасности;</w:t>
      </w:r>
    </w:p>
    <w:p w:rsidR="00F13E44" w:rsidRPr="000D661B" w:rsidRDefault="00C8236E" w:rsidP="00740DC2">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своевременно приступать к использованию земельных участков в случаях, если сроки освоения земельных участков предусмотрены договорами;</w:t>
      </w:r>
    </w:p>
    <w:p w:rsidR="00F13E44" w:rsidRPr="000D661B" w:rsidRDefault="00C8236E" w:rsidP="00740DC2">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своевременно производить платежи за землю;</w:t>
      </w:r>
    </w:p>
    <w:p w:rsidR="00F13E44" w:rsidRPr="000D661B" w:rsidRDefault="00C8236E" w:rsidP="00740DC2">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F13E44" w:rsidRPr="000D661B" w:rsidRDefault="00C8236E" w:rsidP="00740DC2">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не допускать загрязнение, истощение, деградацию, порчу, уничтожение земель и почв и иное негативное воздействие на земли и почвы;</w:t>
      </w:r>
    </w:p>
    <w:p w:rsidR="00F13E44" w:rsidRPr="000D661B" w:rsidRDefault="00C8236E" w:rsidP="00740DC2">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не допускать самовольного занятия земельных участков;</w:t>
      </w:r>
    </w:p>
    <w:p w:rsidR="00F13E44" w:rsidRPr="000D661B" w:rsidRDefault="00C8236E" w:rsidP="00740DC2">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выполнять иные требования, предусмотренные Земельным кодексом Российской Федерации, федеральными законами.</w:t>
      </w:r>
    </w:p>
    <w:p w:rsidR="00F13E44" w:rsidRPr="00DE76B8" w:rsidRDefault="00F13E44">
      <w:pPr>
        <w:pStyle w:val="ConsPlusNormal"/>
        <w:jc w:val="center"/>
        <w:rPr>
          <w:rFonts w:ascii="Times New Roman" w:hAnsi="Times New Roman" w:cs="Times New Roman"/>
          <w:sz w:val="24"/>
          <w:szCs w:val="24"/>
        </w:rPr>
      </w:pPr>
    </w:p>
    <w:p w:rsidR="00F13E44" w:rsidRPr="00DE76B8" w:rsidRDefault="00F13E44">
      <w:pPr>
        <w:pStyle w:val="ConsPlusTitle"/>
        <w:jc w:val="center"/>
        <w:outlineLvl w:val="1"/>
        <w:rPr>
          <w:rFonts w:ascii="Times New Roman" w:hAnsi="Times New Roman" w:cs="Times New Roman"/>
          <w:sz w:val="24"/>
          <w:szCs w:val="24"/>
        </w:rPr>
      </w:pPr>
      <w:r w:rsidRPr="00DE76B8">
        <w:rPr>
          <w:rFonts w:ascii="Times New Roman" w:hAnsi="Times New Roman" w:cs="Times New Roman"/>
          <w:sz w:val="24"/>
          <w:szCs w:val="24"/>
        </w:rPr>
        <w:lastRenderedPageBreak/>
        <w:t>3.1. Обязанность использовать земельный участок</w:t>
      </w:r>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на основании возникших прав</w:t>
      </w:r>
    </w:p>
    <w:p w:rsidR="00F13E44" w:rsidRPr="00DE76B8" w:rsidRDefault="00F13E44">
      <w:pPr>
        <w:pStyle w:val="ConsPlusNormal"/>
        <w:ind w:firstLine="540"/>
        <w:jc w:val="both"/>
        <w:rPr>
          <w:rFonts w:ascii="Times New Roman" w:hAnsi="Times New Roman" w:cs="Times New Roman"/>
          <w:b/>
          <w:sz w:val="24"/>
          <w:szCs w:val="24"/>
        </w:rPr>
      </w:pPr>
    </w:p>
    <w:p w:rsidR="00F13E44" w:rsidRPr="000D661B" w:rsidRDefault="00F13E44">
      <w:pPr>
        <w:pStyle w:val="ConsPlusNormal"/>
        <w:ind w:firstLine="540"/>
        <w:jc w:val="both"/>
        <w:rPr>
          <w:rFonts w:ascii="Times New Roman" w:hAnsi="Times New Roman" w:cs="Times New Roman"/>
          <w:sz w:val="22"/>
        </w:rPr>
      </w:pPr>
      <w:r w:rsidRPr="000D661B">
        <w:rPr>
          <w:rFonts w:ascii="Times New Roman" w:hAnsi="Times New Roman" w:cs="Times New Roman"/>
          <w:sz w:val="22"/>
        </w:rPr>
        <w:t xml:space="preserve">В соответствии с </w:t>
      </w:r>
      <w:hyperlink r:id="rId15">
        <w:r w:rsidRPr="000D661B">
          <w:rPr>
            <w:rFonts w:ascii="Times New Roman" w:hAnsi="Times New Roman" w:cs="Times New Roman"/>
            <w:sz w:val="22"/>
          </w:rPr>
          <w:t>частью 1 статьи 25</w:t>
        </w:r>
      </w:hyperlink>
      <w:r w:rsidRPr="000D661B">
        <w:rPr>
          <w:rFonts w:ascii="Times New Roman" w:hAnsi="Times New Roman" w:cs="Times New Roman"/>
          <w:sz w:val="22"/>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6">
        <w:r w:rsidRPr="000D661B">
          <w:rPr>
            <w:rFonts w:ascii="Times New Roman" w:hAnsi="Times New Roman" w:cs="Times New Roman"/>
            <w:sz w:val="22"/>
          </w:rPr>
          <w:t>законом</w:t>
        </w:r>
      </w:hyperlink>
      <w:r w:rsidRPr="000D661B">
        <w:rPr>
          <w:rFonts w:ascii="Times New Roman" w:hAnsi="Times New Roman" w:cs="Times New Roman"/>
          <w:sz w:val="22"/>
        </w:rPr>
        <w:t xml:space="preserve"> от 13 июля 2015 г. N 218-ФЗ "О государственной регистрации недвижимости" (далее - Федеральный закон N 218-ФЗ).</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Права на земельные участки удостоверяются документами в порядке, установленном Федеральным </w:t>
      </w:r>
      <w:hyperlink r:id="rId17">
        <w:r w:rsidRPr="000D661B">
          <w:rPr>
            <w:rFonts w:ascii="Times New Roman" w:hAnsi="Times New Roman" w:cs="Times New Roman"/>
            <w:sz w:val="22"/>
          </w:rPr>
          <w:t>законом</w:t>
        </w:r>
      </w:hyperlink>
      <w:r w:rsidRPr="000D661B">
        <w:rPr>
          <w:rFonts w:ascii="Times New Roman" w:hAnsi="Times New Roman" w:cs="Times New Roman"/>
          <w:sz w:val="22"/>
        </w:rPr>
        <w:t xml:space="preserve"> N 218-ФЗ.</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18">
        <w:r w:rsidRPr="000D661B">
          <w:rPr>
            <w:rFonts w:ascii="Times New Roman" w:hAnsi="Times New Roman" w:cs="Times New Roman"/>
            <w:sz w:val="22"/>
          </w:rPr>
          <w:t>статьей 25</w:t>
        </w:r>
      </w:hyperlink>
      <w:r w:rsidRPr="000D661B">
        <w:rPr>
          <w:rFonts w:ascii="Times New Roman" w:hAnsi="Times New Roman" w:cs="Times New Roman"/>
          <w:sz w:val="22"/>
        </w:rPr>
        <w:t xml:space="preserve"> Земельного кодекса Российской Федерации.</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Ответственность за данное правонарушение предусмотрена </w:t>
      </w:r>
      <w:hyperlink r:id="rId19">
        <w:r w:rsidRPr="000D661B">
          <w:rPr>
            <w:rFonts w:ascii="Times New Roman" w:hAnsi="Times New Roman" w:cs="Times New Roman"/>
            <w:sz w:val="22"/>
          </w:rPr>
          <w:t>статьей 7.1</w:t>
        </w:r>
      </w:hyperlink>
      <w:r w:rsidRPr="000D661B">
        <w:rPr>
          <w:rFonts w:ascii="Times New Roman" w:hAnsi="Times New Roman" w:cs="Times New Roman"/>
          <w:sz w:val="22"/>
        </w:rPr>
        <w:t xml:space="preserve"> Кодекса Российской Федерации об административных правонарушениях.</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20">
        <w:r w:rsidRPr="000D661B">
          <w:rPr>
            <w:rFonts w:ascii="Times New Roman" w:hAnsi="Times New Roman" w:cs="Times New Roman"/>
            <w:sz w:val="22"/>
          </w:rPr>
          <w:t>статьей 26</w:t>
        </w:r>
      </w:hyperlink>
      <w:r w:rsidRPr="000D661B">
        <w:rPr>
          <w:rFonts w:ascii="Times New Roman" w:hAnsi="Times New Roman" w:cs="Times New Roman"/>
          <w:sz w:val="22"/>
        </w:rPr>
        <w:t xml:space="preserve"> Земельного кодекса Российской Федерации подлежат государственной регистрации.</w:t>
      </w:r>
    </w:p>
    <w:p w:rsidR="00F13E44" w:rsidRPr="00DE76B8" w:rsidRDefault="00F13E44">
      <w:pPr>
        <w:pStyle w:val="ConsPlusNormal"/>
        <w:jc w:val="center"/>
        <w:rPr>
          <w:rFonts w:ascii="Times New Roman" w:hAnsi="Times New Roman" w:cs="Times New Roman"/>
          <w:b/>
          <w:sz w:val="24"/>
          <w:szCs w:val="24"/>
        </w:rPr>
      </w:pPr>
    </w:p>
    <w:p w:rsidR="00F13E44" w:rsidRPr="00DE76B8" w:rsidRDefault="00F13E44">
      <w:pPr>
        <w:pStyle w:val="ConsPlusTitle"/>
        <w:jc w:val="center"/>
        <w:outlineLvl w:val="1"/>
        <w:rPr>
          <w:rFonts w:ascii="Times New Roman" w:hAnsi="Times New Roman" w:cs="Times New Roman"/>
          <w:sz w:val="24"/>
          <w:szCs w:val="24"/>
        </w:rPr>
      </w:pPr>
      <w:r w:rsidRPr="00DE76B8">
        <w:rPr>
          <w:rFonts w:ascii="Times New Roman" w:hAnsi="Times New Roman" w:cs="Times New Roman"/>
          <w:sz w:val="24"/>
          <w:szCs w:val="24"/>
        </w:rPr>
        <w:t>3.2. Обязанность юридического лица переоформить право</w:t>
      </w:r>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постоянного (бессрочного) пользования земельным участком</w:t>
      </w:r>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на право аренды или приобрести в собственность</w:t>
      </w:r>
    </w:p>
    <w:p w:rsidR="00F13E44" w:rsidRPr="00DE76B8" w:rsidRDefault="00F13E44">
      <w:pPr>
        <w:pStyle w:val="ConsPlusNormal"/>
        <w:ind w:firstLine="540"/>
        <w:jc w:val="both"/>
        <w:rPr>
          <w:rFonts w:ascii="Times New Roman" w:hAnsi="Times New Roman" w:cs="Times New Roman"/>
          <w:sz w:val="24"/>
          <w:szCs w:val="24"/>
        </w:rPr>
      </w:pPr>
    </w:p>
    <w:p w:rsidR="00F13E44" w:rsidRPr="000D661B" w:rsidRDefault="00F13E44">
      <w:pPr>
        <w:pStyle w:val="ConsPlusNormal"/>
        <w:ind w:firstLine="540"/>
        <w:jc w:val="both"/>
        <w:rPr>
          <w:rFonts w:ascii="Times New Roman" w:hAnsi="Times New Roman" w:cs="Times New Roman"/>
          <w:sz w:val="22"/>
        </w:rPr>
      </w:pPr>
      <w:r w:rsidRPr="000D661B">
        <w:rPr>
          <w:rFonts w:ascii="Times New Roman" w:hAnsi="Times New Roman" w:cs="Times New Roman"/>
          <w:sz w:val="22"/>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w:t>
      </w:r>
      <w:r w:rsidRPr="000D661B">
        <w:rPr>
          <w:rFonts w:ascii="Times New Roman" w:hAnsi="Times New Roman" w:cs="Times New Roman"/>
          <w:sz w:val="22"/>
        </w:rPr>
        <w:lastRenderedPageBreak/>
        <w:t xml:space="preserve">самоуправления; государственные и муниципальные учреждения (бюджетные, казенные, автономные); казенные предприятия; </w:t>
      </w:r>
      <w:proofErr w:type="gramStart"/>
      <w:r w:rsidRPr="000D661B">
        <w:rPr>
          <w:rFonts w:ascii="Times New Roman" w:hAnsi="Times New Roman" w:cs="Times New Roman"/>
          <w:sz w:val="22"/>
        </w:rPr>
        <w:t xml:space="preserve">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21">
        <w:r w:rsidRPr="000D661B">
          <w:rPr>
            <w:rFonts w:ascii="Times New Roman" w:hAnsi="Times New Roman" w:cs="Times New Roman"/>
            <w:sz w:val="22"/>
          </w:rPr>
          <w:t>кодексом</w:t>
        </w:r>
      </w:hyperlink>
      <w:r w:rsidRPr="000D661B">
        <w:rPr>
          <w:rFonts w:ascii="Times New Roman" w:hAnsi="Times New Roman" w:cs="Times New Roman"/>
          <w:sz w:val="22"/>
        </w:rPr>
        <w:t xml:space="preserve"> Российской Федерации.</w:t>
      </w:r>
      <w:proofErr w:type="gramEnd"/>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Переоформление права на земельный участок включает в себя:</w:t>
      </w:r>
    </w:p>
    <w:p w:rsidR="00F13E44" w:rsidRPr="000D661B" w:rsidRDefault="00C8236E" w:rsidP="00D350E3">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 xml:space="preserve">подачу заявления заинтересованным лицом о предоставлении ему земельного участка на соответствующем праве, предусмотренном </w:t>
      </w:r>
      <w:hyperlink r:id="rId22">
        <w:r w:rsidR="00F13E44" w:rsidRPr="000D661B">
          <w:rPr>
            <w:rFonts w:ascii="Times New Roman" w:hAnsi="Times New Roman" w:cs="Times New Roman"/>
            <w:sz w:val="22"/>
          </w:rPr>
          <w:t>Кодексом</w:t>
        </w:r>
      </w:hyperlink>
      <w:r w:rsidR="00F13E44" w:rsidRPr="000D661B">
        <w:rPr>
          <w:rFonts w:ascii="Times New Roman" w:hAnsi="Times New Roman" w:cs="Times New Roman"/>
          <w:sz w:val="22"/>
        </w:rPr>
        <w:t>, при переоформлении права постоянного (бессрочного) пользования;</w:t>
      </w:r>
    </w:p>
    <w:p w:rsidR="00F13E44" w:rsidRPr="000D661B" w:rsidRDefault="00C8236E" w:rsidP="00D350E3">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принятие решения уполномоченным органом о предоставлении земельного участка на соответствующем праве;</w:t>
      </w:r>
    </w:p>
    <w:p w:rsidR="00F13E44" w:rsidRPr="000D661B" w:rsidRDefault="00C8236E" w:rsidP="00D350E3">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 xml:space="preserve">государственную регистрацию права в соответствии с Федеральным </w:t>
      </w:r>
      <w:hyperlink r:id="rId23">
        <w:r w:rsidR="00F13E44" w:rsidRPr="000D661B">
          <w:rPr>
            <w:rFonts w:ascii="Times New Roman" w:hAnsi="Times New Roman" w:cs="Times New Roman"/>
            <w:sz w:val="22"/>
          </w:rPr>
          <w:t>законом</w:t>
        </w:r>
      </w:hyperlink>
      <w:r w:rsidR="00F13E44" w:rsidRPr="000D661B">
        <w:rPr>
          <w:rFonts w:ascii="Times New Roman" w:hAnsi="Times New Roman" w:cs="Times New Roman"/>
          <w:sz w:val="22"/>
        </w:rPr>
        <w:t xml:space="preserve"> N 218-ФЗ.</w:t>
      </w:r>
    </w:p>
    <w:p w:rsidR="00F13E44" w:rsidRPr="000D661B" w:rsidRDefault="00C8236E">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 </w:t>
      </w:r>
      <w:r w:rsidR="00F13E44" w:rsidRPr="000D661B">
        <w:rPr>
          <w:rFonts w:ascii="Times New Roman" w:hAnsi="Times New Roman" w:cs="Times New Roman"/>
          <w:sz w:val="22"/>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24">
        <w:r w:rsidR="00F13E44" w:rsidRPr="000D661B">
          <w:rPr>
            <w:rFonts w:ascii="Times New Roman" w:hAnsi="Times New Roman" w:cs="Times New Roman"/>
            <w:sz w:val="22"/>
          </w:rPr>
          <w:t>статьей 7.34</w:t>
        </w:r>
      </w:hyperlink>
      <w:r w:rsidR="00F13E44" w:rsidRPr="000D661B">
        <w:rPr>
          <w:rFonts w:ascii="Times New Roman" w:hAnsi="Times New Roman" w:cs="Times New Roman"/>
          <w:sz w:val="22"/>
        </w:rPr>
        <w:t xml:space="preserve"> Кодекса Российской Федерации об административных правонарушениях.</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25">
        <w:r w:rsidRPr="000D661B">
          <w:rPr>
            <w:rFonts w:ascii="Times New Roman" w:hAnsi="Times New Roman" w:cs="Times New Roman"/>
            <w:sz w:val="22"/>
          </w:rPr>
          <w:t>кодекса</w:t>
        </w:r>
      </w:hyperlink>
      <w:r w:rsidRPr="000D661B">
        <w:rPr>
          <w:rFonts w:ascii="Times New Roman" w:hAnsi="Times New Roman" w:cs="Times New Roman"/>
          <w:sz w:val="22"/>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w:t>
      </w:r>
      <w:proofErr w:type="gramStart"/>
      <w:r w:rsidRPr="000D661B">
        <w:rPr>
          <w:rFonts w:ascii="Times New Roman" w:hAnsi="Times New Roman" w:cs="Times New Roman"/>
          <w:sz w:val="22"/>
        </w:rPr>
        <w:t>оформлении</w:t>
      </w:r>
      <w:proofErr w:type="gramEnd"/>
      <w:r w:rsidRPr="000D661B">
        <w:rPr>
          <w:rFonts w:ascii="Times New Roman" w:hAnsi="Times New Roman" w:cs="Times New Roman"/>
          <w:sz w:val="22"/>
        </w:rPr>
        <w:t xml:space="preserve"> на праве аренды такого земельного участка.</w:t>
      </w:r>
    </w:p>
    <w:p w:rsidR="00F13E44" w:rsidRPr="00DE76B8" w:rsidRDefault="00F13E44">
      <w:pPr>
        <w:pStyle w:val="ConsPlusNormal"/>
        <w:jc w:val="center"/>
        <w:rPr>
          <w:rFonts w:ascii="Times New Roman" w:hAnsi="Times New Roman" w:cs="Times New Roman"/>
          <w:sz w:val="24"/>
          <w:szCs w:val="24"/>
        </w:rPr>
      </w:pPr>
    </w:p>
    <w:p w:rsidR="00F13E44" w:rsidRPr="00DE76B8" w:rsidRDefault="00F13E44">
      <w:pPr>
        <w:pStyle w:val="ConsPlusTitle"/>
        <w:jc w:val="center"/>
        <w:outlineLvl w:val="1"/>
        <w:rPr>
          <w:rFonts w:ascii="Times New Roman" w:hAnsi="Times New Roman" w:cs="Times New Roman"/>
          <w:sz w:val="24"/>
          <w:szCs w:val="24"/>
        </w:rPr>
      </w:pPr>
      <w:r w:rsidRPr="00DE76B8">
        <w:rPr>
          <w:rFonts w:ascii="Times New Roman" w:hAnsi="Times New Roman" w:cs="Times New Roman"/>
          <w:sz w:val="24"/>
          <w:szCs w:val="24"/>
        </w:rPr>
        <w:t xml:space="preserve">3.3. Обязанность использовать </w:t>
      </w:r>
      <w:proofErr w:type="gramStart"/>
      <w:r w:rsidRPr="00DE76B8">
        <w:rPr>
          <w:rFonts w:ascii="Times New Roman" w:hAnsi="Times New Roman" w:cs="Times New Roman"/>
          <w:sz w:val="24"/>
          <w:szCs w:val="24"/>
        </w:rPr>
        <w:t>земельный</w:t>
      </w:r>
      <w:proofErr w:type="gramEnd"/>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 xml:space="preserve">участок по целевому назначению в соответствии </w:t>
      </w:r>
      <w:proofErr w:type="gramStart"/>
      <w:r w:rsidRPr="00DE76B8">
        <w:rPr>
          <w:rFonts w:ascii="Times New Roman" w:hAnsi="Times New Roman" w:cs="Times New Roman"/>
          <w:sz w:val="24"/>
          <w:szCs w:val="24"/>
        </w:rPr>
        <w:t>с</w:t>
      </w:r>
      <w:proofErr w:type="gramEnd"/>
      <w:r w:rsidRPr="00DE76B8">
        <w:rPr>
          <w:rFonts w:ascii="Times New Roman" w:hAnsi="Times New Roman" w:cs="Times New Roman"/>
          <w:sz w:val="24"/>
          <w:szCs w:val="24"/>
        </w:rPr>
        <w:t xml:space="preserve"> </w:t>
      </w:r>
      <w:proofErr w:type="gramStart"/>
      <w:r w:rsidRPr="00DE76B8">
        <w:rPr>
          <w:rFonts w:ascii="Times New Roman" w:hAnsi="Times New Roman" w:cs="Times New Roman"/>
          <w:sz w:val="24"/>
          <w:szCs w:val="24"/>
        </w:rPr>
        <w:t>его</w:t>
      </w:r>
      <w:proofErr w:type="gramEnd"/>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принадлежностью к той или иной категории земель</w:t>
      </w:r>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и (или) разрешенным использованием</w:t>
      </w:r>
    </w:p>
    <w:p w:rsidR="00F13E44" w:rsidRPr="00DE76B8" w:rsidRDefault="00F13E44">
      <w:pPr>
        <w:pStyle w:val="ConsPlusNormal"/>
        <w:ind w:firstLine="540"/>
        <w:jc w:val="both"/>
        <w:rPr>
          <w:rFonts w:ascii="Times New Roman" w:hAnsi="Times New Roman" w:cs="Times New Roman"/>
          <w:sz w:val="24"/>
          <w:szCs w:val="24"/>
        </w:rPr>
      </w:pPr>
    </w:p>
    <w:p w:rsidR="00F13E44" w:rsidRPr="000D661B" w:rsidRDefault="00570B41">
      <w:pPr>
        <w:pStyle w:val="ConsPlusNormal"/>
        <w:ind w:firstLine="540"/>
        <w:jc w:val="both"/>
        <w:rPr>
          <w:rFonts w:ascii="Times New Roman" w:hAnsi="Times New Roman" w:cs="Times New Roman"/>
          <w:sz w:val="22"/>
        </w:rPr>
      </w:pPr>
      <w:hyperlink r:id="rId26">
        <w:r w:rsidR="00F13E44" w:rsidRPr="000D661B">
          <w:rPr>
            <w:rFonts w:ascii="Times New Roman" w:hAnsi="Times New Roman" w:cs="Times New Roman"/>
            <w:sz w:val="22"/>
          </w:rPr>
          <w:t>Статьей 7</w:t>
        </w:r>
      </w:hyperlink>
      <w:r w:rsidR="00F13E44" w:rsidRPr="000D661B">
        <w:rPr>
          <w:rFonts w:ascii="Times New Roman" w:hAnsi="Times New Roman" w:cs="Times New Roman"/>
          <w:sz w:val="22"/>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F13E44" w:rsidRPr="000D661B" w:rsidRDefault="00F13E44" w:rsidP="00D350E3">
      <w:pPr>
        <w:pStyle w:val="ConsPlusNormal"/>
        <w:ind w:firstLine="539"/>
        <w:jc w:val="both"/>
        <w:rPr>
          <w:rFonts w:ascii="Times New Roman" w:hAnsi="Times New Roman" w:cs="Times New Roman"/>
          <w:sz w:val="22"/>
        </w:rPr>
      </w:pPr>
      <w:r w:rsidRPr="000D661B">
        <w:rPr>
          <w:rFonts w:ascii="Times New Roman" w:hAnsi="Times New Roman" w:cs="Times New Roman"/>
          <w:sz w:val="22"/>
        </w:rPr>
        <w:t xml:space="preserve">Виды разрешенного использования земельных участков определяются в соответствии с </w:t>
      </w:r>
      <w:hyperlink r:id="rId27">
        <w:r w:rsidRPr="000D661B">
          <w:rPr>
            <w:rFonts w:ascii="Times New Roman" w:hAnsi="Times New Roman" w:cs="Times New Roman"/>
            <w:sz w:val="22"/>
          </w:rPr>
          <w:t>классификатором</w:t>
        </w:r>
      </w:hyperlink>
      <w:r w:rsidRPr="000D661B">
        <w:rPr>
          <w:rFonts w:ascii="Times New Roman" w:hAnsi="Times New Roman" w:cs="Times New Roman"/>
          <w:sz w:val="22"/>
        </w:rPr>
        <w:t xml:space="preserve"> видов разрешенного использования земельных участков, утвержденным приказом </w:t>
      </w:r>
      <w:proofErr w:type="spellStart"/>
      <w:r w:rsidR="00C8236E" w:rsidRPr="000D661B">
        <w:rPr>
          <w:rFonts w:ascii="Times New Roman" w:hAnsi="Times New Roman" w:cs="Times New Roman"/>
          <w:sz w:val="22"/>
        </w:rPr>
        <w:t>Росреестра</w:t>
      </w:r>
      <w:proofErr w:type="spellEnd"/>
      <w:r w:rsidR="00C8236E" w:rsidRPr="000D661B">
        <w:rPr>
          <w:rFonts w:ascii="Times New Roman" w:hAnsi="Times New Roman" w:cs="Times New Roman"/>
          <w:sz w:val="22"/>
        </w:rPr>
        <w:t xml:space="preserve"> от 10.11.2020 N </w:t>
      </w:r>
      <w:proofErr w:type="gramStart"/>
      <w:r w:rsidR="00C8236E" w:rsidRPr="000D661B">
        <w:rPr>
          <w:rFonts w:ascii="Times New Roman" w:hAnsi="Times New Roman" w:cs="Times New Roman"/>
          <w:sz w:val="22"/>
        </w:rPr>
        <w:t>П</w:t>
      </w:r>
      <w:proofErr w:type="gramEnd"/>
      <w:r w:rsidR="00C8236E" w:rsidRPr="000D661B">
        <w:rPr>
          <w:rFonts w:ascii="Times New Roman" w:hAnsi="Times New Roman" w:cs="Times New Roman"/>
          <w:sz w:val="22"/>
        </w:rPr>
        <w:t>/0412 "Об утверждении классификатора видов разрешенного использования земельных участков"</w:t>
      </w:r>
      <w:r w:rsidRPr="000D661B">
        <w:rPr>
          <w:rFonts w:ascii="Times New Roman" w:hAnsi="Times New Roman" w:cs="Times New Roman"/>
          <w:sz w:val="22"/>
        </w:rPr>
        <w:t>.</w:t>
      </w:r>
    </w:p>
    <w:p w:rsidR="00F13E44" w:rsidRPr="000D661B" w:rsidRDefault="00F13E44" w:rsidP="00D350E3">
      <w:pPr>
        <w:pStyle w:val="ConsPlusNormal"/>
        <w:ind w:firstLine="539"/>
        <w:jc w:val="both"/>
        <w:rPr>
          <w:rFonts w:ascii="Times New Roman" w:hAnsi="Times New Roman" w:cs="Times New Roman"/>
          <w:sz w:val="22"/>
        </w:rPr>
      </w:pPr>
      <w:r w:rsidRPr="000D661B">
        <w:rPr>
          <w:rFonts w:ascii="Times New Roman" w:hAnsi="Times New Roman" w:cs="Times New Roman"/>
          <w:sz w:val="22"/>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F13E44" w:rsidRPr="000D661B" w:rsidRDefault="00F13E44" w:rsidP="00D350E3">
      <w:pPr>
        <w:pStyle w:val="ConsPlusNormal"/>
        <w:ind w:firstLine="539"/>
        <w:jc w:val="both"/>
        <w:rPr>
          <w:rFonts w:ascii="Times New Roman" w:hAnsi="Times New Roman" w:cs="Times New Roman"/>
          <w:sz w:val="22"/>
        </w:rPr>
      </w:pPr>
      <w:r w:rsidRPr="000D661B">
        <w:rPr>
          <w:rFonts w:ascii="Times New Roman" w:hAnsi="Times New Roman" w:cs="Times New Roman"/>
          <w:sz w:val="22"/>
        </w:rPr>
        <w:t>Вид разрешенного использования земельного участка указывается в сведениях Единого государственного реестра недвижимости.</w:t>
      </w:r>
    </w:p>
    <w:p w:rsidR="00F13E44" w:rsidRPr="000D661B" w:rsidRDefault="00F13E44" w:rsidP="00D350E3">
      <w:pPr>
        <w:pStyle w:val="ConsPlusNormal"/>
        <w:ind w:firstLine="539"/>
        <w:jc w:val="both"/>
        <w:rPr>
          <w:rFonts w:ascii="Times New Roman" w:hAnsi="Times New Roman" w:cs="Times New Roman"/>
          <w:sz w:val="22"/>
        </w:rPr>
      </w:pPr>
      <w:r w:rsidRPr="000D661B">
        <w:rPr>
          <w:rFonts w:ascii="Times New Roman" w:hAnsi="Times New Roman" w:cs="Times New Roman"/>
          <w:sz w:val="22"/>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F13E44" w:rsidRPr="000D661B" w:rsidRDefault="00F13E44" w:rsidP="00D350E3">
      <w:pPr>
        <w:pStyle w:val="ConsPlusNormal"/>
        <w:ind w:firstLine="539"/>
        <w:jc w:val="both"/>
        <w:rPr>
          <w:rFonts w:ascii="Times New Roman" w:hAnsi="Times New Roman" w:cs="Times New Roman"/>
          <w:sz w:val="22"/>
        </w:rPr>
      </w:pPr>
      <w:r w:rsidRPr="000D661B">
        <w:rPr>
          <w:rFonts w:ascii="Times New Roman" w:hAnsi="Times New Roman" w:cs="Times New Roman"/>
          <w:sz w:val="22"/>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w:t>
      </w:r>
      <w:r w:rsidRPr="000D661B">
        <w:rPr>
          <w:rFonts w:ascii="Times New Roman" w:hAnsi="Times New Roman" w:cs="Times New Roman"/>
          <w:sz w:val="22"/>
        </w:rPr>
        <w:lastRenderedPageBreak/>
        <w:t xml:space="preserve">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28">
        <w:r w:rsidRPr="000D661B">
          <w:rPr>
            <w:rFonts w:ascii="Times New Roman" w:hAnsi="Times New Roman" w:cs="Times New Roman"/>
            <w:sz w:val="22"/>
          </w:rPr>
          <w:t>классификатором</w:t>
        </w:r>
      </w:hyperlink>
      <w:r w:rsidRPr="000D661B">
        <w:rPr>
          <w:rFonts w:ascii="Times New Roman" w:hAnsi="Times New Roman" w:cs="Times New Roman"/>
          <w:sz w:val="22"/>
        </w:rPr>
        <w:t xml:space="preserve"> видов разрешенного использования земельных участков, утвержденным приказом</w:t>
      </w:r>
      <w:r w:rsidR="001318FB" w:rsidRPr="000D661B">
        <w:rPr>
          <w:rFonts w:ascii="Times New Roman" w:hAnsi="Times New Roman" w:cs="Times New Roman"/>
          <w:sz w:val="22"/>
        </w:rPr>
        <w:t xml:space="preserve"> </w:t>
      </w:r>
      <w:proofErr w:type="spellStart"/>
      <w:r w:rsidR="001318FB" w:rsidRPr="000D661B">
        <w:rPr>
          <w:rFonts w:ascii="Times New Roman" w:hAnsi="Times New Roman" w:cs="Times New Roman"/>
          <w:sz w:val="22"/>
        </w:rPr>
        <w:t>Росреестра</w:t>
      </w:r>
      <w:proofErr w:type="spellEnd"/>
      <w:r w:rsidR="001318FB" w:rsidRPr="000D661B">
        <w:rPr>
          <w:rFonts w:ascii="Times New Roman" w:hAnsi="Times New Roman" w:cs="Times New Roman"/>
          <w:sz w:val="22"/>
        </w:rPr>
        <w:t xml:space="preserve"> от 10.11.2020 N </w:t>
      </w:r>
      <w:proofErr w:type="gramStart"/>
      <w:r w:rsidR="001318FB" w:rsidRPr="000D661B">
        <w:rPr>
          <w:rFonts w:ascii="Times New Roman" w:hAnsi="Times New Roman" w:cs="Times New Roman"/>
          <w:sz w:val="22"/>
        </w:rPr>
        <w:t>П</w:t>
      </w:r>
      <w:proofErr w:type="gramEnd"/>
      <w:r w:rsidR="001318FB" w:rsidRPr="000D661B">
        <w:rPr>
          <w:rFonts w:ascii="Times New Roman" w:hAnsi="Times New Roman" w:cs="Times New Roman"/>
          <w:sz w:val="22"/>
        </w:rPr>
        <w:t>/0412</w:t>
      </w:r>
      <w:r w:rsidRPr="000D661B">
        <w:rPr>
          <w:rFonts w:ascii="Times New Roman" w:hAnsi="Times New Roman" w:cs="Times New Roman"/>
          <w:sz w:val="22"/>
        </w:rPr>
        <w:t>,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9">
        <w:r w:rsidRPr="000D661B">
          <w:rPr>
            <w:rFonts w:ascii="Times New Roman" w:hAnsi="Times New Roman" w:cs="Times New Roman"/>
            <w:sz w:val="22"/>
          </w:rPr>
          <w:t>частью 1 статьи 8.8</w:t>
        </w:r>
      </w:hyperlink>
      <w:r w:rsidRPr="000D661B">
        <w:rPr>
          <w:rFonts w:ascii="Times New Roman" w:hAnsi="Times New Roman" w:cs="Times New Roman"/>
          <w:sz w:val="22"/>
        </w:rPr>
        <w:t xml:space="preserve"> Кодекса Российской Федерации об административных правонарушениях предусмотрена административная ответственность.</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F13E44" w:rsidRPr="000D661B" w:rsidRDefault="00F13E44">
      <w:pPr>
        <w:pStyle w:val="ConsPlusNormal"/>
        <w:ind w:firstLine="540"/>
        <w:jc w:val="both"/>
        <w:rPr>
          <w:rFonts w:ascii="Times New Roman" w:hAnsi="Times New Roman" w:cs="Times New Roman"/>
          <w:sz w:val="22"/>
        </w:rPr>
      </w:pPr>
    </w:p>
    <w:p w:rsidR="00F13E44" w:rsidRPr="00DE76B8" w:rsidRDefault="00F13E44">
      <w:pPr>
        <w:pStyle w:val="ConsPlusTitle"/>
        <w:jc w:val="center"/>
        <w:outlineLvl w:val="1"/>
        <w:rPr>
          <w:rFonts w:ascii="Times New Roman" w:hAnsi="Times New Roman" w:cs="Times New Roman"/>
          <w:sz w:val="24"/>
          <w:szCs w:val="24"/>
        </w:rPr>
      </w:pPr>
      <w:r w:rsidRPr="00DE76B8">
        <w:rPr>
          <w:rFonts w:ascii="Times New Roman" w:hAnsi="Times New Roman" w:cs="Times New Roman"/>
          <w:sz w:val="24"/>
          <w:szCs w:val="24"/>
        </w:rPr>
        <w:t>3.4. Обязанность использовать земельный участок,</w:t>
      </w:r>
    </w:p>
    <w:p w:rsidR="00F13E44" w:rsidRPr="00DE76B8" w:rsidRDefault="00F13E44">
      <w:pPr>
        <w:pStyle w:val="ConsPlusTitle"/>
        <w:jc w:val="center"/>
        <w:rPr>
          <w:rFonts w:ascii="Times New Roman" w:hAnsi="Times New Roman" w:cs="Times New Roman"/>
          <w:sz w:val="24"/>
          <w:szCs w:val="24"/>
        </w:rPr>
      </w:pPr>
      <w:proofErr w:type="gramStart"/>
      <w:r w:rsidRPr="00DE76B8">
        <w:rPr>
          <w:rFonts w:ascii="Times New Roman" w:hAnsi="Times New Roman" w:cs="Times New Roman"/>
          <w:sz w:val="24"/>
          <w:szCs w:val="24"/>
        </w:rPr>
        <w:t>предназначенный</w:t>
      </w:r>
      <w:proofErr w:type="gramEnd"/>
      <w:r w:rsidRPr="00DE76B8">
        <w:rPr>
          <w:rFonts w:ascii="Times New Roman" w:hAnsi="Times New Roman" w:cs="Times New Roman"/>
          <w:sz w:val="24"/>
          <w:szCs w:val="24"/>
        </w:rPr>
        <w:t xml:space="preserve"> для жилищного или иного строительства,</w:t>
      </w:r>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садоводства и огородничества в течение срока,</w:t>
      </w:r>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установленного закона</w:t>
      </w:r>
    </w:p>
    <w:p w:rsidR="00F13E44" w:rsidRPr="00DE76B8" w:rsidRDefault="00F13E44">
      <w:pPr>
        <w:pStyle w:val="ConsPlusNormal"/>
        <w:jc w:val="right"/>
        <w:rPr>
          <w:rFonts w:ascii="Times New Roman" w:hAnsi="Times New Roman" w:cs="Times New Roman"/>
          <w:sz w:val="24"/>
          <w:szCs w:val="24"/>
        </w:rPr>
      </w:pPr>
    </w:p>
    <w:p w:rsidR="00F13E44" w:rsidRPr="000D661B" w:rsidRDefault="00570B41">
      <w:pPr>
        <w:pStyle w:val="ConsPlusNormal"/>
        <w:ind w:firstLine="540"/>
        <w:jc w:val="both"/>
        <w:rPr>
          <w:rFonts w:ascii="Times New Roman" w:hAnsi="Times New Roman" w:cs="Times New Roman"/>
          <w:sz w:val="22"/>
        </w:rPr>
      </w:pPr>
      <w:hyperlink r:id="rId30">
        <w:r w:rsidR="00F13E44" w:rsidRPr="000D661B">
          <w:rPr>
            <w:rFonts w:ascii="Times New Roman" w:hAnsi="Times New Roman" w:cs="Times New Roman"/>
            <w:sz w:val="22"/>
          </w:rPr>
          <w:t>Статьей 42</w:t>
        </w:r>
      </w:hyperlink>
      <w:r w:rsidR="00F13E44" w:rsidRPr="000D661B">
        <w:rPr>
          <w:rFonts w:ascii="Times New Roman" w:hAnsi="Times New Roman" w:cs="Times New Roman"/>
          <w:sz w:val="22"/>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F13E44" w:rsidRPr="000D661B" w:rsidRDefault="00F13E44">
      <w:pPr>
        <w:pStyle w:val="ConsPlusNormal"/>
        <w:spacing w:before="200"/>
        <w:ind w:firstLine="540"/>
        <w:jc w:val="both"/>
        <w:rPr>
          <w:rFonts w:ascii="Times New Roman" w:hAnsi="Times New Roman" w:cs="Times New Roman"/>
          <w:sz w:val="22"/>
        </w:rPr>
      </w:pPr>
      <w:proofErr w:type="gramStart"/>
      <w:r w:rsidRPr="000D661B">
        <w:rPr>
          <w:rFonts w:ascii="Times New Roman" w:hAnsi="Times New Roman" w:cs="Times New Roman"/>
          <w:sz w:val="22"/>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31">
        <w:r w:rsidRPr="000D661B">
          <w:rPr>
            <w:rFonts w:ascii="Times New Roman" w:hAnsi="Times New Roman" w:cs="Times New Roman"/>
            <w:sz w:val="22"/>
          </w:rPr>
          <w:t>кодексом</w:t>
        </w:r>
      </w:hyperlink>
      <w:r w:rsidRPr="000D661B">
        <w:rPr>
          <w:rFonts w:ascii="Times New Roman" w:hAnsi="Times New Roman" w:cs="Times New Roman"/>
          <w:sz w:val="22"/>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p>
    <w:p w:rsidR="00F13E44" w:rsidRPr="000D661B" w:rsidRDefault="00F13E44">
      <w:pPr>
        <w:pStyle w:val="ConsPlusNormal"/>
        <w:spacing w:before="200"/>
        <w:ind w:firstLine="540"/>
        <w:jc w:val="both"/>
        <w:rPr>
          <w:rFonts w:ascii="Times New Roman" w:hAnsi="Times New Roman" w:cs="Times New Roman"/>
          <w:sz w:val="22"/>
        </w:rPr>
      </w:pPr>
      <w:proofErr w:type="gramStart"/>
      <w:r w:rsidRPr="000D661B">
        <w:rPr>
          <w:rFonts w:ascii="Times New Roman" w:hAnsi="Times New Roman" w:cs="Times New Roman"/>
          <w:sz w:val="22"/>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32">
        <w:r w:rsidRPr="000D661B">
          <w:rPr>
            <w:rFonts w:ascii="Times New Roman" w:hAnsi="Times New Roman" w:cs="Times New Roman"/>
            <w:sz w:val="22"/>
          </w:rPr>
          <w:t>статьей 42</w:t>
        </w:r>
      </w:hyperlink>
      <w:r w:rsidRPr="000D661B">
        <w:rPr>
          <w:rFonts w:ascii="Times New Roman" w:hAnsi="Times New Roman" w:cs="Times New Roman"/>
          <w:sz w:val="22"/>
        </w:rPr>
        <w:t xml:space="preserve"> Земельного кодекса Российской Федерации и образуют событие административного правонарушения, ответственность</w:t>
      </w:r>
      <w:proofErr w:type="gramEnd"/>
      <w:r w:rsidRPr="000D661B">
        <w:rPr>
          <w:rFonts w:ascii="Times New Roman" w:hAnsi="Times New Roman" w:cs="Times New Roman"/>
          <w:sz w:val="22"/>
        </w:rPr>
        <w:t xml:space="preserve"> за </w:t>
      </w:r>
      <w:proofErr w:type="gramStart"/>
      <w:r w:rsidRPr="000D661B">
        <w:rPr>
          <w:rFonts w:ascii="Times New Roman" w:hAnsi="Times New Roman" w:cs="Times New Roman"/>
          <w:sz w:val="22"/>
        </w:rPr>
        <w:t>которое</w:t>
      </w:r>
      <w:proofErr w:type="gramEnd"/>
      <w:r w:rsidRPr="000D661B">
        <w:rPr>
          <w:rFonts w:ascii="Times New Roman" w:hAnsi="Times New Roman" w:cs="Times New Roman"/>
          <w:sz w:val="22"/>
        </w:rPr>
        <w:t xml:space="preserve"> предусмотрена </w:t>
      </w:r>
      <w:hyperlink r:id="rId33">
        <w:r w:rsidRPr="000D661B">
          <w:rPr>
            <w:rFonts w:ascii="Times New Roman" w:hAnsi="Times New Roman" w:cs="Times New Roman"/>
            <w:sz w:val="22"/>
          </w:rPr>
          <w:t>частью 3 статьи 8.8</w:t>
        </w:r>
      </w:hyperlink>
      <w:r w:rsidRPr="000D661B">
        <w:rPr>
          <w:rFonts w:ascii="Times New Roman" w:hAnsi="Times New Roman" w:cs="Times New Roman"/>
          <w:sz w:val="22"/>
        </w:rPr>
        <w:t xml:space="preserve"> Кодекса Российской Федерации об административных правонарушениях.</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В целях недопущения нарушений, связанных с неиспользованием земельного участка, предназначенного для жилищного или иного строительства, правообладателю земельного участка </w:t>
      </w:r>
      <w:r w:rsidR="00DE76B8" w:rsidRPr="000D661B">
        <w:rPr>
          <w:rFonts w:ascii="Times New Roman" w:hAnsi="Times New Roman" w:cs="Times New Roman"/>
          <w:sz w:val="22"/>
        </w:rPr>
        <w:t xml:space="preserve">необходимо </w:t>
      </w:r>
      <w:r w:rsidRPr="000D661B">
        <w:rPr>
          <w:rFonts w:ascii="Times New Roman" w:hAnsi="Times New Roman" w:cs="Times New Roman"/>
          <w:sz w:val="22"/>
        </w:rPr>
        <w:t>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 xml:space="preserve">Лицу, виновному в совершении указанного нарушения, по результатам проведения проверки </w:t>
      </w:r>
      <w:r w:rsidRPr="000D661B">
        <w:rPr>
          <w:rFonts w:ascii="Times New Roman" w:hAnsi="Times New Roman" w:cs="Times New Roman"/>
          <w:sz w:val="22"/>
        </w:rPr>
        <w:lastRenderedPageBreak/>
        <w:t>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F13E44" w:rsidRPr="000D661B" w:rsidRDefault="00F13E44">
      <w:pPr>
        <w:pStyle w:val="ConsPlusNormal"/>
        <w:ind w:firstLine="540"/>
        <w:jc w:val="both"/>
        <w:rPr>
          <w:rFonts w:ascii="Times New Roman" w:hAnsi="Times New Roman" w:cs="Times New Roman"/>
          <w:sz w:val="22"/>
        </w:rPr>
      </w:pPr>
    </w:p>
    <w:p w:rsidR="00F13E44" w:rsidRPr="00DE76B8" w:rsidRDefault="00F13E44">
      <w:pPr>
        <w:pStyle w:val="ConsPlusTitle"/>
        <w:jc w:val="center"/>
        <w:outlineLvl w:val="0"/>
        <w:rPr>
          <w:rFonts w:ascii="Times New Roman" w:hAnsi="Times New Roman" w:cs="Times New Roman"/>
          <w:sz w:val="24"/>
          <w:szCs w:val="24"/>
        </w:rPr>
      </w:pPr>
      <w:r w:rsidRPr="00DE76B8">
        <w:rPr>
          <w:rFonts w:ascii="Times New Roman" w:hAnsi="Times New Roman" w:cs="Times New Roman"/>
          <w:sz w:val="24"/>
          <w:szCs w:val="24"/>
        </w:rPr>
        <w:t>4. Ответственность за правонарушения в области охраны</w:t>
      </w:r>
    </w:p>
    <w:p w:rsidR="00F13E44" w:rsidRPr="00DE76B8" w:rsidRDefault="00F13E44">
      <w:pPr>
        <w:pStyle w:val="ConsPlusTitle"/>
        <w:jc w:val="center"/>
        <w:rPr>
          <w:rFonts w:ascii="Times New Roman" w:hAnsi="Times New Roman" w:cs="Times New Roman"/>
          <w:sz w:val="24"/>
          <w:szCs w:val="24"/>
        </w:rPr>
      </w:pPr>
      <w:r w:rsidRPr="00DE76B8">
        <w:rPr>
          <w:rFonts w:ascii="Times New Roman" w:hAnsi="Times New Roman" w:cs="Times New Roman"/>
          <w:sz w:val="24"/>
          <w:szCs w:val="24"/>
        </w:rPr>
        <w:t>и использования земель</w:t>
      </w:r>
    </w:p>
    <w:p w:rsidR="00F13E44" w:rsidRPr="00DE76B8" w:rsidRDefault="00F13E44">
      <w:pPr>
        <w:pStyle w:val="ConsPlusNormal"/>
        <w:ind w:firstLine="540"/>
        <w:jc w:val="both"/>
        <w:rPr>
          <w:rFonts w:ascii="Times New Roman" w:hAnsi="Times New Roman" w:cs="Times New Roman"/>
          <w:sz w:val="24"/>
          <w:szCs w:val="24"/>
        </w:rPr>
      </w:pPr>
    </w:p>
    <w:p w:rsidR="00F13E44" w:rsidRPr="000D661B" w:rsidRDefault="00570B41">
      <w:pPr>
        <w:pStyle w:val="ConsPlusNormal"/>
        <w:ind w:firstLine="540"/>
        <w:jc w:val="both"/>
        <w:rPr>
          <w:rFonts w:ascii="Times New Roman" w:hAnsi="Times New Roman" w:cs="Times New Roman"/>
          <w:sz w:val="22"/>
        </w:rPr>
      </w:pPr>
      <w:hyperlink r:id="rId34">
        <w:r w:rsidR="00F13E44" w:rsidRPr="000D661B">
          <w:rPr>
            <w:rFonts w:ascii="Times New Roman" w:hAnsi="Times New Roman" w:cs="Times New Roman"/>
            <w:sz w:val="22"/>
          </w:rPr>
          <w:t>Главой XIII</w:t>
        </w:r>
      </w:hyperlink>
      <w:r w:rsidR="00F13E44" w:rsidRPr="000D661B">
        <w:rPr>
          <w:rFonts w:ascii="Times New Roman" w:hAnsi="Times New Roman" w:cs="Times New Roman"/>
          <w:sz w:val="22"/>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F13E44" w:rsidRPr="000D661B" w:rsidRDefault="00F13E44">
      <w:pPr>
        <w:pStyle w:val="ConsPlusNormal"/>
        <w:spacing w:before="200"/>
        <w:ind w:firstLine="540"/>
        <w:jc w:val="both"/>
        <w:rPr>
          <w:rFonts w:ascii="Times New Roman" w:hAnsi="Times New Roman" w:cs="Times New Roman"/>
          <w:sz w:val="22"/>
        </w:rPr>
      </w:pPr>
      <w:proofErr w:type="gramStart"/>
      <w:r w:rsidRPr="000D661B">
        <w:rPr>
          <w:rFonts w:ascii="Times New Roman" w:hAnsi="Times New Roman" w:cs="Times New Roman"/>
          <w:sz w:val="22"/>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p>
    <w:p w:rsidR="00F13E44" w:rsidRPr="000D661B" w:rsidRDefault="00F13E44">
      <w:pPr>
        <w:pStyle w:val="ConsPlusNormal"/>
        <w:spacing w:before="200"/>
        <w:ind w:firstLine="540"/>
        <w:jc w:val="both"/>
        <w:rPr>
          <w:rFonts w:ascii="Times New Roman" w:hAnsi="Times New Roman" w:cs="Times New Roman"/>
          <w:sz w:val="22"/>
        </w:rPr>
      </w:pPr>
      <w:r w:rsidRPr="000D661B">
        <w:rPr>
          <w:rFonts w:ascii="Times New Roman" w:hAnsi="Times New Roman" w:cs="Times New Roman"/>
          <w:sz w:val="22"/>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F13E44" w:rsidRPr="00DE76B8" w:rsidRDefault="00F13E44">
      <w:pPr>
        <w:pStyle w:val="ConsPlusNormal"/>
        <w:jc w:val="both"/>
        <w:rPr>
          <w:rFonts w:ascii="Times New Roman" w:hAnsi="Times New Roman" w:cs="Times New Roman"/>
          <w:sz w:val="24"/>
          <w:szCs w:val="24"/>
        </w:rPr>
      </w:pPr>
    </w:p>
    <w:p w:rsidR="00F13E44" w:rsidRPr="00DE76B8" w:rsidRDefault="00F13E44">
      <w:pPr>
        <w:pStyle w:val="ConsPlusNormal"/>
        <w:jc w:val="both"/>
        <w:rPr>
          <w:rFonts w:ascii="Times New Roman" w:hAnsi="Times New Roman" w:cs="Times New Roman"/>
          <w:sz w:val="24"/>
          <w:szCs w:val="24"/>
        </w:rPr>
      </w:pPr>
    </w:p>
    <w:p w:rsidR="00F13E44" w:rsidRDefault="00F13E44" w:rsidP="00D350E3">
      <w:pPr>
        <w:pStyle w:val="ConsPlusNormal"/>
        <w:spacing w:before="100" w:after="100"/>
        <w:jc w:val="both"/>
        <w:rPr>
          <w:sz w:val="2"/>
          <w:szCs w:val="2"/>
        </w:rPr>
      </w:pPr>
    </w:p>
    <w:p w:rsidR="00347C8A" w:rsidRDefault="00347C8A"/>
    <w:sectPr w:rsidR="00347C8A" w:rsidSect="00066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E44"/>
    <w:rsid w:val="000D661B"/>
    <w:rsid w:val="00115E79"/>
    <w:rsid w:val="001318FB"/>
    <w:rsid w:val="00347C8A"/>
    <w:rsid w:val="00497228"/>
    <w:rsid w:val="004D5E59"/>
    <w:rsid w:val="004E4D7A"/>
    <w:rsid w:val="00570B41"/>
    <w:rsid w:val="00740DC2"/>
    <w:rsid w:val="00822582"/>
    <w:rsid w:val="008F0C95"/>
    <w:rsid w:val="0097074A"/>
    <w:rsid w:val="00974E25"/>
    <w:rsid w:val="00990496"/>
    <w:rsid w:val="00A15E03"/>
    <w:rsid w:val="00AE1721"/>
    <w:rsid w:val="00C33C83"/>
    <w:rsid w:val="00C8236E"/>
    <w:rsid w:val="00CE79AC"/>
    <w:rsid w:val="00D350E3"/>
    <w:rsid w:val="00DD6C89"/>
    <w:rsid w:val="00DE76B8"/>
    <w:rsid w:val="00E059B5"/>
    <w:rsid w:val="00F13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E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13E4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13E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BC50B2A47F6F8AF561E66B92048F3CD61C23887FB8CB1BAB9FFBB284D6904D7B631165E419501916EE1B14FF2FbEF" TargetMode="External"/><Relationship Id="rId13" Type="http://schemas.openxmlformats.org/officeDocument/2006/relationships/hyperlink" Target="consultantplus://offline/ref=F7BC50B2A47F6F8AF561E66B92048F3CD61F288B7FB8CB1BAB9FFBB284D6904D7B631165E419501916EE1B14FF2FbEF" TargetMode="External"/><Relationship Id="rId18" Type="http://schemas.openxmlformats.org/officeDocument/2006/relationships/hyperlink" Target="consultantplus://offline/ref=F7BC50B2A47F6F8AF561E66B92048F3CD61C23887FBCCB1BAB9FFBB284D6904D69634969E41D4C181DFB4D45B9A99B7BC299EB1EA7D076EB2Ab7F" TargetMode="External"/><Relationship Id="rId26" Type="http://schemas.openxmlformats.org/officeDocument/2006/relationships/hyperlink" Target="consultantplus://offline/ref=F7BC50B2A47F6F8AF561E66B92048F3CD61C23887FBCCB1BAB9FFBB284D6904D69634969E41D4E1F1CFB4D45B9A99B7BC299EB1EA7D076EB2Ab7F" TargetMode="External"/><Relationship Id="rId3" Type="http://schemas.openxmlformats.org/officeDocument/2006/relationships/webSettings" Target="webSettings.xml"/><Relationship Id="rId21" Type="http://schemas.openxmlformats.org/officeDocument/2006/relationships/hyperlink" Target="consultantplus://offline/ref=F7BC50B2A47F6F8AF561E66B92048F3CD61C23887FBCCB1BAB9FFBB284D6904D7B631165E419501916EE1B14FF2FbEF" TargetMode="External"/><Relationship Id="rId34" Type="http://schemas.openxmlformats.org/officeDocument/2006/relationships/hyperlink" Target="consultantplus://offline/ref=F7BC50B2A47F6F8AF561E66B92048F3CD61C23887FBCCB1BAB9FFBB284D6904D69634969E41D481916FB4D45B9A99B7BC299EB1EA7D076EB2Ab7F" TargetMode="External"/><Relationship Id="rId7" Type="http://schemas.openxmlformats.org/officeDocument/2006/relationships/hyperlink" Target="consultantplus://offline/ref=F7BC50B2A47F6F8AF561E66B92048F3CD61F218A7DBBCB1BAB9FFBB284D6904D6963496AE01F454D4FB44C19FDF8887BCE99E916BB2Db0F" TargetMode="External"/><Relationship Id="rId12" Type="http://schemas.openxmlformats.org/officeDocument/2006/relationships/hyperlink" Target="consultantplus://offline/ref=F7BC50B2A47F6F8AF561E66B92048F3CD117258D7EBCCB1BAB9FFBB284D6904D7B631165E419501916EE1B14FF2FbEF" TargetMode="External"/><Relationship Id="rId17" Type="http://schemas.openxmlformats.org/officeDocument/2006/relationships/hyperlink" Target="consultantplus://offline/ref=F7BC50B2A47F6F8AF561E66B92048F3CD61C238879BDCB1BAB9FFBB284D6904D7B631165E419501916EE1B14FF2FbEF" TargetMode="External"/><Relationship Id="rId25" Type="http://schemas.openxmlformats.org/officeDocument/2006/relationships/hyperlink" Target="consultantplus://offline/ref=F7BC50B2A47F6F8AF561E66B92048F3CD61C23887FBCCB1BAB9FFBB284D6904D7B631165E419501916EE1B14FF2FbEF" TargetMode="External"/><Relationship Id="rId33" Type="http://schemas.openxmlformats.org/officeDocument/2006/relationships/hyperlink" Target="consultantplus://offline/ref=F7BC50B2A47F6F8AF561E66B92048F3CD61C23887CBECB1BAB9FFBB284D6904D6963496EE01D4D124AA15D41F0FC9265C68FF514B9D027b4F" TargetMode="External"/><Relationship Id="rId2" Type="http://schemas.openxmlformats.org/officeDocument/2006/relationships/settings" Target="settings.xml"/><Relationship Id="rId16" Type="http://schemas.openxmlformats.org/officeDocument/2006/relationships/hyperlink" Target="consultantplus://offline/ref=F7BC50B2A47F6F8AF561E66B92048F3CD61C238879BDCB1BAB9FFBB284D6904D7B631165E419501916EE1B14FF2FbEF" TargetMode="External"/><Relationship Id="rId20" Type="http://schemas.openxmlformats.org/officeDocument/2006/relationships/hyperlink" Target="consultantplus://offline/ref=F7BC50B2A47F6F8AF561E66B92048F3CD61C23887FBCCB1BAB9FFBB284D6904D69634969E41D4C1819FB4D45B9A99B7BC299EB1EA7D076EB2Ab7F" TargetMode="External"/><Relationship Id="rId29" Type="http://schemas.openxmlformats.org/officeDocument/2006/relationships/hyperlink" Target="consultantplus://offline/ref=F7BC50B2A47F6F8AF561E66B92048F3CD61C23887CBECB1BAB9FFBB284D6904D6963496FE61F4B124AA15D41F0FC9265C68FF514B9D027b4F" TargetMode="External"/><Relationship Id="rId1" Type="http://schemas.openxmlformats.org/officeDocument/2006/relationships/styles" Target="styles.xml"/><Relationship Id="rId6" Type="http://schemas.openxmlformats.org/officeDocument/2006/relationships/hyperlink" Target="consultantplus://offline/ref=F7BC50B2A47F6F8AF561E66B92048F3CD61C23887FBCCB1BAB9FFBB284D6904D69634969E41D4D101FFB4D45B9A99B7BC299EB1EA7D076EB2Ab7F" TargetMode="External"/><Relationship Id="rId11" Type="http://schemas.openxmlformats.org/officeDocument/2006/relationships/hyperlink" Target="consultantplus://offline/ref=F7BC50B2A47F6F8AF561E66B92048F3CD117258D7FB9CB1BAB9FFBB284D6904D7B631165E419501916EE1B14FF2FbEF" TargetMode="External"/><Relationship Id="rId24" Type="http://schemas.openxmlformats.org/officeDocument/2006/relationships/hyperlink" Target="consultantplus://offline/ref=F7BC50B2A47F6F8AF561E66B92048F3CD61C23887CBECB1BAB9FFBB284D6904D6963496EE7144D124AA15D41F0FC9265C68FF514B9D027b4F" TargetMode="External"/><Relationship Id="rId32" Type="http://schemas.openxmlformats.org/officeDocument/2006/relationships/hyperlink" Target="consultantplus://offline/ref=F7BC50B2A47F6F8AF561E66B92048F3CD61C23887FBCCB1BAB9FFBB284D6904D69634969E41D4D101FFB4D45B9A99B7BC299EB1EA7D076EB2Ab7F" TargetMode="External"/><Relationship Id="rId5" Type="http://schemas.openxmlformats.org/officeDocument/2006/relationships/hyperlink" Target="consultantplus://offline/ref=F7BC50B2A47F6F8AF561E66B92048F3CD11820807DB4CB1BAB9FFBB284D6904D69634969E41D4E1819FB4D45B9A99B7BC299EB1EA7D076EB2Ab7F" TargetMode="External"/><Relationship Id="rId15" Type="http://schemas.openxmlformats.org/officeDocument/2006/relationships/hyperlink" Target="consultantplus://offline/ref=F7BC50B2A47F6F8AF561E66B92048F3CD61C23887FBCCB1BAB9FFBB284D6904D69634969E1144A124AA15D41F0FC9265C68FF514B9D027b4F" TargetMode="External"/><Relationship Id="rId23" Type="http://schemas.openxmlformats.org/officeDocument/2006/relationships/hyperlink" Target="consultantplus://offline/ref=F7BC50B2A47F6F8AF561E66B92048F3CD61C238879BDCB1BAB9FFBB284D6904D7B631165E419501916EE1B14FF2FbEF" TargetMode="External"/><Relationship Id="rId28" Type="http://schemas.openxmlformats.org/officeDocument/2006/relationships/hyperlink" Target="consultantplus://offline/ref=F7BC50B2A47F6F8AF561E66B92048F3CD11C208A75B4CB1BAB9FFBB284D6904D69634969E41D4E181FFB4D45B9A99B7BC299EB1EA7D076EB2Ab7F" TargetMode="External"/><Relationship Id="rId36" Type="http://schemas.openxmlformats.org/officeDocument/2006/relationships/theme" Target="theme/theme1.xml"/><Relationship Id="rId10" Type="http://schemas.openxmlformats.org/officeDocument/2006/relationships/hyperlink" Target="consultantplus://offline/ref=F7BC50B2A47F6F8AF561E66B92048F3CD116298C7BB4CB1BAB9FFBB284D6904D7B631165E419501916EE1B14FF2FbEF" TargetMode="External"/><Relationship Id="rId19" Type="http://schemas.openxmlformats.org/officeDocument/2006/relationships/hyperlink" Target="consultantplus://offline/ref=F7BC50B2A47F6F8AF561E66B92048F3CD61C23887CBECB1BAB9FFBB284D6904D6963496EE7154C124AA15D41F0FC9265C68FF514B9D027b4F" TargetMode="External"/><Relationship Id="rId31" Type="http://schemas.openxmlformats.org/officeDocument/2006/relationships/hyperlink" Target="consultantplus://offline/ref=F7BC50B2A47F6F8AF561E66B92048F3CD61C23887FB8CB1BAB9FFBB284D6904D7B631165E419501916EE1B14FF2FbEF" TargetMode="External"/><Relationship Id="rId4" Type="http://schemas.openxmlformats.org/officeDocument/2006/relationships/hyperlink" Target="consultantplus://offline/ref=F7BC50B2A47F6F8AF561E66B92048F3CD61F20887EBACB1BAB9FFBB284D6904D6963496BEC1A454D4FB44C19FDF8887BCE99E916BB2Db0F" TargetMode="External"/><Relationship Id="rId9" Type="http://schemas.openxmlformats.org/officeDocument/2006/relationships/hyperlink" Target="consultantplus://offline/ref=F7BC50B2A47F6F8AF561E66B92048F3CD61C23887FB4CB1BAB9FFBB284D6904D7B631165E419501916EE1B14FF2FbEF" TargetMode="External"/><Relationship Id="rId14" Type="http://schemas.openxmlformats.org/officeDocument/2006/relationships/hyperlink" Target="consultantplus://offline/ref=F7BC50B2A47F6F8AF561E66B92048F3CD61C23887FBCCB1BAB9FFBB284D6904D69634969E41D4D101FFB4D45B9A99B7BC299EB1EA7D076EB2Ab7F" TargetMode="External"/><Relationship Id="rId22" Type="http://schemas.openxmlformats.org/officeDocument/2006/relationships/hyperlink" Target="consultantplus://offline/ref=F7BC50B2A47F6F8AF561E66B92048F3CD61C23887FBCCB1BAB9FFBB284D6904D7B631165E419501916EE1B14FF2FbEF" TargetMode="External"/><Relationship Id="rId27" Type="http://schemas.openxmlformats.org/officeDocument/2006/relationships/hyperlink" Target="consultantplus://offline/ref=F7BC50B2A47F6F8AF561E66B92048F3CD11C208A75B4CB1BAB9FFBB284D6904D69634969E41D4E181FFB4D45B9A99B7BC299EB1EA7D076EB2Ab7F" TargetMode="External"/><Relationship Id="rId30" Type="http://schemas.openxmlformats.org/officeDocument/2006/relationships/hyperlink" Target="consultantplus://offline/ref=F7BC50B2A47F6F8AF561E66B92048F3CD61C23887FBCCB1BAB9FFBB284D6904D69634969E41D4D101FFB4D45B9A99B7BC299EB1EA7D076EB2Ab7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Pages>
  <Words>3627</Words>
  <Characters>20678</Characters>
  <Application>Microsoft Office Word</Application>
  <DocSecurity>0</DocSecurity>
  <Lines>172</Lines>
  <Paragraphs>48</Paragraphs>
  <ScaleCrop>false</ScaleCrop>
  <Company>SPecialiST RePack</Company>
  <LinksUpToDate>false</LinksUpToDate>
  <CharactersWithSpaces>24257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dcterms:created xsi:type="dcterms:W3CDTF">2024-07-08T03:54:00Z</dcterms:created>
  <dcterms:modified xsi:type="dcterms:W3CDTF">2025-02-04T08:56:00Z</dcterms:modified>
</cp:coreProperties>
</file>