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1BD" w:rsidRPr="00F041BD" w:rsidRDefault="00F041BD" w:rsidP="00F041BD">
      <w:pPr>
        <w:spacing w:before="75" w:after="75" w:line="396" w:lineRule="atLeast"/>
        <w:ind w:left="150" w:right="150"/>
        <w:outlineLvl w:val="1"/>
        <w:rPr>
          <w:rFonts w:ascii="Georgia" w:eastAsia="Times New Roman" w:hAnsi="Georgia" w:cs="Arial"/>
          <w:color w:val="293033"/>
          <w:sz w:val="33"/>
          <w:szCs w:val="33"/>
          <w:lang w:eastAsia="ru-RU"/>
        </w:rPr>
      </w:pPr>
      <w:bookmarkStart w:id="0" w:name="_GoBack"/>
      <w:bookmarkEnd w:id="0"/>
      <w:r w:rsidRPr="00F041BD">
        <w:rPr>
          <w:rFonts w:ascii="Georgia" w:eastAsia="Times New Roman" w:hAnsi="Georgia" w:cs="Arial"/>
          <w:color w:val="293033"/>
          <w:sz w:val="33"/>
          <w:szCs w:val="33"/>
          <w:lang w:eastAsia="ru-RU"/>
        </w:rPr>
        <w:t>Перечень нормативных документов, содержащих обязательные требования, предъявляемые к использованию земельных участков</w:t>
      </w:r>
    </w:p>
    <w:p w:rsidR="00F041BD" w:rsidRPr="00F041BD" w:rsidRDefault="00F041BD" w:rsidP="00F041B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42B2D"/>
          <w:sz w:val="18"/>
          <w:szCs w:val="18"/>
          <w:lang w:eastAsia="ru-RU"/>
        </w:rPr>
      </w:pPr>
      <w:r w:rsidRPr="00F041BD">
        <w:rPr>
          <w:rFonts w:ascii="Arial" w:eastAsia="Times New Roman" w:hAnsi="Arial" w:cs="Arial"/>
          <w:color w:val="242B2D"/>
          <w:sz w:val="18"/>
          <w:szCs w:val="18"/>
          <w:lang w:eastAsia="ru-RU"/>
        </w:rPr>
        <w:t> </w:t>
      </w:r>
    </w:p>
    <w:p w:rsidR="00F041BD" w:rsidRPr="00F041BD" w:rsidRDefault="00F041BD" w:rsidP="00F041BD">
      <w:pPr>
        <w:shd w:val="clear" w:color="auto" w:fill="FFFFFF"/>
        <w:spacing w:before="180" w:after="180" w:line="270" w:lineRule="atLeast"/>
        <w:rPr>
          <w:rFonts w:ascii="Arial" w:eastAsia="Times New Roman" w:hAnsi="Arial" w:cs="Arial"/>
          <w:color w:val="242B2D"/>
          <w:sz w:val="18"/>
          <w:szCs w:val="18"/>
          <w:lang w:eastAsia="ru-RU"/>
        </w:rPr>
      </w:pPr>
      <w:r w:rsidRPr="00F041BD">
        <w:rPr>
          <w:rFonts w:ascii="Arial" w:eastAsia="Times New Roman" w:hAnsi="Arial" w:cs="Arial"/>
          <w:color w:val="242B2D"/>
          <w:sz w:val="18"/>
          <w:szCs w:val="18"/>
          <w:lang w:eastAsia="ru-RU"/>
        </w:rPr>
        <w:t> </w:t>
      </w:r>
    </w:p>
    <w:tbl>
      <w:tblPr>
        <w:tblW w:w="9493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2463"/>
        <w:gridCol w:w="2862"/>
        <w:gridCol w:w="3559"/>
      </w:tblGrid>
      <w:tr w:rsidR="00F041BD" w:rsidRPr="00F041BD" w:rsidTr="00F041BD">
        <w:tc>
          <w:tcPr>
            <w:tcW w:w="60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before="15" w:after="15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N п/п</w:t>
            </w:r>
          </w:p>
        </w:tc>
        <w:tc>
          <w:tcPr>
            <w:tcW w:w="246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before="15" w:after="15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и реквизиты акта</w:t>
            </w:r>
          </w:p>
        </w:tc>
        <w:tc>
          <w:tcPr>
            <w:tcW w:w="286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before="15" w:after="15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Краткое описание круга лиц и (или) перечня объектов, в отношении которых устанавливаются обязательные требования</w:t>
            </w:r>
          </w:p>
        </w:tc>
        <w:tc>
          <w:tcPr>
            <w:tcW w:w="3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before="15" w:after="15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F041BD" w:rsidRPr="00F041BD" w:rsidTr="00F041BD">
        <w:tc>
          <w:tcPr>
            <w:tcW w:w="60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before="15" w:after="15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</w:t>
            </w:r>
          </w:p>
          <w:p w:rsidR="00F041BD" w:rsidRPr="00F041BD" w:rsidRDefault="00F041BD" w:rsidP="00F041BD">
            <w:pPr>
              <w:spacing w:before="15" w:after="15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6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72412B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tgtFrame="_blank" w:history="1">
              <w:r w:rsidR="00F041BD"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"Земельный кодекс Российской Федерации" от 25.10.2001 № 136-ФЗ</w:t>
              </w:r>
            </w:hyperlink>
          </w:p>
        </w:tc>
        <w:tc>
          <w:tcPr>
            <w:tcW w:w="286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органы государственной власти, органы местного самоуправления, юридические лица, индивидуальные предприниматели и граждане, использующие земельные участки</w:t>
            </w:r>
          </w:p>
        </w:tc>
        <w:tc>
          <w:tcPr>
            <w:tcW w:w="3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72412B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="00F041BD"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пункт 2 статьи 7;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041BD" w:rsidRPr="00F041BD" w:rsidRDefault="0072412B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history="1">
              <w:r w:rsidR="00F041BD"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пункт 1 статьи 25;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041BD" w:rsidRPr="00F041BD" w:rsidRDefault="0072412B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history="1">
              <w:r w:rsidR="00F041BD"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пункт 1 статьи 26;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041BD" w:rsidRPr="00F041BD" w:rsidRDefault="0072412B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" w:history="1">
              <w:r w:rsidR="00F041BD"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пункт 12 статьи 39.20</w:t>
              </w:r>
            </w:hyperlink>
            <w:r w:rsidR="00F041BD"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;</w:t>
            </w:r>
          </w:p>
          <w:p w:rsidR="00F041BD" w:rsidRPr="00F041BD" w:rsidRDefault="0072412B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" w:history="1">
              <w:r w:rsidR="00F041BD"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статья 39.33;</w:t>
              </w:r>
            </w:hyperlink>
          </w:p>
          <w:p w:rsidR="00F041BD" w:rsidRPr="00F041BD" w:rsidRDefault="0072412B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" w:history="1">
              <w:r w:rsidR="00F041BD"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статья 39.35;</w:t>
              </w:r>
            </w:hyperlink>
          </w:p>
          <w:p w:rsidR="00F041BD" w:rsidRPr="00F041BD" w:rsidRDefault="0072412B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" w:history="1">
              <w:r w:rsidR="00F041BD"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пункты 1, 2 статьи 39.36;</w:t>
              </w:r>
            </w:hyperlink>
          </w:p>
          <w:p w:rsidR="00F041BD" w:rsidRPr="00F041BD" w:rsidRDefault="0072412B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" w:history="1">
              <w:r w:rsidR="00F041BD"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статья 42;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041BD" w:rsidRPr="00F041BD" w:rsidRDefault="0072412B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" w:history="1">
              <w:r w:rsidR="00F041BD"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пункты 1, 2 статьи 56;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041BD" w:rsidRPr="00F041BD" w:rsidRDefault="0072412B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" w:history="1">
              <w:r w:rsidR="00F041BD"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подпункт 4 пункта 2 статьи 60;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041BD" w:rsidRPr="00F041BD" w:rsidRDefault="0072412B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" w:history="1">
              <w:r w:rsidR="00F041BD"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статья 78;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041BD" w:rsidRPr="00F041BD" w:rsidRDefault="0072412B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6" w:history="1">
              <w:r w:rsidR="00F041BD"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пункты 1, 4 статьи 79;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041BD" w:rsidRPr="00F041BD" w:rsidRDefault="0072412B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7" w:history="1">
              <w:r w:rsidR="00F041BD"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статья 85;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041BD" w:rsidRPr="00F041BD" w:rsidRDefault="0072412B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8" w:history="1">
              <w:r w:rsidR="00F041BD"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пункты 3, 6 статьи 87;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041BD" w:rsidRPr="00F041BD" w:rsidRDefault="0072412B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9" w:history="1">
              <w:r w:rsidR="00F041BD"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статья 88;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041BD" w:rsidRPr="00F041BD" w:rsidRDefault="0072412B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0" w:history="1">
              <w:r w:rsidR="00F041BD"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пункты 1, 2 статьи 89;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041BD" w:rsidRPr="00F041BD" w:rsidRDefault="0072412B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1" w:history="1">
              <w:r w:rsidR="00F041BD"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пункты 1 — 6, 8 статьи 90;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041BD" w:rsidRPr="00F041BD" w:rsidRDefault="0072412B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2" w:history="1">
              <w:r w:rsidR="00F041BD"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статья 91;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пункты 1, 2 статьи 92;</w:t>
            </w:r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041BD" w:rsidRPr="00F041BD" w:rsidRDefault="0072412B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3" w:history="1">
              <w:r w:rsidR="00F041BD"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статья 93;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041BD" w:rsidRPr="00F041BD" w:rsidRDefault="0072412B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4" w:history="1">
              <w:r w:rsidR="00F041BD"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пункт 7 статьи 95</w:t>
              </w:r>
            </w:hyperlink>
            <w:r w:rsidR="00F041BD"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;</w:t>
            </w:r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041BD" w:rsidRPr="00F041BD" w:rsidRDefault="0072412B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5" w:history="1">
              <w:r w:rsidR="00F041BD"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пункты 2, 4 статьи 97;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041BD" w:rsidRPr="00F041BD" w:rsidRDefault="0072412B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6" w:history="1">
              <w:r w:rsidR="00F041BD"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пункты 2, 3, 5 статьи 98;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041BD" w:rsidRPr="00F041BD" w:rsidRDefault="0072412B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7" w:history="1">
              <w:r w:rsidR="00F041BD"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пункты 2, 3 статьи 99;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041BD" w:rsidRPr="00F041BD" w:rsidRDefault="0072412B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8" w:history="1">
              <w:r w:rsidR="00F041BD"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пункт 2 статьи 103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41BD" w:rsidRPr="00F041BD" w:rsidTr="00F041BD">
        <w:tc>
          <w:tcPr>
            <w:tcW w:w="60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2.</w:t>
            </w:r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6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72412B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9" w:tgtFrame="_blank" w:history="1">
              <w:r w:rsidR="00F041BD"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Гражданский кодекс Российской Федерации (первая часть) от 30.11.1994 г.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Органы государственной власти, органы местного самоуправления, юридические лица, индивидуальные предприниматели и граждане, использующие земельные участки</w:t>
            </w:r>
          </w:p>
        </w:tc>
        <w:tc>
          <w:tcPr>
            <w:tcW w:w="3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72412B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0" w:history="1">
              <w:r w:rsidR="00F041BD"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пункты 1, 2 статьи 8.1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41BD" w:rsidRPr="00F041BD" w:rsidTr="00F041BD">
        <w:tc>
          <w:tcPr>
            <w:tcW w:w="60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</w:t>
            </w:r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6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72412B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1" w:tgtFrame="_blank" w:history="1">
              <w:r w:rsidR="00F041BD"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Федеральный закон от 07.07.2003 № 112-ФЗ "О личном подсобном хозяйстве"</w:t>
              </w:r>
            </w:hyperlink>
          </w:p>
        </w:tc>
        <w:tc>
          <w:tcPr>
            <w:tcW w:w="286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Граждане, использующие земельные участки для личного подсобного хозяйства</w:t>
            </w:r>
          </w:p>
        </w:tc>
        <w:tc>
          <w:tcPr>
            <w:tcW w:w="3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72412B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2" w:history="1">
              <w:r w:rsidR="00F041BD"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пункт 1 статьи 2</w:t>
              </w:r>
            </w:hyperlink>
            <w:r w:rsidR="00F041BD"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;</w:t>
            </w:r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041BD" w:rsidRPr="00F041BD" w:rsidRDefault="0072412B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3" w:history="1">
              <w:r w:rsidR="00F041BD"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пункты 2, 3 статьи 4;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041BD" w:rsidRPr="00F041BD" w:rsidRDefault="0072412B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4" w:history="1">
              <w:r w:rsidR="00F041BD"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статья 10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41BD" w:rsidRPr="00F041BD" w:rsidTr="00F041BD">
        <w:tc>
          <w:tcPr>
            <w:tcW w:w="60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</w:t>
            </w:r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6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72412B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5" w:tgtFrame="_blank" w:history="1">
              <w:r w:rsidR="00F041BD"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Федеральный закон от 25.10.2001 № 137-ФЗ "О введении в действие Земельного кодекса Российской Федерации"</w:t>
              </w:r>
            </w:hyperlink>
          </w:p>
        </w:tc>
        <w:tc>
          <w:tcPr>
            <w:tcW w:w="286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Юридические лица, использующие земельные участки, предоставленные им на праве постоянного (бессрочного) пользования</w:t>
            </w:r>
          </w:p>
        </w:tc>
        <w:tc>
          <w:tcPr>
            <w:tcW w:w="3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72412B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6" w:history="1">
              <w:r w:rsidR="00F041BD"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пункт 2 статьи 3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41BD" w:rsidRPr="00F041BD" w:rsidTr="00F041BD">
        <w:tc>
          <w:tcPr>
            <w:tcW w:w="60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</w:t>
            </w:r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6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72412B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7" w:tgtFrame="_blank" w:history="1">
              <w:r w:rsidR="00F041BD"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"Градостроительный кодекс Российской Федерации" 29.12.2004 № 190-ФЗ</w:t>
              </w:r>
            </w:hyperlink>
          </w:p>
        </w:tc>
        <w:tc>
          <w:tcPr>
            <w:tcW w:w="286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Юридические лица, индивидуальные предприниматели и граждане, использующие земельные участки</w:t>
            </w:r>
          </w:p>
        </w:tc>
        <w:tc>
          <w:tcPr>
            <w:tcW w:w="3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72412B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8" w:history="1">
              <w:r w:rsidR="00F041BD"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пункты 17, 19 статьи 51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41BD" w:rsidRPr="00F041BD" w:rsidTr="00F041BD">
        <w:tc>
          <w:tcPr>
            <w:tcW w:w="60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</w:t>
            </w:r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6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72412B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9" w:tgtFrame="_blank" w:history="1">
              <w:r w:rsidR="00F041BD"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Федеральный закон от 21.12.2001 № 178-ФЗ "О приватизации государственного и муниципального имущества"</w:t>
              </w:r>
            </w:hyperlink>
          </w:p>
        </w:tc>
        <w:tc>
          <w:tcPr>
            <w:tcW w:w="286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Юридические лица, индивидуальные предприниматели и граждане, использующие земельные участки</w:t>
            </w:r>
          </w:p>
        </w:tc>
        <w:tc>
          <w:tcPr>
            <w:tcW w:w="3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72412B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0" w:history="1">
              <w:r w:rsidR="00F041BD"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пункт 3 статьи 28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</w:tbl>
    <w:p w:rsidR="00F041BD" w:rsidRPr="00F041BD" w:rsidRDefault="00F041BD" w:rsidP="00F041BD">
      <w:pPr>
        <w:shd w:val="clear" w:color="auto" w:fill="FFFFFF"/>
        <w:spacing w:before="180" w:after="180" w:line="270" w:lineRule="atLeast"/>
        <w:rPr>
          <w:rFonts w:ascii="Arial" w:eastAsia="Times New Roman" w:hAnsi="Arial" w:cs="Arial"/>
          <w:color w:val="242B2D"/>
          <w:sz w:val="18"/>
          <w:szCs w:val="18"/>
          <w:lang w:eastAsia="ru-RU"/>
        </w:rPr>
      </w:pPr>
      <w:r w:rsidRPr="00F041BD">
        <w:rPr>
          <w:rFonts w:ascii="Arial" w:eastAsia="Times New Roman" w:hAnsi="Arial" w:cs="Arial"/>
          <w:color w:val="242B2D"/>
          <w:sz w:val="18"/>
          <w:szCs w:val="18"/>
          <w:lang w:eastAsia="ru-RU"/>
        </w:rPr>
        <w:t> </w:t>
      </w:r>
    </w:p>
    <w:p w:rsidR="00F041BD" w:rsidRPr="00F041BD" w:rsidRDefault="00F041BD" w:rsidP="00F041BD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242B2D"/>
          <w:sz w:val="18"/>
          <w:szCs w:val="18"/>
          <w:lang w:eastAsia="ru-RU"/>
        </w:rPr>
      </w:pPr>
      <w:r w:rsidRPr="00F041BD">
        <w:rPr>
          <w:rFonts w:ascii="Arial" w:eastAsia="Times New Roman" w:hAnsi="Arial" w:cs="Arial"/>
          <w:b/>
          <w:bCs/>
          <w:color w:val="242B2D"/>
          <w:sz w:val="18"/>
          <w:szCs w:val="18"/>
          <w:lang w:eastAsia="ru-RU"/>
        </w:rPr>
        <w:t>Указы Президента Российской Федерации, постановления и распоряжении Правительства Российской Федерации</w:t>
      </w:r>
    </w:p>
    <w:p w:rsidR="00F041BD" w:rsidRPr="00F041BD" w:rsidRDefault="00F041BD" w:rsidP="00F041B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42B2D"/>
          <w:sz w:val="18"/>
          <w:szCs w:val="18"/>
          <w:lang w:eastAsia="ru-RU"/>
        </w:rPr>
      </w:pPr>
      <w:r w:rsidRPr="00F041BD">
        <w:rPr>
          <w:rFonts w:ascii="Arial" w:eastAsia="Times New Roman" w:hAnsi="Arial" w:cs="Arial"/>
          <w:color w:val="242B2D"/>
          <w:sz w:val="18"/>
          <w:szCs w:val="18"/>
          <w:lang w:eastAsia="ru-RU"/>
        </w:rPr>
        <w:t> </w:t>
      </w:r>
    </w:p>
    <w:p w:rsidR="00F041BD" w:rsidRPr="00F041BD" w:rsidRDefault="00F041BD" w:rsidP="00F041BD">
      <w:pPr>
        <w:shd w:val="clear" w:color="auto" w:fill="FFFFFF"/>
        <w:spacing w:before="180" w:after="180" w:line="270" w:lineRule="atLeast"/>
        <w:rPr>
          <w:rFonts w:ascii="Arial" w:eastAsia="Times New Roman" w:hAnsi="Arial" w:cs="Arial"/>
          <w:color w:val="242B2D"/>
          <w:sz w:val="18"/>
          <w:szCs w:val="18"/>
          <w:lang w:eastAsia="ru-RU"/>
        </w:rPr>
      </w:pPr>
      <w:r w:rsidRPr="00F041BD">
        <w:rPr>
          <w:rFonts w:ascii="Arial" w:eastAsia="Times New Roman" w:hAnsi="Arial" w:cs="Arial"/>
          <w:color w:val="242B2D"/>
          <w:sz w:val="18"/>
          <w:szCs w:val="18"/>
          <w:lang w:eastAsia="ru-RU"/>
        </w:rPr>
        <w:t> </w:t>
      </w:r>
    </w:p>
    <w:tbl>
      <w:tblPr>
        <w:tblW w:w="10467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2668"/>
        <w:gridCol w:w="2126"/>
        <w:gridCol w:w="2551"/>
        <w:gridCol w:w="2552"/>
      </w:tblGrid>
      <w:tr w:rsidR="00F041BD" w:rsidRPr="00F041BD" w:rsidTr="00F041BD">
        <w:tc>
          <w:tcPr>
            <w:tcW w:w="570" w:type="dxa"/>
            <w:tcBorders>
              <w:top w:val="dotted" w:sz="6" w:space="0" w:color="8E9EA4"/>
              <w:left w:val="dotted" w:sz="6" w:space="0" w:color="8E9EA4"/>
              <w:bottom w:val="dotted" w:sz="6" w:space="0" w:color="8E9EA4"/>
              <w:right w:val="dotted" w:sz="6" w:space="0" w:color="8E9E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before="15" w:after="15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 п/п</w:t>
            </w:r>
          </w:p>
        </w:tc>
        <w:tc>
          <w:tcPr>
            <w:tcW w:w="2668" w:type="dxa"/>
            <w:tcBorders>
              <w:top w:val="dotted" w:sz="6" w:space="0" w:color="8E9EA4"/>
              <w:left w:val="dotted" w:sz="6" w:space="0" w:color="8E9EA4"/>
              <w:bottom w:val="dotted" w:sz="6" w:space="0" w:color="8E9EA4"/>
              <w:right w:val="dotted" w:sz="6" w:space="0" w:color="8E9E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before="15" w:after="15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документа (обозначение)</w:t>
            </w:r>
          </w:p>
        </w:tc>
        <w:tc>
          <w:tcPr>
            <w:tcW w:w="2126" w:type="dxa"/>
            <w:tcBorders>
              <w:top w:val="dotted" w:sz="6" w:space="0" w:color="8E9EA4"/>
              <w:left w:val="dotted" w:sz="6" w:space="0" w:color="8E9EA4"/>
              <w:bottom w:val="dotted" w:sz="6" w:space="0" w:color="8E9EA4"/>
              <w:right w:val="dotted" w:sz="6" w:space="0" w:color="8E9E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before="15" w:after="15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утверждении</w:t>
            </w:r>
          </w:p>
        </w:tc>
        <w:tc>
          <w:tcPr>
            <w:tcW w:w="2551" w:type="dxa"/>
            <w:tcBorders>
              <w:top w:val="dotted" w:sz="6" w:space="0" w:color="8E9EA4"/>
              <w:left w:val="dotted" w:sz="6" w:space="0" w:color="8E9EA4"/>
              <w:bottom w:val="dotted" w:sz="6" w:space="0" w:color="8E9EA4"/>
              <w:right w:val="dotted" w:sz="6" w:space="0" w:color="8E9E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before="15" w:after="15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Краткое описание круга лиц и (или) перечня объектов, в отношении которых устанавливаются обязательные требования</w:t>
            </w:r>
          </w:p>
        </w:tc>
        <w:tc>
          <w:tcPr>
            <w:tcW w:w="2552" w:type="dxa"/>
            <w:tcBorders>
              <w:top w:val="dotted" w:sz="6" w:space="0" w:color="8E9EA4"/>
              <w:left w:val="dotted" w:sz="6" w:space="0" w:color="8E9EA4"/>
              <w:bottom w:val="dotted" w:sz="6" w:space="0" w:color="8E9EA4"/>
              <w:right w:val="dotted" w:sz="6" w:space="0" w:color="8E9E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before="15" w:after="15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F041BD" w:rsidRPr="00F041BD" w:rsidTr="00F041BD">
        <w:tc>
          <w:tcPr>
            <w:tcW w:w="570" w:type="dxa"/>
            <w:tcBorders>
              <w:top w:val="dotted" w:sz="6" w:space="0" w:color="8E9EA4"/>
              <w:left w:val="dotted" w:sz="6" w:space="0" w:color="8E9EA4"/>
              <w:bottom w:val="dotted" w:sz="6" w:space="0" w:color="8E9EA4"/>
              <w:right w:val="dotted" w:sz="6" w:space="0" w:color="8E9E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before="15" w:after="15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  <w:p w:rsidR="00F041BD" w:rsidRPr="00F041BD" w:rsidRDefault="00F041BD" w:rsidP="00F041BD">
            <w:pPr>
              <w:spacing w:before="15" w:after="15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dotted" w:sz="6" w:space="0" w:color="8E9EA4"/>
              <w:left w:val="dotted" w:sz="6" w:space="0" w:color="8E9EA4"/>
              <w:bottom w:val="dotted" w:sz="6" w:space="0" w:color="8E9EA4"/>
              <w:right w:val="dotted" w:sz="6" w:space="0" w:color="8E9E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72412B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1" w:tgtFrame="_blank" w:history="1">
              <w:r w:rsidR="00F041BD" w:rsidRPr="00F041BD">
                <w:rPr>
                  <w:rFonts w:ascii="Arial" w:eastAsia="Times New Roman" w:hAnsi="Arial" w:cs="Arial"/>
                  <w:color w:val="3D7C9D"/>
                  <w:sz w:val="18"/>
                  <w:szCs w:val="18"/>
                  <w:u w:val="single"/>
                  <w:lang w:eastAsia="ru-RU"/>
                </w:rPr>
                <w:t>Перечень видов объектов, размещение которых может осуществляться на землях или земельных участках, находящихся в государственной или муниципальной собственности, без предоставления земельных участков и установления сервитутов</w:t>
              </w:r>
            </w:hyperlink>
          </w:p>
        </w:tc>
        <w:tc>
          <w:tcPr>
            <w:tcW w:w="2126" w:type="dxa"/>
            <w:tcBorders>
              <w:top w:val="dotted" w:sz="6" w:space="0" w:color="8E9EA4"/>
              <w:left w:val="dotted" w:sz="6" w:space="0" w:color="8E9EA4"/>
              <w:bottom w:val="dotted" w:sz="6" w:space="0" w:color="8E9EA4"/>
              <w:right w:val="dotted" w:sz="6" w:space="0" w:color="8E9E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Постановление Правительства Российской Федерации от 03.12.2014 № 1300</w:t>
            </w:r>
          </w:p>
        </w:tc>
        <w:tc>
          <w:tcPr>
            <w:tcW w:w="2551" w:type="dxa"/>
            <w:tcBorders>
              <w:top w:val="dotted" w:sz="6" w:space="0" w:color="8E9EA4"/>
              <w:left w:val="dotted" w:sz="6" w:space="0" w:color="8E9EA4"/>
              <w:bottom w:val="dotted" w:sz="6" w:space="0" w:color="8E9EA4"/>
              <w:right w:val="dotted" w:sz="6" w:space="0" w:color="8E9E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Юридические лица, индивидуальные предприниматели, граждане, использующие земельные участки</w:t>
            </w:r>
          </w:p>
        </w:tc>
        <w:tc>
          <w:tcPr>
            <w:tcW w:w="2552" w:type="dxa"/>
            <w:tcBorders>
              <w:top w:val="dotted" w:sz="6" w:space="0" w:color="8E9EA4"/>
              <w:left w:val="dotted" w:sz="6" w:space="0" w:color="8E9EA4"/>
              <w:bottom w:val="dotted" w:sz="6" w:space="0" w:color="8E9EA4"/>
              <w:right w:val="dotted" w:sz="6" w:space="0" w:color="8E9E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</w:tbl>
    <w:p w:rsidR="0092741C" w:rsidRDefault="0072412B"/>
    <w:sectPr w:rsidR="0092741C" w:rsidSect="00924CB7">
      <w:pgSz w:w="11906" w:h="16838"/>
      <w:pgMar w:top="426" w:right="680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BD"/>
    <w:rsid w:val="002D7B45"/>
    <w:rsid w:val="0072412B"/>
    <w:rsid w:val="00924CB7"/>
    <w:rsid w:val="00AA3BA0"/>
    <w:rsid w:val="00D20797"/>
    <w:rsid w:val="00F0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8C088-CEF1-42FF-9CC1-B2784198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041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41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04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041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0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3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8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4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8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0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3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2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1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0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1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0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9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6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0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2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8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9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0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9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1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5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95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6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4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2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23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9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tura.midural.ru/uploads/document/11988/punkt-12-stati-3920.jpg" TargetMode="External"/><Relationship Id="rId13" Type="http://schemas.openxmlformats.org/officeDocument/2006/relationships/hyperlink" Target="https://ntura.midural.ru/uploads/document/11993/punkty-1-2-stati-56.jpg" TargetMode="External"/><Relationship Id="rId18" Type="http://schemas.openxmlformats.org/officeDocument/2006/relationships/hyperlink" Target="https://ntura.midural.ru/uploads/document/11998/punkty-3-6-stati-87.jpg" TargetMode="External"/><Relationship Id="rId26" Type="http://schemas.openxmlformats.org/officeDocument/2006/relationships/hyperlink" Target="https://ntura.midural.ru/uploads/document/12007/punkty-2-3-5-stati-98.jpg" TargetMode="External"/><Relationship Id="rId39" Type="http://schemas.openxmlformats.org/officeDocument/2006/relationships/hyperlink" Target="http://pravo.gov.ru/proxy/ips/?docbody=&amp;nd=102074022&amp;intelsearch=%D4%C7+%EE%F2+21.12.2001+%B9+178-%D4%C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tura.midural.ru/uploads/document/12001/punkty-1--6-8-stati-90.pdf" TargetMode="External"/><Relationship Id="rId34" Type="http://schemas.openxmlformats.org/officeDocument/2006/relationships/hyperlink" Target="https://ntura.midural.ru/uploads/document/12013/statya-10.jpg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ntura.midural.ru/uploads/document/11987/punkt-1-stati-26.jpg" TargetMode="External"/><Relationship Id="rId12" Type="http://schemas.openxmlformats.org/officeDocument/2006/relationships/hyperlink" Target="https://ntura.midural.ru/uploads/document/11992/statya-42.jpg" TargetMode="External"/><Relationship Id="rId17" Type="http://schemas.openxmlformats.org/officeDocument/2006/relationships/hyperlink" Target="https://ntura.midural.ru/uploads/document/11997/statya-85.pdf" TargetMode="External"/><Relationship Id="rId25" Type="http://schemas.openxmlformats.org/officeDocument/2006/relationships/hyperlink" Target="https://ntura.midural.ru/uploads/document/12005/punkty-2-4-stati-97.jpg" TargetMode="External"/><Relationship Id="rId33" Type="http://schemas.openxmlformats.org/officeDocument/2006/relationships/hyperlink" Target="https://ntura.midural.ru/uploads/document/12012/punkty-2-3-stati-4.jpg" TargetMode="External"/><Relationship Id="rId38" Type="http://schemas.openxmlformats.org/officeDocument/2006/relationships/hyperlink" Target="https://ntura.midural.ru/uploads/document/12015/punkty-17-19-stati-51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tura.midural.ru/uploads/document/11996/punkty-1-4-stati-79.jpg" TargetMode="External"/><Relationship Id="rId20" Type="http://schemas.openxmlformats.org/officeDocument/2006/relationships/hyperlink" Target="https://ntura.midural.ru/uploads/document/12000/punkty-1-2-stati-89.jpg" TargetMode="External"/><Relationship Id="rId29" Type="http://schemas.openxmlformats.org/officeDocument/2006/relationships/hyperlink" Target="http://pravo.gov.ru/proxy/ips/?docbody=&amp;nd=102033239&amp;intelsearch=%E3%F0%E0%E6%E4%E0%ED%F1%EA%E8%E9+%EA%EE%E4%E5%EA%F1+%EE%F2+30.11.1994+%B9+51-%D4%C7" TargetMode="External"/><Relationship Id="rId41" Type="http://schemas.openxmlformats.org/officeDocument/2006/relationships/hyperlink" Target="http://pravo.gov.ru/proxy/ips/?docbody=&amp;nd=102363237&amp;intelsearch=%CF%EE%F1%F2%E0%ED%EE%E2%EB%E5%ED%E8%E5+%EE%F2+03.12.2014+%B9+1300" TargetMode="External"/><Relationship Id="rId1" Type="http://schemas.openxmlformats.org/officeDocument/2006/relationships/styles" Target="styles.xml"/><Relationship Id="rId6" Type="http://schemas.openxmlformats.org/officeDocument/2006/relationships/hyperlink" Target="https://ntura.midural.ru/uploads/document/11986/punkt-1-stati-25.jpg" TargetMode="External"/><Relationship Id="rId11" Type="http://schemas.openxmlformats.org/officeDocument/2006/relationships/hyperlink" Target="https://ntura.midural.ru/uploads/document/11991/punkty-1-2-stati-3936.jpg" TargetMode="External"/><Relationship Id="rId24" Type="http://schemas.openxmlformats.org/officeDocument/2006/relationships/hyperlink" Target="https://ntura.midural.ru/uploads/document/12004/punkt-7-stati-95.jpg" TargetMode="External"/><Relationship Id="rId32" Type="http://schemas.openxmlformats.org/officeDocument/2006/relationships/hyperlink" Target="https://ntura.midural.ru/uploads/document/12011/punkt-1-stati-2.jpg" TargetMode="External"/><Relationship Id="rId37" Type="http://schemas.openxmlformats.org/officeDocument/2006/relationships/hyperlink" Target="http://pravo.gov.ru/proxy/ips/?docbody=&amp;nd=102090643&amp;intelsearch=%C3%F0%E0%E4%EE%F1%F2%F0%EE%E8%F2%E5%EB%FC%ED%FB%E9+%EA%EE%E4%E5%EA%F1+%EE%F2+29.12.2004+%B9+190-%D4%C7" TargetMode="External"/><Relationship Id="rId40" Type="http://schemas.openxmlformats.org/officeDocument/2006/relationships/hyperlink" Target="https://ntura.midural.ru/uploads/document/12016/punkt-3-stati-28.jpg" TargetMode="External"/><Relationship Id="rId5" Type="http://schemas.openxmlformats.org/officeDocument/2006/relationships/hyperlink" Target="https://ntura.midural.ru/uploads/document/11985/punkt-2-stati-7.jpg" TargetMode="External"/><Relationship Id="rId15" Type="http://schemas.openxmlformats.org/officeDocument/2006/relationships/hyperlink" Target="https://ntura.midural.ru/uploads/document/11995/statya-78.jpg" TargetMode="External"/><Relationship Id="rId23" Type="http://schemas.openxmlformats.org/officeDocument/2006/relationships/hyperlink" Target="https://ntura.midural.ru/uploads/document/12003/statya-93.pdf" TargetMode="External"/><Relationship Id="rId28" Type="http://schemas.openxmlformats.org/officeDocument/2006/relationships/hyperlink" Target="https://ntura.midural.ru/uploads/document/12009/punkt-2-stati-103.jpg" TargetMode="External"/><Relationship Id="rId36" Type="http://schemas.openxmlformats.org/officeDocument/2006/relationships/hyperlink" Target="https://ntura.midural.ru/uploads/document/12014/statya-3.jpg" TargetMode="External"/><Relationship Id="rId10" Type="http://schemas.openxmlformats.org/officeDocument/2006/relationships/hyperlink" Target="https://ntura.midural.ru/uploads/document/11990/statya-3935.jpg" TargetMode="External"/><Relationship Id="rId19" Type="http://schemas.openxmlformats.org/officeDocument/2006/relationships/hyperlink" Target="https://ntura.midural.ru/uploads/document/11999/statya-88.jpg" TargetMode="External"/><Relationship Id="rId31" Type="http://schemas.openxmlformats.org/officeDocument/2006/relationships/hyperlink" Target="http://pravo.gov.ru/proxy/ips/?docbody=&amp;nd=102082532&amp;intelsearch=%D4%C7+%EE%F2+07.07.2003+%B9+112-%D4%C7" TargetMode="External"/><Relationship Id="rId4" Type="http://schemas.openxmlformats.org/officeDocument/2006/relationships/hyperlink" Target="http://pravo.gov.ru/proxy/ips/?docbody=&amp;nd=102073184&amp;intelsearch=%C7%E5%EC%E5%EB%FC%ED%FB%E9+%EA%EE%E4%E5%EA%F1" TargetMode="External"/><Relationship Id="rId9" Type="http://schemas.openxmlformats.org/officeDocument/2006/relationships/hyperlink" Target="https://ntura.midural.ru/uploads/document/11989/statya-3933.jpg" TargetMode="External"/><Relationship Id="rId14" Type="http://schemas.openxmlformats.org/officeDocument/2006/relationships/hyperlink" Target="https://ntura.midural.ru/uploads/document/11994/podpunkt-4-punkta-2-stati-60.jpg" TargetMode="External"/><Relationship Id="rId22" Type="http://schemas.openxmlformats.org/officeDocument/2006/relationships/hyperlink" Target="https://ntura.midural.ru/uploads/document/12002/statya-91.jpg" TargetMode="External"/><Relationship Id="rId27" Type="http://schemas.openxmlformats.org/officeDocument/2006/relationships/hyperlink" Target="https://ntura.midural.ru/uploads/document/12008/punkty-2-3-stati-99.jpg" TargetMode="External"/><Relationship Id="rId30" Type="http://schemas.openxmlformats.org/officeDocument/2006/relationships/hyperlink" Target="https://ntura.midural.ru/uploads/document/11967/1.jpg" TargetMode="External"/><Relationship Id="rId35" Type="http://schemas.openxmlformats.org/officeDocument/2006/relationships/hyperlink" Target="http://pravo.gov.ru/proxy/ips/?docbody=&amp;nd=102073185&amp;intelsearch=%D4%C7+%EE%F2+25.10.2001+%B9+137-%D4%C7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А. Швейцаров</dc:creator>
  <cp:keywords/>
  <dc:description/>
  <cp:lastModifiedBy>User</cp:lastModifiedBy>
  <cp:revision>2</cp:revision>
  <dcterms:created xsi:type="dcterms:W3CDTF">2026-01-23T07:36:00Z</dcterms:created>
  <dcterms:modified xsi:type="dcterms:W3CDTF">2026-01-23T07:36:00Z</dcterms:modified>
</cp:coreProperties>
</file>