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484489">
        <w:tc>
          <w:tcPr>
            <w:tcW w:w="4111" w:type="dxa"/>
          </w:tcPr>
          <w:p w:rsidR="00484489" w:rsidRDefault="001B78DB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1730" cy="1695450"/>
                  <wp:effectExtent l="0" t="0" r="7620" b="0"/>
                  <wp:docPr id="1" name="Рисунок 1" descr="http://www.kurkino-vmo.ru/wp-content/uploads/2017/12/publichnyie-slusha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kurkino-vmo.ru/wp-content/uploads/2017/12/publichnyie-slusha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496" cy="170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484489" w:rsidRDefault="00153793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sz w:val="32"/>
                <w:szCs w:val="32"/>
              </w:rPr>
              <w:t>02 мая</w:t>
            </w:r>
            <w:r w:rsidR="00515665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 2024</w:t>
            </w:r>
            <w:r w:rsidR="001B78DB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 года Департаментом в </w:t>
            </w:r>
            <w:r>
              <w:rPr>
                <w:rFonts w:ascii="Liberation Serif" w:hAnsi="Liberation Serif" w:cs="Liberation Serif"/>
                <w:b/>
                <w:sz w:val="32"/>
                <w:szCs w:val="32"/>
              </w:rPr>
              <w:t>г. Богданович</w:t>
            </w:r>
            <w:r w:rsidR="001B78DB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 планируется проведение публичного обсуждения правоприменительной практики </w:t>
            </w:r>
          </w:p>
          <w:p w:rsidR="00484489" w:rsidRDefault="00484489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</w:p>
        </w:tc>
      </w:tr>
    </w:tbl>
    <w:p w:rsidR="00484489" w:rsidRDefault="00484489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84489" w:rsidRDefault="0015379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32"/>
          <w:szCs w:val="32"/>
        </w:rPr>
        <w:t>02 мая</w:t>
      </w:r>
      <w:r w:rsidR="001B78DB">
        <w:rPr>
          <w:rFonts w:ascii="Liberation Serif" w:hAnsi="Liberation Serif" w:cs="Liberation Serif"/>
          <w:b/>
          <w:sz w:val="32"/>
          <w:szCs w:val="32"/>
        </w:rPr>
        <w:t xml:space="preserve"> 2024 </w:t>
      </w:r>
      <w:r w:rsidR="001B78DB">
        <w:rPr>
          <w:rFonts w:ascii="Liberation Serif" w:hAnsi="Liberation Serif" w:cs="Liberation Serif"/>
          <w:b/>
          <w:sz w:val="28"/>
          <w:szCs w:val="28"/>
        </w:rPr>
        <w:t>года</w:t>
      </w:r>
      <w:r w:rsidR="001B78DB">
        <w:rPr>
          <w:rFonts w:ascii="Liberation Serif" w:hAnsi="Liberation Serif" w:cs="Liberation Serif"/>
          <w:sz w:val="28"/>
          <w:szCs w:val="28"/>
        </w:rPr>
        <w:t xml:space="preserve"> Департаментом по охране, контролю и регулированию использования животного мира Свердловской области в соответствии с Федеральным Законом «О защите прав юридических лиц и индивидуальных предпринимателей при осуществлении государственного контроля (надзора) и муниципального контроля» планируется проведение публичного обсуждения правоприменительной практики.</w:t>
      </w:r>
    </w:p>
    <w:p w:rsidR="00484489" w:rsidRDefault="001B78D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публичном обсуждении, в том числе будет разъяснительная информация для юридических лиц и индивидуальных предпринимателей по вопросам осуществления контрольно-надзорной деятельности по соблюдению обязательных требований в области охраны окружающей среды. В обязательном порядке будут даны ответы на вопросы, связанные с осуществлением деятельности в сфере ведения охотничьего хозяйства на территории Свердловской области, а также связанные с использованием объектов животного мира. </w:t>
      </w:r>
    </w:p>
    <w:p w:rsidR="00484489" w:rsidRDefault="001B78D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Приглашаются представители всех заинтересованных общественных организаций, индивидуальных предпринимателей и юридических лиц, осуществляющих свою деятельность на территории Свердловской области.</w:t>
      </w:r>
    </w:p>
    <w:p w:rsidR="00484489" w:rsidRDefault="001B78DB">
      <w:pPr>
        <w:spacing w:after="0" w:line="240" w:lineRule="auto"/>
        <w:ind w:right="-28" w:firstLine="851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Публичное обсуждение состоится </w:t>
      </w:r>
      <w:r w:rsidR="00153793">
        <w:rPr>
          <w:rFonts w:ascii="Liberation Serif" w:hAnsi="Liberation Serif" w:cs="Liberation Serif"/>
          <w:b/>
          <w:sz w:val="28"/>
          <w:szCs w:val="28"/>
        </w:rPr>
        <w:t>0</w:t>
      </w:r>
      <w:r w:rsidR="00153793">
        <w:rPr>
          <w:rFonts w:ascii="Liberation Serif" w:hAnsi="Liberation Serif" w:cs="Liberation Serif"/>
          <w:b/>
          <w:sz w:val="32"/>
          <w:szCs w:val="32"/>
        </w:rPr>
        <w:t>2 мая</w:t>
      </w:r>
      <w:r>
        <w:rPr>
          <w:rFonts w:ascii="Liberation Serif" w:hAnsi="Liberation Serif" w:cs="Liberation Serif"/>
          <w:b/>
          <w:sz w:val="32"/>
          <w:szCs w:val="32"/>
        </w:rPr>
        <w:t xml:space="preserve"> 2024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года в 10 часов 00 минут по адресу: </w:t>
      </w:r>
      <w:r w:rsidR="00153793">
        <w:rPr>
          <w:rFonts w:ascii="Liberation Serif" w:hAnsi="Liberation Serif"/>
          <w:b/>
          <w:sz w:val="28"/>
          <w:szCs w:val="28"/>
        </w:rPr>
        <w:t>г. Богданович</w:t>
      </w:r>
      <w:r>
        <w:rPr>
          <w:rFonts w:ascii="Liberation Serif" w:hAnsi="Liberation Serif"/>
          <w:b/>
          <w:sz w:val="28"/>
          <w:szCs w:val="28"/>
        </w:rPr>
        <w:t xml:space="preserve">, ул. </w:t>
      </w:r>
      <w:r w:rsidR="00153793">
        <w:rPr>
          <w:rFonts w:ascii="Liberation Serif" w:hAnsi="Liberation Serif"/>
          <w:b/>
          <w:sz w:val="28"/>
          <w:szCs w:val="28"/>
        </w:rPr>
        <w:t>Советская</w:t>
      </w:r>
      <w:r>
        <w:rPr>
          <w:rFonts w:ascii="Liberation Serif" w:hAnsi="Liberation Serif"/>
          <w:b/>
          <w:sz w:val="28"/>
          <w:szCs w:val="28"/>
        </w:rPr>
        <w:t>,</w:t>
      </w:r>
      <w:r w:rsidR="00153793">
        <w:rPr>
          <w:rFonts w:ascii="Liberation Serif" w:hAnsi="Liberation Serif"/>
          <w:b/>
          <w:sz w:val="28"/>
          <w:szCs w:val="28"/>
        </w:rPr>
        <w:t xml:space="preserve"> </w:t>
      </w:r>
      <w:bookmarkStart w:id="0" w:name="_GoBack"/>
      <w:bookmarkEnd w:id="0"/>
      <w:r w:rsidR="00153793">
        <w:rPr>
          <w:rFonts w:ascii="Liberation Serif" w:hAnsi="Liberation Serif"/>
          <w:b/>
          <w:sz w:val="28"/>
          <w:szCs w:val="28"/>
        </w:rPr>
        <w:t>д. 3</w:t>
      </w:r>
      <w:r>
        <w:rPr>
          <w:rFonts w:ascii="Liberation Serif" w:hAnsi="Liberation Serif"/>
          <w:b/>
          <w:sz w:val="28"/>
          <w:szCs w:val="28"/>
        </w:rPr>
        <w:t>, зал заседаний</w:t>
      </w:r>
    </w:p>
    <w:p w:rsidR="00484489" w:rsidRDefault="001B78DB">
      <w:pPr>
        <w:spacing w:after="0" w:line="240" w:lineRule="auto"/>
        <w:ind w:right="-28" w:firstLine="85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Доклад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 обсуждению результатов правоприменительной деятельности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 юридическими лицами и индивидуальными предпринимателями, осуществляющими пользование объектами животного мира размещен в подразделе «Проведение публичных обсуждение правоприменительной практики» раздела «Контрольная</w:t>
      </w:r>
      <w:r w:rsidRPr="00515665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надзорная</w:t>
      </w:r>
      <w:r w:rsidRPr="00515665">
        <w:rPr>
          <w:rFonts w:ascii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деятельность». </w:t>
      </w:r>
    </w:p>
    <w:p w:rsidR="00484489" w:rsidRDefault="001B78DB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Вопросы, предложения и замечания можно направлять на электронную почту Департамента: </w:t>
      </w:r>
      <w:r>
        <w:rPr>
          <w:rFonts w:ascii="Liberation Serif" w:hAnsi="Liberation Serif" w:cs="Liberation Serif"/>
          <w:sz w:val="28"/>
          <w:szCs w:val="28"/>
          <w:lang w:val="en-US"/>
        </w:rPr>
        <w:t>dokrgm</w:t>
      </w:r>
      <w:r>
        <w:rPr>
          <w:rFonts w:ascii="Liberation Serif" w:hAnsi="Liberation Serif" w:cs="Liberation Serif"/>
          <w:sz w:val="28"/>
          <w:szCs w:val="28"/>
        </w:rPr>
        <w:t>@</w:t>
      </w:r>
      <w:r>
        <w:rPr>
          <w:rFonts w:ascii="Liberation Serif" w:hAnsi="Liberation Serif" w:cs="Liberation Serif"/>
          <w:sz w:val="28"/>
          <w:szCs w:val="28"/>
          <w:lang w:val="en-US"/>
        </w:rPr>
        <w:t>egov</w:t>
      </w:r>
      <w:r>
        <w:rPr>
          <w:rFonts w:ascii="Liberation Serif" w:hAnsi="Liberation Serif" w:cs="Liberation Serif"/>
          <w:sz w:val="28"/>
          <w:szCs w:val="28"/>
        </w:rPr>
        <w:t>66.</w:t>
      </w:r>
      <w:r>
        <w:rPr>
          <w:rFonts w:ascii="Liberation Serif" w:hAnsi="Liberation Serif" w:cs="Liberation Serif"/>
          <w:sz w:val="28"/>
          <w:szCs w:val="28"/>
          <w:lang w:val="en-US"/>
        </w:rPr>
        <w:t>ru</w:t>
      </w:r>
      <w:r>
        <w:rPr>
          <w:rFonts w:ascii="Liberation Serif" w:hAnsi="Liberation Serif" w:cs="Liberation Serif"/>
          <w:sz w:val="28"/>
          <w:szCs w:val="28"/>
        </w:rPr>
        <w:t xml:space="preserve"> с пометкой «Публичные обсуждения».</w:t>
      </w:r>
    </w:p>
    <w:p w:rsidR="00484489" w:rsidRDefault="0048448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84489" w:rsidRDefault="00484489">
      <w:pPr>
        <w:spacing w:after="0" w:line="240" w:lineRule="auto"/>
        <w:ind w:right="-28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84489" w:rsidRDefault="00484489"/>
    <w:sectPr w:rsidR="0048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90" w:rsidRDefault="00433090">
      <w:pPr>
        <w:spacing w:line="240" w:lineRule="auto"/>
      </w:pPr>
      <w:r>
        <w:separator/>
      </w:r>
    </w:p>
  </w:endnote>
  <w:endnote w:type="continuationSeparator" w:id="0">
    <w:p w:rsidR="00433090" w:rsidRDefault="00433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90" w:rsidRDefault="00433090">
      <w:pPr>
        <w:spacing w:after="0"/>
      </w:pPr>
      <w:r>
        <w:separator/>
      </w:r>
    </w:p>
  </w:footnote>
  <w:footnote w:type="continuationSeparator" w:id="0">
    <w:p w:rsidR="00433090" w:rsidRDefault="004330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1D"/>
    <w:rsid w:val="00153793"/>
    <w:rsid w:val="001B78DB"/>
    <w:rsid w:val="0031159D"/>
    <w:rsid w:val="00433090"/>
    <w:rsid w:val="00484489"/>
    <w:rsid w:val="00515665"/>
    <w:rsid w:val="008A76B4"/>
    <w:rsid w:val="009502F8"/>
    <w:rsid w:val="00C2086F"/>
    <w:rsid w:val="00E0571D"/>
    <w:rsid w:val="00F4657C"/>
    <w:rsid w:val="00F841E6"/>
    <w:rsid w:val="02B92133"/>
    <w:rsid w:val="039A3769"/>
    <w:rsid w:val="200903C5"/>
    <w:rsid w:val="32096978"/>
    <w:rsid w:val="3C5B0B93"/>
    <w:rsid w:val="46292A6F"/>
    <w:rsid w:val="4A91694F"/>
    <w:rsid w:val="50750028"/>
    <w:rsid w:val="54C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17530-D993-433B-8240-D9B86086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Тарасевич Юлия Сергеевна</dc:creator>
  <cp:lastModifiedBy>Быкова Юлия Сергеевна</cp:lastModifiedBy>
  <cp:revision>2</cp:revision>
  <dcterms:created xsi:type="dcterms:W3CDTF">2024-04-18T10:32:00Z</dcterms:created>
  <dcterms:modified xsi:type="dcterms:W3CDTF">2024-04-18T10:32:00Z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BDE5CF364D8348B08C38F343E30697E2_13</vt:lpwstr>
  </property>
</Properties>
</file>