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EF0F" w14:textId="11ADED51" w:rsidR="005B3E85" w:rsidRDefault="005B3E85" w:rsidP="005B3E85">
      <w:pPr>
        <w:pStyle w:val="a3"/>
        <w:numPr>
          <w:ilvl w:val="0"/>
          <w:numId w:val="1"/>
        </w:numPr>
      </w:pPr>
      <w:r>
        <w:t>Зай</w:t>
      </w:r>
      <w:r w:rsidR="000703EC">
        <w:t>дите</w:t>
      </w:r>
      <w:r>
        <w:t xml:space="preserve"> на портал государственных услуг Российской Федерации от имени организации </w:t>
      </w:r>
      <w:r>
        <w:br/>
        <w:t>(УК, ТСЖ, ТСН</w:t>
      </w:r>
      <w:r w:rsidR="000703EC">
        <w:t xml:space="preserve"> и др.</w:t>
      </w:r>
      <w:r>
        <w:t xml:space="preserve">). </w:t>
      </w:r>
      <w:r>
        <w:t>В окне виртуального помощника написать -профилактический визит.</w:t>
      </w:r>
    </w:p>
    <w:p w14:paraId="4B7D379F" w14:textId="47932640" w:rsidR="005B3E85" w:rsidRDefault="005B3E85">
      <w:r>
        <w:rPr>
          <w:noProof/>
        </w:rPr>
        <w:drawing>
          <wp:inline distT="0" distB="0" distL="0" distR="0" wp14:anchorId="673DFABA" wp14:editId="31DC9346">
            <wp:extent cx="4586630" cy="3753633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514" cy="376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4AB4" w14:textId="57E78A85" w:rsidR="005B3E85" w:rsidRDefault="005B3E85" w:rsidP="005B3E85">
      <w:pPr>
        <w:pStyle w:val="a3"/>
        <w:numPr>
          <w:ilvl w:val="0"/>
          <w:numId w:val="1"/>
        </w:numPr>
      </w:pPr>
      <w:r>
        <w:t xml:space="preserve">Из предложенных вариантов выбрать-записаться на </w:t>
      </w:r>
      <w:proofErr w:type="spellStart"/>
      <w:r>
        <w:t>профвизит</w:t>
      </w:r>
      <w:proofErr w:type="spellEnd"/>
      <w:r>
        <w:t>.</w:t>
      </w:r>
    </w:p>
    <w:p w14:paraId="185A568B" w14:textId="7281A73D" w:rsidR="005B3E85" w:rsidRDefault="005B3E85">
      <w:r>
        <w:rPr>
          <w:noProof/>
        </w:rPr>
        <w:drawing>
          <wp:inline distT="0" distB="0" distL="0" distR="0" wp14:anchorId="094FFD7F" wp14:editId="03073BF0">
            <wp:extent cx="4615191" cy="38737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255" cy="38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0F7A" w14:textId="77777777" w:rsidR="005B3E85" w:rsidRDefault="005B3E85"/>
    <w:p w14:paraId="4E3703DA" w14:textId="77777777" w:rsidR="005B3E85" w:rsidRDefault="005B3E85"/>
    <w:p w14:paraId="72F9CCD0" w14:textId="1DE6147C" w:rsidR="005B3E85" w:rsidRDefault="005B3E85" w:rsidP="005B3E85">
      <w:pPr>
        <w:pStyle w:val="a3"/>
        <w:numPr>
          <w:ilvl w:val="0"/>
          <w:numId w:val="1"/>
        </w:numPr>
      </w:pPr>
      <w:r>
        <w:lastRenderedPageBreak/>
        <w:t>Выбрать – начать.</w:t>
      </w:r>
    </w:p>
    <w:p w14:paraId="4BB18E94" w14:textId="1EAC985D" w:rsidR="005B3E85" w:rsidRDefault="005B3E85">
      <w:r>
        <w:rPr>
          <w:noProof/>
        </w:rPr>
        <w:drawing>
          <wp:inline distT="0" distB="0" distL="0" distR="0" wp14:anchorId="7F94327A" wp14:editId="28BADA80">
            <wp:extent cx="4630521" cy="38103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631" cy="38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EDEB" w14:textId="1BD9D3A8" w:rsidR="005B3E85" w:rsidRDefault="005B3E85" w:rsidP="005B3E85">
      <w:pPr>
        <w:pStyle w:val="a3"/>
        <w:numPr>
          <w:ilvl w:val="0"/>
          <w:numId w:val="1"/>
        </w:numPr>
      </w:pPr>
      <w:r>
        <w:t xml:space="preserve">Выбрать формат проведения </w:t>
      </w:r>
      <w:proofErr w:type="spellStart"/>
      <w:r>
        <w:t>профвизита</w:t>
      </w:r>
      <w:proofErr w:type="spellEnd"/>
      <w:r>
        <w:t>.</w:t>
      </w:r>
    </w:p>
    <w:p w14:paraId="78F6A13E" w14:textId="0E998C61" w:rsidR="005B3E85" w:rsidRDefault="005B3E85" w:rsidP="005B3E85">
      <w:r>
        <w:rPr>
          <w:noProof/>
        </w:rPr>
        <w:drawing>
          <wp:inline distT="0" distB="0" distL="0" distR="0" wp14:anchorId="5DDBEA65" wp14:editId="35F6C648">
            <wp:extent cx="4632736" cy="39498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98" cy="396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14534" w14:textId="09B8DBA6" w:rsidR="005B3E85" w:rsidRDefault="005B3E85" w:rsidP="005B3E85">
      <w:pPr>
        <w:pStyle w:val="a3"/>
      </w:pPr>
    </w:p>
    <w:p w14:paraId="13CF173F" w14:textId="77777777" w:rsidR="005B3E85" w:rsidRDefault="005B3E85" w:rsidP="005B3E85">
      <w:pPr>
        <w:pStyle w:val="a3"/>
      </w:pPr>
    </w:p>
    <w:p w14:paraId="29D4B237" w14:textId="77777777" w:rsidR="005B3E85" w:rsidRDefault="005B3E85" w:rsidP="005B3E85">
      <w:pPr>
        <w:pStyle w:val="a3"/>
      </w:pPr>
    </w:p>
    <w:p w14:paraId="33AB2F7E" w14:textId="37EDCDB8" w:rsidR="005B3E85" w:rsidRDefault="005B3E85" w:rsidP="005423AC">
      <w:pPr>
        <w:pStyle w:val="a3"/>
        <w:numPr>
          <w:ilvl w:val="0"/>
          <w:numId w:val="1"/>
        </w:numPr>
      </w:pPr>
      <w:r>
        <w:lastRenderedPageBreak/>
        <w:t>Выбрать – перейти к заявлению.</w:t>
      </w:r>
    </w:p>
    <w:p w14:paraId="72B859CA" w14:textId="3015C892" w:rsidR="005B3E85" w:rsidRDefault="005B3E85" w:rsidP="005B3E85">
      <w:r>
        <w:rPr>
          <w:noProof/>
        </w:rPr>
        <w:drawing>
          <wp:inline distT="0" distB="0" distL="0" distR="0" wp14:anchorId="2DF9CB59" wp14:editId="4FE61696">
            <wp:extent cx="4959215" cy="415503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352" cy="416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55FD" w14:textId="670F47B1" w:rsidR="005423AC" w:rsidRDefault="005423AC" w:rsidP="005423AC">
      <w:pPr>
        <w:pStyle w:val="a3"/>
        <w:numPr>
          <w:ilvl w:val="0"/>
          <w:numId w:val="1"/>
        </w:numPr>
      </w:pPr>
      <w:r>
        <w:t>Проверить данные</w:t>
      </w:r>
      <w:r w:rsidR="004F6C05">
        <w:t>.</w:t>
      </w:r>
    </w:p>
    <w:p w14:paraId="26D32B03" w14:textId="3117FD20" w:rsidR="005423AC" w:rsidRDefault="004F6C05" w:rsidP="005423AC">
      <w:r>
        <w:rPr>
          <w:noProof/>
        </w:rPr>
        <w:drawing>
          <wp:inline distT="0" distB="0" distL="0" distR="0" wp14:anchorId="7B2FCFC2" wp14:editId="227B1632">
            <wp:extent cx="4947858" cy="4003772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987" cy="40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67285" w14:textId="77777777" w:rsidR="004F6C05" w:rsidRDefault="004F6C05" w:rsidP="005423AC"/>
    <w:p w14:paraId="7C93CF8A" w14:textId="544D2196" w:rsidR="004F6C05" w:rsidRDefault="004F6C05" w:rsidP="004F6C05">
      <w:pPr>
        <w:pStyle w:val="a3"/>
        <w:numPr>
          <w:ilvl w:val="0"/>
          <w:numId w:val="1"/>
        </w:numPr>
      </w:pPr>
      <w:r>
        <w:lastRenderedPageBreak/>
        <w:t>Указать местонахождения объекта</w:t>
      </w:r>
      <w:r w:rsidR="000703EC">
        <w:t xml:space="preserve"> (УК, ТСЖ, ТСН и </w:t>
      </w:r>
      <w:proofErr w:type="spellStart"/>
      <w:r w:rsidR="000703EC">
        <w:t>др</w:t>
      </w:r>
      <w:proofErr w:type="spellEnd"/>
      <w:r w:rsidR="000703EC">
        <w:t>)</w:t>
      </w:r>
      <w:r>
        <w:t>.</w:t>
      </w:r>
    </w:p>
    <w:p w14:paraId="65CD6B9E" w14:textId="0F740D25" w:rsidR="004F6C05" w:rsidRDefault="004F6C05" w:rsidP="004F6C05">
      <w:r>
        <w:rPr>
          <w:noProof/>
        </w:rPr>
        <w:drawing>
          <wp:inline distT="0" distB="0" distL="0" distR="0" wp14:anchorId="041AEA7B" wp14:editId="5567F5BD">
            <wp:extent cx="4818491" cy="4013949"/>
            <wp:effectExtent l="0" t="0" r="127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909" cy="402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8FA17" w14:textId="08C03EC2" w:rsidR="004F6C05" w:rsidRDefault="000703EC" w:rsidP="004F6C05">
      <w:pPr>
        <w:pStyle w:val="a3"/>
        <w:numPr>
          <w:ilvl w:val="0"/>
          <w:numId w:val="1"/>
        </w:numPr>
      </w:pPr>
      <w:r>
        <w:t>Выбрать</w:t>
      </w:r>
      <w:r w:rsidR="004F6C05">
        <w:t xml:space="preserve"> контрольный орган (уровень контроля-Муниципальный, контрольный орган-Администрация города Екатеринбурга, вид контроля-Муниципальный жилищный контроль).</w:t>
      </w:r>
    </w:p>
    <w:p w14:paraId="24688EC7" w14:textId="1D188F9F" w:rsidR="004F6C05" w:rsidRDefault="004F6C05" w:rsidP="004F6C05">
      <w:r>
        <w:rPr>
          <w:noProof/>
        </w:rPr>
        <w:drawing>
          <wp:inline distT="0" distB="0" distL="0" distR="0" wp14:anchorId="3084FEEB" wp14:editId="2521A39B">
            <wp:extent cx="4770783" cy="4072122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110" cy="408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7DC2" w14:textId="379E0188" w:rsidR="004F6C05" w:rsidRDefault="004F6C05" w:rsidP="004F6C05">
      <w:pPr>
        <w:pStyle w:val="a3"/>
        <w:numPr>
          <w:ilvl w:val="0"/>
          <w:numId w:val="1"/>
        </w:numPr>
      </w:pPr>
      <w:r>
        <w:lastRenderedPageBreak/>
        <w:t>Ука</w:t>
      </w:r>
      <w:r w:rsidR="000703EC">
        <w:t>зать</w:t>
      </w:r>
      <w:r w:rsidR="000703EC" w:rsidRPr="000703EC">
        <w:t xml:space="preserve"> </w:t>
      </w:r>
      <w:r w:rsidR="000703EC">
        <w:t>дополнительные све</w:t>
      </w:r>
      <w:r w:rsidR="000703EC">
        <w:t>дения (необязательно)</w:t>
      </w:r>
    </w:p>
    <w:p w14:paraId="72BF187F" w14:textId="3DC50742" w:rsidR="004F6C05" w:rsidRDefault="000703EC" w:rsidP="004F6C05">
      <w:r>
        <w:rPr>
          <w:noProof/>
        </w:rPr>
        <w:drawing>
          <wp:inline distT="0" distB="0" distL="0" distR="0" wp14:anchorId="17615684" wp14:editId="60E7F594">
            <wp:extent cx="4810540" cy="3783640"/>
            <wp:effectExtent l="0" t="0" r="952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983" cy="37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364F" w14:textId="385FE02B" w:rsidR="000703EC" w:rsidRDefault="000703EC" w:rsidP="000703EC">
      <w:pPr>
        <w:pStyle w:val="a3"/>
        <w:numPr>
          <w:ilvl w:val="0"/>
          <w:numId w:val="1"/>
        </w:numPr>
      </w:pPr>
      <w:r>
        <w:t xml:space="preserve">Выбрать дату и время проведения </w:t>
      </w:r>
      <w:proofErr w:type="spellStart"/>
      <w:r>
        <w:t>профвизита</w:t>
      </w:r>
      <w:proofErr w:type="spellEnd"/>
      <w:r>
        <w:t>.</w:t>
      </w:r>
    </w:p>
    <w:p w14:paraId="2030F73F" w14:textId="160531C5" w:rsidR="000703EC" w:rsidRDefault="000703EC" w:rsidP="000703EC">
      <w:r>
        <w:rPr>
          <w:noProof/>
        </w:rPr>
        <w:drawing>
          <wp:inline distT="0" distB="0" distL="0" distR="0" wp14:anchorId="145F73F8" wp14:editId="04589596">
            <wp:extent cx="4874150" cy="4132216"/>
            <wp:effectExtent l="0" t="0" r="3175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856" cy="413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31D6B" w14:textId="0E7405AE" w:rsidR="000703EC" w:rsidRDefault="000703EC" w:rsidP="000703EC"/>
    <w:p w14:paraId="140A95E4" w14:textId="77777777" w:rsidR="000703EC" w:rsidRDefault="000703EC" w:rsidP="000703EC"/>
    <w:p w14:paraId="02CA4CAE" w14:textId="7B8D4CA7" w:rsidR="000703EC" w:rsidRDefault="000703EC" w:rsidP="000703EC">
      <w:pPr>
        <w:pStyle w:val="a3"/>
        <w:numPr>
          <w:ilvl w:val="0"/>
          <w:numId w:val="1"/>
        </w:numPr>
      </w:pPr>
      <w:r>
        <w:lastRenderedPageBreak/>
        <w:t>Выбрать-отправить заявление.</w:t>
      </w:r>
    </w:p>
    <w:p w14:paraId="5BB0CA8F" w14:textId="5D73C4B9" w:rsidR="000703EC" w:rsidRDefault="000703EC" w:rsidP="000703EC">
      <w:r>
        <w:rPr>
          <w:noProof/>
        </w:rPr>
        <w:drawing>
          <wp:inline distT="0" distB="0" distL="0" distR="0" wp14:anchorId="0882ED1A" wp14:editId="103A6FE7">
            <wp:extent cx="4978411" cy="4071068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252" cy="407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C5C6" w14:textId="77777777" w:rsidR="00FF743E" w:rsidRDefault="00FF743E" w:rsidP="000703EC"/>
    <w:p w14:paraId="25AF8296" w14:textId="768C5638" w:rsidR="000703EC" w:rsidRDefault="000703EC" w:rsidP="000703EC">
      <w:r>
        <w:t xml:space="preserve">Информация будет отражена в сообщениях на </w:t>
      </w:r>
      <w:r w:rsidR="00FF743E">
        <w:t>портале государственных</w:t>
      </w:r>
      <w:r>
        <w:t xml:space="preserve"> услуг Российской Федерации</w:t>
      </w:r>
      <w:r w:rsidR="00FF743E">
        <w:t xml:space="preserve"> во вкладке-заявления.</w:t>
      </w:r>
    </w:p>
    <w:p w14:paraId="52C155B7" w14:textId="151B382B" w:rsidR="005B3E85" w:rsidRDefault="005B3E85" w:rsidP="005B3E85">
      <w:pPr>
        <w:pStyle w:val="a3"/>
      </w:pPr>
    </w:p>
    <w:sectPr w:rsidR="005B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67F5"/>
    <w:multiLevelType w:val="hybridMultilevel"/>
    <w:tmpl w:val="579464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B3110"/>
    <w:multiLevelType w:val="hybridMultilevel"/>
    <w:tmpl w:val="E3E45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78"/>
    <w:rsid w:val="000703EC"/>
    <w:rsid w:val="00294678"/>
    <w:rsid w:val="004F6C05"/>
    <w:rsid w:val="005423AC"/>
    <w:rsid w:val="005B3E85"/>
    <w:rsid w:val="007D2B27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7516"/>
  <w15:chartTrackingRefBased/>
  <w15:docId w15:val="{609C6D9F-0200-4C4D-ADEA-145ECD80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Гапанович Дмитрий Викторович</dc:creator>
  <cp:keywords/>
  <dc:description/>
  <cp:lastModifiedBy>Гапанович Дмитрий Викторович</cp:lastModifiedBy>
  <cp:revision>5</cp:revision>
  <dcterms:created xsi:type="dcterms:W3CDTF">2025-06-19T06:26:00Z</dcterms:created>
  <dcterms:modified xsi:type="dcterms:W3CDTF">2025-06-19T06:55:00Z</dcterms:modified>
</cp:coreProperties>
</file>