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0A0" w:rsidRDefault="005C70A0">
      <w:pPr>
        <w:pStyle w:val="ConsPlusTitlePage"/>
      </w:pPr>
      <w:r>
        <w:t xml:space="preserve">Документ предоставлен </w:t>
      </w:r>
      <w:hyperlink r:id="rId4">
        <w:r>
          <w:rPr>
            <w:color w:val="0000FF"/>
          </w:rPr>
          <w:t>КонсультантПлюс</w:t>
        </w:r>
      </w:hyperlink>
      <w:r>
        <w:br/>
      </w:r>
    </w:p>
    <w:p w:rsidR="005C70A0" w:rsidRDefault="005C70A0">
      <w:pPr>
        <w:pStyle w:val="ConsPlusNormal"/>
        <w:jc w:val="both"/>
        <w:outlineLvl w:val="0"/>
      </w:pPr>
    </w:p>
    <w:p w:rsidR="005C70A0" w:rsidRDefault="005C70A0">
      <w:pPr>
        <w:pStyle w:val="ConsPlusTitle"/>
        <w:jc w:val="center"/>
        <w:outlineLvl w:val="0"/>
      </w:pPr>
      <w:r>
        <w:t>РЕЖЕВСКАЯ ДУМА</w:t>
      </w:r>
    </w:p>
    <w:p w:rsidR="005C70A0" w:rsidRDefault="005C70A0">
      <w:pPr>
        <w:pStyle w:val="ConsPlusTitle"/>
        <w:jc w:val="center"/>
      </w:pPr>
      <w:r>
        <w:t>СЕДЬМОЙ СОЗЫВ</w:t>
      </w:r>
      <w:bookmarkStart w:id="0" w:name="_GoBack"/>
      <w:bookmarkEnd w:id="0"/>
    </w:p>
    <w:p w:rsidR="005C70A0" w:rsidRDefault="005C70A0">
      <w:pPr>
        <w:pStyle w:val="ConsPlusTitle"/>
        <w:jc w:val="center"/>
      </w:pPr>
    </w:p>
    <w:p w:rsidR="005C70A0" w:rsidRDefault="005C70A0">
      <w:pPr>
        <w:pStyle w:val="ConsPlusTitle"/>
        <w:jc w:val="center"/>
      </w:pPr>
      <w:r>
        <w:t>РЕШЕНИЕ</w:t>
      </w:r>
    </w:p>
    <w:p w:rsidR="005C70A0" w:rsidRDefault="005C70A0">
      <w:pPr>
        <w:pStyle w:val="ConsPlusTitle"/>
        <w:jc w:val="center"/>
      </w:pPr>
      <w:proofErr w:type="gramStart"/>
      <w:r>
        <w:t>от</w:t>
      </w:r>
      <w:proofErr w:type="gramEnd"/>
      <w:r>
        <w:t xml:space="preserve"> 8 сентября 2021 г. N 29</w:t>
      </w:r>
    </w:p>
    <w:p w:rsidR="005C70A0" w:rsidRDefault="005C70A0">
      <w:pPr>
        <w:pStyle w:val="ConsPlusTitle"/>
        <w:jc w:val="center"/>
      </w:pPr>
    </w:p>
    <w:p w:rsidR="005C70A0" w:rsidRDefault="005C70A0">
      <w:pPr>
        <w:pStyle w:val="ConsPlusTitle"/>
        <w:jc w:val="center"/>
      </w:pPr>
      <w:r>
        <w:t>ОБ УТВЕРЖДЕНИИ ПОЛОЖЕНИЯ О МУНИЦИПАЛЬНОМ ЗЕМЕЛЬНОМ КОНТРОЛЕ</w:t>
      </w:r>
    </w:p>
    <w:p w:rsidR="005C70A0" w:rsidRDefault="005C70A0">
      <w:pPr>
        <w:pStyle w:val="ConsPlusTitle"/>
        <w:jc w:val="center"/>
      </w:pPr>
      <w:r>
        <w:t>НА ТЕРРИТОРИИ РЕЖЕВСКОГО ГОРОДСКОГО ОКРУГА</w:t>
      </w:r>
    </w:p>
    <w:p w:rsidR="005C70A0" w:rsidRDefault="005C70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0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0A0" w:rsidRDefault="005C70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0A0" w:rsidRDefault="005C70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0A0" w:rsidRDefault="005C70A0">
            <w:pPr>
              <w:pStyle w:val="ConsPlusNormal"/>
              <w:jc w:val="center"/>
            </w:pPr>
            <w:r>
              <w:rPr>
                <w:color w:val="392C69"/>
              </w:rPr>
              <w:t>Список изменяющих документов</w:t>
            </w:r>
          </w:p>
          <w:p w:rsidR="005C70A0" w:rsidRDefault="005C70A0">
            <w:pPr>
              <w:pStyle w:val="ConsPlusNormal"/>
              <w:jc w:val="center"/>
            </w:pPr>
            <w:r>
              <w:rPr>
                <w:color w:val="392C69"/>
              </w:rPr>
              <w:t>(</w:t>
            </w:r>
            <w:proofErr w:type="gramStart"/>
            <w:r>
              <w:rPr>
                <w:color w:val="392C69"/>
              </w:rPr>
              <w:t>в</w:t>
            </w:r>
            <w:proofErr w:type="gramEnd"/>
            <w:r>
              <w:rPr>
                <w:color w:val="392C69"/>
              </w:rPr>
              <w:t xml:space="preserve"> ред. Решений Режевской Думы от 16.03.2022 </w:t>
            </w:r>
            <w:hyperlink r:id="rId5">
              <w:r>
                <w:rPr>
                  <w:color w:val="0000FF"/>
                </w:rPr>
                <w:t>N 9</w:t>
              </w:r>
            </w:hyperlink>
            <w:r>
              <w:rPr>
                <w:color w:val="392C69"/>
              </w:rPr>
              <w:t xml:space="preserve">, от 20.09.2023 </w:t>
            </w:r>
            <w:hyperlink r:id="rId6">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70A0" w:rsidRDefault="005C70A0">
            <w:pPr>
              <w:pStyle w:val="ConsPlusNormal"/>
            </w:pPr>
          </w:p>
        </w:tc>
      </w:tr>
    </w:tbl>
    <w:p w:rsidR="005C70A0" w:rsidRDefault="005C70A0">
      <w:pPr>
        <w:pStyle w:val="ConsPlusNormal"/>
        <w:jc w:val="both"/>
      </w:pPr>
    </w:p>
    <w:p w:rsidR="005C70A0" w:rsidRDefault="005C70A0">
      <w:pPr>
        <w:pStyle w:val="ConsPlusNormal"/>
        <w:ind w:firstLine="540"/>
        <w:jc w:val="both"/>
      </w:pPr>
      <w:r>
        <w:t xml:space="preserve">В соответствии со </w:t>
      </w:r>
      <w:hyperlink r:id="rId7">
        <w:r>
          <w:rPr>
            <w:color w:val="0000FF"/>
          </w:rPr>
          <w:t>статьей 16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8">
        <w:r>
          <w:rPr>
            <w:color w:val="0000FF"/>
          </w:rPr>
          <w:t>статьями 3</w:t>
        </w:r>
      </w:hyperlink>
      <w:r>
        <w:t xml:space="preserve">, </w:t>
      </w:r>
      <w:hyperlink r:id="rId9">
        <w:r>
          <w:rPr>
            <w:color w:val="0000FF"/>
          </w:rPr>
          <w:t>23</w:t>
        </w:r>
      </w:hyperlink>
      <w:r>
        <w:t xml:space="preserve">, </w:t>
      </w:r>
      <w:hyperlink r:id="rId10">
        <w:r>
          <w:rPr>
            <w:color w:val="0000FF"/>
          </w:rPr>
          <w:t>30</w:t>
        </w:r>
      </w:hyperlink>
      <w:r>
        <w:t xml:space="preserve"> Федерального закона от 31 июля 2020 года N 248-ФЗ "О государственном контроле (надзоре) и муниципальном контроле в Российской Федерации", </w:t>
      </w:r>
      <w:hyperlink r:id="rId11">
        <w:r>
          <w:rPr>
            <w:color w:val="0000FF"/>
          </w:rPr>
          <w:t>статьей 25</w:t>
        </w:r>
      </w:hyperlink>
      <w:r>
        <w:t xml:space="preserve"> </w:t>
      </w:r>
      <w:hyperlink r:id="rId12">
        <w:r>
          <w:rPr>
            <w:color w:val="0000FF"/>
          </w:rPr>
          <w:t>Устава</w:t>
        </w:r>
      </w:hyperlink>
      <w:r>
        <w:t xml:space="preserve"> Режевского городского округа ("Режевская весть", 2005, 19 июля, N 86), Режевская Дума решила:</w:t>
      </w:r>
    </w:p>
    <w:p w:rsidR="005C70A0" w:rsidRDefault="005C70A0">
      <w:pPr>
        <w:pStyle w:val="ConsPlusNormal"/>
        <w:spacing w:before="220"/>
        <w:ind w:firstLine="540"/>
        <w:jc w:val="both"/>
      </w:pPr>
      <w:r>
        <w:t>1. Утвердить прилагаемые:</w:t>
      </w:r>
    </w:p>
    <w:p w:rsidR="005C70A0" w:rsidRDefault="005C70A0">
      <w:pPr>
        <w:pStyle w:val="ConsPlusNormal"/>
        <w:spacing w:before="220"/>
        <w:ind w:firstLine="540"/>
        <w:jc w:val="both"/>
      </w:pPr>
      <w:r>
        <w:t xml:space="preserve">1) </w:t>
      </w:r>
      <w:hyperlink w:anchor="P37">
        <w:r>
          <w:rPr>
            <w:color w:val="0000FF"/>
          </w:rPr>
          <w:t>Положение</w:t>
        </w:r>
      </w:hyperlink>
      <w:r>
        <w:t xml:space="preserve"> о муниципальном земельном контроле на территории Режевского городского округа;</w:t>
      </w:r>
    </w:p>
    <w:p w:rsidR="005C70A0" w:rsidRDefault="005C70A0">
      <w:pPr>
        <w:pStyle w:val="ConsPlusNormal"/>
        <w:spacing w:before="220"/>
        <w:ind w:firstLine="540"/>
        <w:jc w:val="both"/>
      </w:pPr>
      <w:r>
        <w:t xml:space="preserve">2) ключевые </w:t>
      </w:r>
      <w:hyperlink w:anchor="P329">
        <w:r>
          <w:rPr>
            <w:color w:val="0000FF"/>
          </w:rPr>
          <w:t>показатели</w:t>
        </w:r>
      </w:hyperlink>
      <w:r>
        <w:t xml:space="preserve"> муниципального контроля в сфере муниципального земельного контроля в Режевском городском округе и их целевые значения, индикативные показатели муниципального контроля в сфере муниципального контроля в Режевском городском округе.</w:t>
      </w:r>
    </w:p>
    <w:p w:rsidR="005C70A0" w:rsidRDefault="005C70A0">
      <w:pPr>
        <w:pStyle w:val="ConsPlusNormal"/>
        <w:spacing w:before="220"/>
        <w:ind w:firstLine="540"/>
        <w:jc w:val="both"/>
      </w:pPr>
      <w:r>
        <w:t>2. Разместить настоящее Решение на официальном сайте Режевского городского округа и опубликовать в газете "Режевская весть".</w:t>
      </w:r>
    </w:p>
    <w:p w:rsidR="005C70A0" w:rsidRDefault="005C70A0">
      <w:pPr>
        <w:pStyle w:val="ConsPlusNormal"/>
        <w:spacing w:before="220"/>
        <w:ind w:firstLine="540"/>
        <w:jc w:val="both"/>
      </w:pPr>
      <w:r>
        <w:t>3. Настоящее Решение вступает в силу 01 января 2022 года.</w:t>
      </w:r>
    </w:p>
    <w:p w:rsidR="005C70A0" w:rsidRDefault="005C70A0">
      <w:pPr>
        <w:pStyle w:val="ConsPlusNormal"/>
        <w:spacing w:before="220"/>
        <w:ind w:firstLine="540"/>
        <w:jc w:val="both"/>
      </w:pPr>
      <w:r>
        <w:t>4. Контроль за исполнением настоящего Решения возложить на депутатскую комиссию по экономике и бюджету.</w:t>
      </w:r>
    </w:p>
    <w:p w:rsidR="005C70A0" w:rsidRDefault="005C70A0">
      <w:pPr>
        <w:pStyle w:val="ConsPlusNormal"/>
        <w:jc w:val="both"/>
      </w:pPr>
    </w:p>
    <w:p w:rsidR="005C70A0" w:rsidRDefault="005C70A0">
      <w:pPr>
        <w:pStyle w:val="ConsPlusNormal"/>
        <w:jc w:val="right"/>
      </w:pPr>
      <w:r>
        <w:t>Исполняющий полномочия</w:t>
      </w:r>
    </w:p>
    <w:p w:rsidR="005C70A0" w:rsidRDefault="005C70A0">
      <w:pPr>
        <w:pStyle w:val="ConsPlusNormal"/>
        <w:jc w:val="right"/>
      </w:pPr>
      <w:r>
        <w:t>Председателя Режевской Думы</w:t>
      </w:r>
    </w:p>
    <w:p w:rsidR="005C70A0" w:rsidRDefault="005C70A0">
      <w:pPr>
        <w:pStyle w:val="ConsPlusNormal"/>
        <w:jc w:val="right"/>
      </w:pPr>
      <w:r>
        <w:t>В.Г.КУРАЕВ</w:t>
      </w:r>
    </w:p>
    <w:p w:rsidR="005C70A0" w:rsidRDefault="005C70A0">
      <w:pPr>
        <w:pStyle w:val="ConsPlusNormal"/>
        <w:jc w:val="both"/>
      </w:pPr>
    </w:p>
    <w:p w:rsidR="005C70A0" w:rsidRDefault="005C70A0">
      <w:pPr>
        <w:pStyle w:val="ConsPlusNormal"/>
        <w:jc w:val="right"/>
      </w:pPr>
      <w:r>
        <w:t>Глава</w:t>
      </w:r>
    </w:p>
    <w:p w:rsidR="005C70A0" w:rsidRDefault="005C70A0">
      <w:pPr>
        <w:pStyle w:val="ConsPlusNormal"/>
        <w:jc w:val="right"/>
      </w:pPr>
      <w:r>
        <w:t>Режевского городского округа</w:t>
      </w:r>
    </w:p>
    <w:p w:rsidR="005C70A0" w:rsidRDefault="005C70A0">
      <w:pPr>
        <w:pStyle w:val="ConsPlusNormal"/>
        <w:jc w:val="right"/>
      </w:pPr>
      <w:r>
        <w:t>И.Г.КАРТАШОВ</w:t>
      </w:r>
    </w:p>
    <w:p w:rsidR="005C70A0" w:rsidRDefault="005C70A0">
      <w:pPr>
        <w:pStyle w:val="ConsPlusNormal"/>
        <w:jc w:val="both"/>
      </w:pPr>
    </w:p>
    <w:p w:rsidR="005C70A0" w:rsidRDefault="005C70A0">
      <w:pPr>
        <w:pStyle w:val="ConsPlusNormal"/>
        <w:jc w:val="both"/>
      </w:pPr>
    </w:p>
    <w:p w:rsidR="005C70A0" w:rsidRDefault="005C70A0">
      <w:pPr>
        <w:pStyle w:val="ConsPlusNormal"/>
        <w:jc w:val="both"/>
      </w:pPr>
    </w:p>
    <w:p w:rsidR="005C70A0" w:rsidRDefault="005C70A0">
      <w:pPr>
        <w:pStyle w:val="ConsPlusNormal"/>
        <w:jc w:val="both"/>
      </w:pPr>
    </w:p>
    <w:p w:rsidR="005C70A0" w:rsidRDefault="005C70A0">
      <w:pPr>
        <w:pStyle w:val="ConsPlusNormal"/>
        <w:jc w:val="both"/>
      </w:pPr>
    </w:p>
    <w:p w:rsidR="005C70A0" w:rsidRDefault="005C70A0">
      <w:pPr>
        <w:pStyle w:val="ConsPlusNormal"/>
        <w:jc w:val="right"/>
        <w:outlineLvl w:val="0"/>
      </w:pPr>
      <w:r>
        <w:t>Утверждено</w:t>
      </w:r>
    </w:p>
    <w:p w:rsidR="005C70A0" w:rsidRDefault="005C70A0">
      <w:pPr>
        <w:pStyle w:val="ConsPlusNormal"/>
        <w:jc w:val="right"/>
      </w:pPr>
      <w:r>
        <w:t>Решением</w:t>
      </w:r>
    </w:p>
    <w:p w:rsidR="005C70A0" w:rsidRDefault="005C70A0">
      <w:pPr>
        <w:pStyle w:val="ConsPlusNormal"/>
        <w:jc w:val="right"/>
      </w:pPr>
      <w:r>
        <w:t>Режевской Думы</w:t>
      </w:r>
    </w:p>
    <w:p w:rsidR="005C70A0" w:rsidRDefault="005C70A0">
      <w:pPr>
        <w:pStyle w:val="ConsPlusNormal"/>
        <w:jc w:val="right"/>
      </w:pPr>
      <w:proofErr w:type="gramStart"/>
      <w:r>
        <w:t>от</w:t>
      </w:r>
      <w:proofErr w:type="gramEnd"/>
      <w:r>
        <w:t xml:space="preserve"> 8 сентября 2021 г. N 29</w:t>
      </w:r>
    </w:p>
    <w:p w:rsidR="005C70A0" w:rsidRDefault="005C70A0">
      <w:pPr>
        <w:pStyle w:val="ConsPlusNormal"/>
        <w:jc w:val="both"/>
      </w:pPr>
    </w:p>
    <w:p w:rsidR="005C70A0" w:rsidRDefault="005C70A0">
      <w:pPr>
        <w:pStyle w:val="ConsPlusTitle"/>
        <w:jc w:val="center"/>
      </w:pPr>
      <w:bookmarkStart w:id="1" w:name="P37"/>
      <w:bookmarkEnd w:id="1"/>
      <w:r>
        <w:t>ПОЛОЖЕНИЕ</w:t>
      </w:r>
    </w:p>
    <w:p w:rsidR="005C70A0" w:rsidRDefault="005C70A0">
      <w:pPr>
        <w:pStyle w:val="ConsPlusTitle"/>
        <w:jc w:val="center"/>
      </w:pPr>
      <w:r>
        <w:t>О МУНИЦИПАЛЬНОМ ЗЕМЕЛЬНОМ КОНТРОЛЕ НА ТЕРРИТОРИИ</w:t>
      </w:r>
    </w:p>
    <w:p w:rsidR="005C70A0" w:rsidRDefault="005C70A0">
      <w:pPr>
        <w:pStyle w:val="ConsPlusTitle"/>
        <w:jc w:val="center"/>
      </w:pPr>
      <w:r>
        <w:t>РЕЖЕВСКОГО ГОРОДСКОГО ОКРУГА</w:t>
      </w:r>
    </w:p>
    <w:p w:rsidR="005C70A0" w:rsidRDefault="005C70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0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0A0" w:rsidRDefault="005C70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0A0" w:rsidRDefault="005C70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0A0" w:rsidRDefault="005C70A0">
            <w:pPr>
              <w:pStyle w:val="ConsPlusNormal"/>
              <w:jc w:val="center"/>
            </w:pPr>
            <w:r>
              <w:rPr>
                <w:color w:val="392C69"/>
              </w:rPr>
              <w:t>Список изменяющих документов</w:t>
            </w:r>
          </w:p>
          <w:p w:rsidR="005C70A0" w:rsidRDefault="005C70A0">
            <w:pPr>
              <w:pStyle w:val="ConsPlusNormal"/>
              <w:jc w:val="center"/>
            </w:pPr>
            <w:r>
              <w:rPr>
                <w:color w:val="392C69"/>
              </w:rPr>
              <w:t>(</w:t>
            </w:r>
            <w:proofErr w:type="gramStart"/>
            <w:r>
              <w:rPr>
                <w:color w:val="392C69"/>
              </w:rPr>
              <w:t>в</w:t>
            </w:r>
            <w:proofErr w:type="gramEnd"/>
            <w:r>
              <w:rPr>
                <w:color w:val="392C69"/>
              </w:rPr>
              <w:t xml:space="preserve"> ред. Решений Режевской Думы от 16.03.2022 </w:t>
            </w:r>
            <w:hyperlink r:id="rId13">
              <w:r>
                <w:rPr>
                  <w:color w:val="0000FF"/>
                </w:rPr>
                <w:t>N 9</w:t>
              </w:r>
            </w:hyperlink>
            <w:r>
              <w:rPr>
                <w:color w:val="392C69"/>
              </w:rPr>
              <w:t xml:space="preserve">, от 20.09.2023 </w:t>
            </w:r>
            <w:hyperlink r:id="rId14">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70A0" w:rsidRDefault="005C70A0">
            <w:pPr>
              <w:pStyle w:val="ConsPlusNormal"/>
            </w:pPr>
          </w:p>
        </w:tc>
      </w:tr>
    </w:tbl>
    <w:p w:rsidR="005C70A0" w:rsidRDefault="005C70A0">
      <w:pPr>
        <w:pStyle w:val="ConsPlusNormal"/>
        <w:jc w:val="both"/>
      </w:pPr>
    </w:p>
    <w:p w:rsidR="005C70A0" w:rsidRDefault="005C70A0">
      <w:pPr>
        <w:pStyle w:val="ConsPlusTitle"/>
        <w:jc w:val="center"/>
        <w:outlineLvl w:val="1"/>
      </w:pPr>
      <w:r>
        <w:t>I. ОБЩИЕ ПОЛОЖЕНИЯ</w:t>
      </w:r>
    </w:p>
    <w:p w:rsidR="005C70A0" w:rsidRDefault="005C70A0">
      <w:pPr>
        <w:pStyle w:val="ConsPlusNormal"/>
        <w:jc w:val="both"/>
      </w:pPr>
    </w:p>
    <w:p w:rsidR="005C70A0" w:rsidRDefault="005C70A0">
      <w:pPr>
        <w:pStyle w:val="ConsPlusNormal"/>
        <w:ind w:firstLine="540"/>
        <w:jc w:val="both"/>
      </w:pPr>
      <w:r>
        <w:t>1. Настоящее Положение определяет порядок организации и осуществления муниципального земельного контроля на территории Режевского городского округа.</w:t>
      </w:r>
    </w:p>
    <w:p w:rsidR="005C70A0" w:rsidRDefault="005C70A0">
      <w:pPr>
        <w:pStyle w:val="ConsPlusNormal"/>
        <w:spacing w:before="220"/>
        <w:ind w:firstLine="540"/>
        <w:jc w:val="both"/>
      </w:pPr>
      <w:r>
        <w:t>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C70A0" w:rsidRDefault="005C70A0">
      <w:pPr>
        <w:pStyle w:val="ConsPlusNormal"/>
        <w:spacing w:before="220"/>
        <w:ind w:firstLine="540"/>
        <w:jc w:val="both"/>
      </w:pPr>
      <w:r>
        <w:t>Перечень обязательных требований, проверка которых осуществляется при проведении муниципального земельного контроля, размещается на официальном сайте Режевского городского округа.</w:t>
      </w:r>
    </w:p>
    <w:p w:rsidR="005C70A0" w:rsidRDefault="005C70A0">
      <w:pPr>
        <w:pStyle w:val="ConsPlusNormal"/>
        <w:spacing w:before="220"/>
        <w:ind w:firstLine="540"/>
        <w:jc w:val="both"/>
      </w:pPr>
      <w:r>
        <w:t>3. Муниципальный контроль на территории Режевского городского округа осуществляет Управление муниципальным имуществом Администрации Режевского городского округа (далее - Управление) во взаимодействии с федеральными органами исполнительной власти, осуществляющими государственный земельный контроль, другими заинтересованными федеральными органами исполнительной власти, их территориальными органами, с органами исполнительной власти Свердловской области, организациями, общественными объединениями.</w:t>
      </w:r>
    </w:p>
    <w:p w:rsidR="005C70A0" w:rsidRDefault="005C70A0">
      <w:pPr>
        <w:pStyle w:val="ConsPlusNormal"/>
        <w:spacing w:before="220"/>
        <w:ind w:firstLine="540"/>
        <w:jc w:val="both"/>
      </w:pPr>
      <w:r>
        <w:t xml:space="preserve">4. Муниципальный контроль осуществляется в соответствии со </w:t>
      </w:r>
      <w:hyperlink r:id="rId15">
        <w:r>
          <w:rPr>
            <w:color w:val="0000FF"/>
          </w:rPr>
          <w:t>статьей 72</w:t>
        </w:r>
      </w:hyperlink>
      <w:r>
        <w:t xml:space="preserve"> Земельного кодекса Российской Федерации, Федеральным </w:t>
      </w:r>
      <w:hyperlink r:id="rId16">
        <w:r>
          <w:rPr>
            <w:color w:val="0000FF"/>
          </w:rPr>
          <w:t>законом</w:t>
        </w:r>
      </w:hyperlink>
      <w:r>
        <w:t xml:space="preserve">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решениями Режевской Думы и нормативно-правовыми актами Администрации Режевского городского округа в сфере земельного контроля.</w:t>
      </w:r>
    </w:p>
    <w:p w:rsidR="005C70A0" w:rsidRDefault="005C70A0">
      <w:pPr>
        <w:pStyle w:val="ConsPlusNormal"/>
        <w:spacing w:before="220"/>
        <w:ind w:firstLine="540"/>
        <w:jc w:val="both"/>
      </w:pPr>
      <w:r>
        <w:t>5. Предметом муниципального контроля является:</w:t>
      </w:r>
    </w:p>
    <w:p w:rsidR="005C70A0" w:rsidRDefault="005C70A0">
      <w:pPr>
        <w:pStyle w:val="ConsPlusNormal"/>
        <w:spacing w:before="220"/>
        <w:ind w:firstLine="540"/>
        <w:jc w:val="both"/>
      </w:pPr>
      <w: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 в том числе:</w:t>
      </w:r>
    </w:p>
    <w:p w:rsidR="005C70A0" w:rsidRDefault="005C70A0">
      <w:pPr>
        <w:pStyle w:val="ConsPlusNormal"/>
        <w:spacing w:before="220"/>
        <w:ind w:firstLine="540"/>
        <w:jc w:val="both"/>
      </w:pPr>
      <w:r>
        <w:t>-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5C70A0" w:rsidRDefault="005C70A0">
      <w:pPr>
        <w:pStyle w:val="ConsPlusNormal"/>
        <w:spacing w:before="220"/>
        <w:ind w:firstLine="540"/>
        <w:jc w:val="both"/>
      </w:pPr>
      <w:r>
        <w:t xml:space="preserve">- обязательных требований по улучшению земель и охране почв от ветровой, водной эрозии </w:t>
      </w:r>
      <w:r>
        <w:lastRenderedPageBreak/>
        <w:t>и предотвращению других процессов, ухудшающих качественное состояние земель;</w:t>
      </w:r>
    </w:p>
    <w:p w:rsidR="005C70A0" w:rsidRDefault="005C70A0">
      <w:pPr>
        <w:pStyle w:val="ConsPlusNormal"/>
        <w:spacing w:before="220"/>
        <w:ind w:firstLine="540"/>
        <w:jc w:val="both"/>
      </w:pPr>
      <w:r>
        <w:t xml:space="preserve">-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17">
        <w:r>
          <w:rPr>
            <w:color w:val="0000FF"/>
          </w:rPr>
          <w:t>законом</w:t>
        </w:r>
      </w:hyperlink>
      <w:r>
        <w:t xml:space="preserve"> от 24.07.2002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5C70A0" w:rsidRDefault="005C70A0">
      <w:pPr>
        <w:pStyle w:val="ConsPlusNormal"/>
        <w:jc w:val="both"/>
      </w:pPr>
      <w:r>
        <w:t>(</w:t>
      </w:r>
      <w:proofErr w:type="gramStart"/>
      <w:r>
        <w:t>подп.</w:t>
      </w:r>
      <w:proofErr w:type="gramEnd"/>
      <w:r>
        <w:t xml:space="preserve"> 1 в ред. </w:t>
      </w:r>
      <w:hyperlink r:id="rId18">
        <w:r>
          <w:rPr>
            <w:color w:val="0000FF"/>
          </w:rPr>
          <w:t>Решения</w:t>
        </w:r>
      </w:hyperlink>
      <w:r>
        <w:t xml:space="preserve"> Режевской Думы от 20.09.2023 N 42)</w:t>
      </w:r>
    </w:p>
    <w:p w:rsidR="005C70A0" w:rsidRDefault="005C70A0">
      <w:pPr>
        <w:pStyle w:val="ConsPlusNormal"/>
        <w:spacing w:before="220"/>
        <w:ind w:firstLine="540"/>
        <w:jc w:val="both"/>
      </w:pPr>
      <w:r>
        <w:t>2) исполнение решений, принимаемых по результатам контрольных мероприятий.</w:t>
      </w:r>
    </w:p>
    <w:p w:rsidR="005C70A0" w:rsidRDefault="005C70A0">
      <w:pPr>
        <w:pStyle w:val="ConsPlusNormal"/>
        <w:spacing w:before="220"/>
        <w:ind w:firstLine="540"/>
        <w:jc w:val="both"/>
      </w:pPr>
      <w:r>
        <w:t>6. Муниципальный контроль осуществляют должностные лица Управления,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Управления).</w:t>
      </w:r>
    </w:p>
    <w:p w:rsidR="005C70A0" w:rsidRDefault="005C70A0">
      <w:pPr>
        <w:pStyle w:val="ConsPlusNormal"/>
        <w:spacing w:before="220"/>
        <w:ind w:firstLine="540"/>
        <w:jc w:val="both"/>
      </w:pPr>
      <w:r>
        <w:t>7. Решение о проведении контрольных мероприятий, в том числе документарной проверки принимается начальником Управления либо лицом его замещающим.</w:t>
      </w:r>
    </w:p>
    <w:p w:rsidR="005C70A0" w:rsidRDefault="005C70A0">
      <w:pPr>
        <w:pStyle w:val="ConsPlusNormal"/>
        <w:spacing w:before="220"/>
        <w:ind w:firstLine="540"/>
        <w:jc w:val="both"/>
      </w:pPr>
      <w:r>
        <w:t xml:space="preserve">8. При осуществлении муниципального контроля должностные лица Управления обладают правами и обязанностями, установленными </w:t>
      </w:r>
      <w:hyperlink r:id="rId19">
        <w:r>
          <w:rPr>
            <w:color w:val="0000FF"/>
          </w:rPr>
          <w:t>статьей 29</w:t>
        </w:r>
      </w:hyperlink>
      <w:r>
        <w:t xml:space="preserve"> Федерального закона от 31.07.2020 N 248-ФЗ "О государственном контроле (надзоре) и муниципальном контроле".</w:t>
      </w:r>
    </w:p>
    <w:p w:rsidR="005C70A0" w:rsidRDefault="005C70A0">
      <w:pPr>
        <w:pStyle w:val="ConsPlusNormal"/>
        <w:spacing w:before="220"/>
        <w:ind w:firstLine="540"/>
        <w:jc w:val="both"/>
      </w:pPr>
      <w:r>
        <w:t>9. Объектами муниципального контроля являются:</w:t>
      </w:r>
    </w:p>
    <w:p w:rsidR="005C70A0" w:rsidRDefault="005C70A0">
      <w:pPr>
        <w:pStyle w:val="ConsPlusNormal"/>
        <w:spacing w:before="220"/>
        <w:ind w:firstLine="540"/>
        <w:jc w:val="both"/>
      </w:pPr>
      <w:proofErr w:type="gramStart"/>
      <w:r>
        <w:t>земли</w:t>
      </w:r>
      <w:proofErr w:type="gramEnd"/>
      <w:r>
        <w:t>, земельные участки, части земельных участков, расположенные в границах Режевского городского округа.</w:t>
      </w:r>
    </w:p>
    <w:p w:rsidR="005C70A0" w:rsidRDefault="005C70A0">
      <w:pPr>
        <w:pStyle w:val="ConsPlusNormal"/>
        <w:spacing w:before="220"/>
        <w:ind w:firstLine="540"/>
        <w:jc w:val="both"/>
      </w:pPr>
      <w:r>
        <w:t>10. Управление обеспечивает учет объектов контроля в рамках осуществления муниципального контроля.</w:t>
      </w:r>
    </w:p>
    <w:p w:rsidR="005C70A0" w:rsidRDefault="005C70A0">
      <w:pPr>
        <w:pStyle w:val="ConsPlusNormal"/>
        <w:spacing w:before="220"/>
        <w:ind w:firstLine="540"/>
        <w:jc w:val="both"/>
      </w:pPr>
      <w:r>
        <w:t>При сборе, обработке, анализе и учете сведений об объектах контроля для целей их учета должностные лица Управления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5C70A0" w:rsidRDefault="005C70A0">
      <w:pPr>
        <w:pStyle w:val="ConsPlusNormal"/>
        <w:spacing w:before="220"/>
        <w:ind w:firstLine="540"/>
        <w:jc w:val="both"/>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C70A0" w:rsidRDefault="005C70A0">
      <w:pPr>
        <w:pStyle w:val="ConsPlusNormal"/>
        <w:jc w:val="both"/>
      </w:pPr>
    </w:p>
    <w:p w:rsidR="005C70A0" w:rsidRDefault="005C70A0">
      <w:pPr>
        <w:pStyle w:val="ConsPlusTitle"/>
        <w:jc w:val="center"/>
        <w:outlineLvl w:val="1"/>
      </w:pPr>
      <w:r>
        <w:t>II. УПРАВЛЕНИЕ РИСКАМИ ПРИЧИНЕНИЯ ВРЕДА (УЩЕРБА)</w:t>
      </w:r>
    </w:p>
    <w:p w:rsidR="005C70A0" w:rsidRDefault="005C70A0">
      <w:pPr>
        <w:pStyle w:val="ConsPlusTitle"/>
        <w:jc w:val="center"/>
      </w:pPr>
      <w:r>
        <w:t>ОХРАНЯЕМЫМ ЗАКОНОМ ЦЕННОСТЯМ ПРИ ОСУЩЕСТВЛЕНИИ</w:t>
      </w:r>
    </w:p>
    <w:p w:rsidR="005C70A0" w:rsidRDefault="005C70A0">
      <w:pPr>
        <w:pStyle w:val="ConsPlusTitle"/>
        <w:jc w:val="center"/>
      </w:pPr>
      <w:r>
        <w:t>МУНИЦИПАЛЬНОГО КОНТРОЛЯ</w:t>
      </w:r>
    </w:p>
    <w:p w:rsidR="005C70A0" w:rsidRDefault="005C70A0">
      <w:pPr>
        <w:pStyle w:val="ConsPlusNormal"/>
        <w:jc w:val="both"/>
      </w:pPr>
    </w:p>
    <w:p w:rsidR="005C70A0" w:rsidRDefault="005C70A0">
      <w:pPr>
        <w:pStyle w:val="ConsPlusNormal"/>
        <w:ind w:firstLine="540"/>
        <w:jc w:val="both"/>
      </w:pPr>
      <w:r>
        <w:t>11. Муниципальный контроль осуществляется на основе управления рисками причинения вреда (ущерба).</w:t>
      </w:r>
    </w:p>
    <w:p w:rsidR="005C70A0" w:rsidRDefault="005C70A0">
      <w:pPr>
        <w:pStyle w:val="ConsPlusNormal"/>
        <w:spacing w:before="220"/>
        <w:ind w:firstLine="540"/>
        <w:jc w:val="both"/>
      </w:pPr>
      <w:r>
        <w:t>12. Для целей управления рисками причинения вреда (ущерба) охраняемым 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5C70A0" w:rsidRDefault="005C70A0">
      <w:pPr>
        <w:pStyle w:val="ConsPlusNormal"/>
        <w:spacing w:before="220"/>
        <w:ind w:firstLine="540"/>
        <w:jc w:val="both"/>
      </w:pPr>
      <w:r>
        <w:t>1) средний риск;</w:t>
      </w:r>
    </w:p>
    <w:p w:rsidR="005C70A0" w:rsidRDefault="005C70A0">
      <w:pPr>
        <w:pStyle w:val="ConsPlusNormal"/>
        <w:spacing w:before="220"/>
        <w:ind w:firstLine="540"/>
        <w:jc w:val="both"/>
      </w:pPr>
      <w:r>
        <w:t>2) умеренный риск;</w:t>
      </w:r>
    </w:p>
    <w:p w:rsidR="005C70A0" w:rsidRDefault="005C70A0">
      <w:pPr>
        <w:pStyle w:val="ConsPlusNormal"/>
        <w:spacing w:before="220"/>
        <w:ind w:firstLine="540"/>
        <w:jc w:val="both"/>
      </w:pPr>
      <w:r>
        <w:lastRenderedPageBreak/>
        <w:t>3) низкий риск.</w:t>
      </w:r>
    </w:p>
    <w:p w:rsidR="005C70A0" w:rsidRDefault="005C70A0">
      <w:pPr>
        <w:pStyle w:val="ConsPlusNormal"/>
        <w:spacing w:before="220"/>
        <w:ind w:firstLine="540"/>
        <w:jc w:val="both"/>
      </w:pPr>
      <w:r>
        <w:t>13.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w:t>
      </w:r>
    </w:p>
    <w:p w:rsidR="005C70A0" w:rsidRDefault="005C70A0">
      <w:pPr>
        <w:pStyle w:val="ConsPlusNormal"/>
        <w:spacing w:before="220"/>
        <w:ind w:firstLine="540"/>
        <w:jc w:val="both"/>
      </w:pPr>
      <w:r>
        <w:t>14. К категории среднего риска относятся:</w:t>
      </w:r>
    </w:p>
    <w:p w:rsidR="005C70A0" w:rsidRDefault="005C70A0">
      <w:pPr>
        <w:pStyle w:val="ConsPlusNormal"/>
        <w:spacing w:before="220"/>
        <w:ind w:firstLine="540"/>
        <w:jc w:val="both"/>
      </w:pPr>
      <w:proofErr w:type="gramStart"/>
      <w:r>
        <w:t>а</w:t>
      </w:r>
      <w:proofErr w:type="gramEnd"/>
      <w:r>
        <w:t>)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C70A0" w:rsidRDefault="005C70A0">
      <w:pPr>
        <w:pStyle w:val="ConsPlusNormal"/>
        <w:spacing w:before="220"/>
        <w:ind w:firstLine="540"/>
        <w:jc w:val="both"/>
      </w:pPr>
      <w:proofErr w:type="gramStart"/>
      <w:r>
        <w:t>б</w:t>
      </w:r>
      <w:proofErr w:type="gramEnd"/>
      <w:r>
        <w:t>) земельные участки, расположенные в границах или примыкающие к границе береговой полосы водных объектов общего пользования;</w:t>
      </w:r>
    </w:p>
    <w:p w:rsidR="005C70A0" w:rsidRDefault="005C70A0">
      <w:pPr>
        <w:pStyle w:val="ConsPlusNormal"/>
        <w:spacing w:before="220"/>
        <w:ind w:firstLine="540"/>
        <w:jc w:val="both"/>
      </w:pPr>
      <w:proofErr w:type="gramStart"/>
      <w:r>
        <w:t>в</w:t>
      </w:r>
      <w:proofErr w:type="gramEnd"/>
      <w:r>
        <w:t>) земельные участки, на которых расположены автозаправочные станции;</w:t>
      </w:r>
    </w:p>
    <w:p w:rsidR="005C70A0" w:rsidRDefault="005C70A0">
      <w:pPr>
        <w:pStyle w:val="ConsPlusNormal"/>
        <w:spacing w:before="220"/>
        <w:ind w:firstLine="540"/>
        <w:jc w:val="both"/>
      </w:pPr>
      <w:proofErr w:type="gramStart"/>
      <w:r>
        <w:t>г</w:t>
      </w:r>
      <w:proofErr w:type="gramEnd"/>
      <w:r>
        <w:t>) земельные участки, кадастровая стоимость которых на 50 и более процентов превышает средний уровень кадастровой стоимости по городскому округу;</w:t>
      </w:r>
    </w:p>
    <w:p w:rsidR="005C70A0" w:rsidRDefault="005C70A0">
      <w:pPr>
        <w:pStyle w:val="ConsPlusNormal"/>
        <w:jc w:val="both"/>
      </w:pPr>
      <w:r>
        <w:t>(</w:t>
      </w:r>
      <w:proofErr w:type="gramStart"/>
      <w:r>
        <w:t>подп.</w:t>
      </w:r>
      <w:proofErr w:type="gramEnd"/>
      <w:r>
        <w:t xml:space="preserve"> "г" введен </w:t>
      </w:r>
      <w:hyperlink r:id="rId20">
        <w:r>
          <w:rPr>
            <w:color w:val="0000FF"/>
          </w:rPr>
          <w:t>Решением</w:t>
        </w:r>
      </w:hyperlink>
      <w:r>
        <w:t xml:space="preserve"> Режевской Думы от 20.09.2023 N 42)</w:t>
      </w:r>
    </w:p>
    <w:p w:rsidR="005C70A0" w:rsidRDefault="005C70A0">
      <w:pPr>
        <w:pStyle w:val="ConsPlusNormal"/>
        <w:spacing w:before="220"/>
        <w:ind w:firstLine="540"/>
        <w:jc w:val="both"/>
      </w:pPr>
      <w:proofErr w:type="gramStart"/>
      <w:r>
        <w:t>д</w:t>
      </w:r>
      <w:proofErr w:type="gramEnd"/>
      <w:r>
        <w:t>) мелиорируемые и мелиорированные земельные участки;</w:t>
      </w:r>
    </w:p>
    <w:p w:rsidR="005C70A0" w:rsidRDefault="005C70A0">
      <w:pPr>
        <w:pStyle w:val="ConsPlusNormal"/>
        <w:jc w:val="both"/>
      </w:pPr>
      <w:r>
        <w:t>(</w:t>
      </w:r>
      <w:proofErr w:type="gramStart"/>
      <w:r>
        <w:t>подп.</w:t>
      </w:r>
      <w:proofErr w:type="gramEnd"/>
      <w:r>
        <w:t xml:space="preserve"> "д" введен </w:t>
      </w:r>
      <w:hyperlink r:id="rId21">
        <w:r>
          <w:rPr>
            <w:color w:val="0000FF"/>
          </w:rPr>
          <w:t>Решением</w:t>
        </w:r>
      </w:hyperlink>
      <w:r>
        <w:t xml:space="preserve"> Режевской Думы от 20.09.2023 N 42)</w:t>
      </w:r>
    </w:p>
    <w:p w:rsidR="005C70A0" w:rsidRDefault="005C70A0">
      <w:pPr>
        <w:pStyle w:val="ConsPlusNormal"/>
        <w:spacing w:before="220"/>
        <w:ind w:firstLine="540"/>
        <w:jc w:val="both"/>
      </w:pPr>
      <w:proofErr w:type="gramStart"/>
      <w:r>
        <w:t>е</w:t>
      </w:r>
      <w:proofErr w:type="gramEnd"/>
      <w:r>
        <w:t>)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p>
    <w:p w:rsidR="005C70A0" w:rsidRDefault="005C70A0">
      <w:pPr>
        <w:pStyle w:val="ConsPlusNormal"/>
        <w:jc w:val="both"/>
      </w:pPr>
      <w:r>
        <w:t>(</w:t>
      </w:r>
      <w:proofErr w:type="gramStart"/>
      <w:r>
        <w:t>подп.</w:t>
      </w:r>
      <w:proofErr w:type="gramEnd"/>
      <w:r>
        <w:t xml:space="preserve"> "е" введен </w:t>
      </w:r>
      <w:hyperlink r:id="rId22">
        <w:r>
          <w:rPr>
            <w:color w:val="0000FF"/>
          </w:rPr>
          <w:t>Решением</w:t>
        </w:r>
      </w:hyperlink>
      <w:r>
        <w:t xml:space="preserve"> Режевской Думы от 20.09.2023 N 42)</w:t>
      </w:r>
    </w:p>
    <w:p w:rsidR="005C70A0" w:rsidRDefault="005C70A0">
      <w:pPr>
        <w:pStyle w:val="ConsPlusNormal"/>
        <w:spacing w:before="220"/>
        <w:ind w:firstLine="540"/>
        <w:jc w:val="both"/>
      </w:pPr>
      <w:proofErr w:type="gramStart"/>
      <w:r>
        <w:t>ж</w:t>
      </w:r>
      <w:proofErr w:type="gramEnd"/>
      <w:r>
        <w:t>)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5C70A0" w:rsidRDefault="005C70A0">
      <w:pPr>
        <w:pStyle w:val="ConsPlusNormal"/>
        <w:jc w:val="both"/>
      </w:pPr>
      <w:r>
        <w:t>(</w:t>
      </w:r>
      <w:proofErr w:type="gramStart"/>
      <w:r>
        <w:t>подп.</w:t>
      </w:r>
      <w:proofErr w:type="gramEnd"/>
      <w:r>
        <w:t xml:space="preserve"> "ж" введен </w:t>
      </w:r>
      <w:hyperlink r:id="rId23">
        <w:r>
          <w:rPr>
            <w:color w:val="0000FF"/>
          </w:rPr>
          <w:t>Решением</w:t>
        </w:r>
      </w:hyperlink>
      <w:r>
        <w:t xml:space="preserve"> Режевской Думы от 20.09.2023 N 42)</w:t>
      </w:r>
    </w:p>
    <w:p w:rsidR="005C70A0" w:rsidRDefault="005C70A0">
      <w:pPr>
        <w:pStyle w:val="ConsPlusNormal"/>
        <w:spacing w:before="220"/>
        <w:ind w:firstLine="540"/>
        <w:jc w:val="both"/>
      </w:pPr>
      <w:r>
        <w:t>К категории умеренного риска относятся:</w:t>
      </w:r>
    </w:p>
    <w:p w:rsidR="005C70A0" w:rsidRDefault="005C70A0">
      <w:pPr>
        <w:pStyle w:val="ConsPlusNormal"/>
        <w:spacing w:before="220"/>
        <w:ind w:firstLine="540"/>
        <w:jc w:val="both"/>
      </w:pPr>
      <w:proofErr w:type="gramStart"/>
      <w:r>
        <w:t>а</w:t>
      </w:r>
      <w:proofErr w:type="gramEnd"/>
      <w:r>
        <w:t>) относящиеся к категории земель населенных пунктов и граничащие с землями и (или) земельными участками, относящиеся к категории земель сельскохозяйственного назначения, земель лесного фонда, земель, особо охраняемых территорий и объектов, земель запаса;</w:t>
      </w:r>
    </w:p>
    <w:p w:rsidR="005C70A0" w:rsidRDefault="005C70A0">
      <w:pPr>
        <w:pStyle w:val="ConsPlusNormal"/>
        <w:spacing w:before="220"/>
        <w:ind w:firstLine="540"/>
        <w:jc w:val="both"/>
      </w:pPr>
      <w: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электропередачи и граничащие с землями и (или) земельными участками, относящимися к категории земель сельскохозяйственного назначения;</w:t>
      </w:r>
    </w:p>
    <w:p w:rsidR="005C70A0" w:rsidRDefault="005C70A0">
      <w:pPr>
        <w:pStyle w:val="ConsPlusNormal"/>
        <w:spacing w:before="220"/>
        <w:ind w:firstLine="540"/>
        <w:jc w:val="both"/>
      </w:pPr>
      <w:proofErr w:type="gramStart"/>
      <w:r>
        <w:t>в</w:t>
      </w:r>
      <w:proofErr w:type="gramEnd"/>
      <w: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5C70A0" w:rsidRDefault="005C70A0">
      <w:pPr>
        <w:pStyle w:val="ConsPlusNormal"/>
        <w:spacing w:before="220"/>
        <w:ind w:firstLine="540"/>
        <w:jc w:val="both"/>
      </w:pPr>
      <w:proofErr w:type="gramStart"/>
      <w:r>
        <w:t>г</w:t>
      </w:r>
      <w:proofErr w:type="gramEnd"/>
      <w:r>
        <w:t>)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rsidR="005C70A0" w:rsidRDefault="005C70A0">
      <w:pPr>
        <w:pStyle w:val="ConsPlusNormal"/>
        <w:jc w:val="both"/>
      </w:pPr>
      <w:r>
        <w:t>(</w:t>
      </w:r>
      <w:proofErr w:type="gramStart"/>
      <w:r>
        <w:t>подп.</w:t>
      </w:r>
      <w:proofErr w:type="gramEnd"/>
      <w:r>
        <w:t xml:space="preserve"> "г" введен </w:t>
      </w:r>
      <w:hyperlink r:id="rId24">
        <w:r>
          <w:rPr>
            <w:color w:val="0000FF"/>
          </w:rPr>
          <w:t>Решением</w:t>
        </w:r>
      </w:hyperlink>
      <w:r>
        <w:t xml:space="preserve"> Режевской Думы от 20.09.2023 N 42)</w:t>
      </w:r>
    </w:p>
    <w:p w:rsidR="005C70A0" w:rsidRDefault="005C70A0">
      <w:pPr>
        <w:pStyle w:val="ConsPlusNormal"/>
        <w:spacing w:before="220"/>
        <w:ind w:firstLine="540"/>
        <w:jc w:val="both"/>
      </w:pPr>
      <w:proofErr w:type="gramStart"/>
      <w:r>
        <w:t>д</w:t>
      </w:r>
      <w:proofErr w:type="gramEnd"/>
      <w:r>
        <w:t xml:space="preserve">)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w:t>
      </w:r>
      <w:r>
        <w:lastRenderedPageBreak/>
        <w:t>свиноматок (с проектной мощностью менее 750 мест).</w:t>
      </w:r>
    </w:p>
    <w:p w:rsidR="005C70A0" w:rsidRDefault="005C70A0">
      <w:pPr>
        <w:pStyle w:val="ConsPlusNormal"/>
        <w:jc w:val="both"/>
      </w:pPr>
      <w:r>
        <w:t>(</w:t>
      </w:r>
      <w:proofErr w:type="gramStart"/>
      <w:r>
        <w:t>подп.</w:t>
      </w:r>
      <w:proofErr w:type="gramEnd"/>
      <w:r>
        <w:t xml:space="preserve"> "д" введен </w:t>
      </w:r>
      <w:hyperlink r:id="rId25">
        <w:r>
          <w:rPr>
            <w:color w:val="0000FF"/>
          </w:rPr>
          <w:t>Решением</w:t>
        </w:r>
      </w:hyperlink>
      <w:r>
        <w:t xml:space="preserve"> Режевской Думы от 20.09.2023 N 42)</w:t>
      </w:r>
    </w:p>
    <w:p w:rsidR="005C70A0" w:rsidRDefault="005C70A0">
      <w:pPr>
        <w:pStyle w:val="ConsPlusNormal"/>
        <w:spacing w:before="220"/>
        <w:ind w:firstLine="540"/>
        <w:jc w:val="both"/>
      </w:pPr>
      <w:r>
        <w:t>15. К категориям низкого риска относятся все иные земельные участки, не отнесенные к категориям среднего или умеренного риска.</w:t>
      </w:r>
    </w:p>
    <w:p w:rsidR="005C70A0" w:rsidRDefault="005C70A0">
      <w:pPr>
        <w:pStyle w:val="ConsPlusNormal"/>
        <w:spacing w:before="220"/>
        <w:ind w:firstLine="540"/>
        <w:jc w:val="both"/>
      </w:pPr>
      <w:r>
        <w:t>16. При отнесении объектов контроля к категориям риска используются в том числе:</w:t>
      </w:r>
    </w:p>
    <w:p w:rsidR="005C70A0" w:rsidRDefault="005C70A0">
      <w:pPr>
        <w:pStyle w:val="ConsPlusNormal"/>
        <w:spacing w:before="220"/>
        <w:ind w:firstLine="540"/>
        <w:jc w:val="both"/>
      </w:pPr>
      <w:r>
        <w:t>1) сведения из Единого государственного реестра недвижимости;</w:t>
      </w:r>
    </w:p>
    <w:p w:rsidR="005C70A0" w:rsidRDefault="005C70A0">
      <w:pPr>
        <w:pStyle w:val="ConsPlusNormal"/>
        <w:spacing w:before="220"/>
        <w:ind w:firstLine="540"/>
        <w:jc w:val="both"/>
      </w:pPr>
      <w:r>
        <w:t>2) сведения, получаемые при проведении должностными лицами контрольных мероприятий без взаимодействия с контролируемыми лицами;</w:t>
      </w:r>
    </w:p>
    <w:p w:rsidR="005C70A0" w:rsidRDefault="005C70A0">
      <w:pPr>
        <w:pStyle w:val="ConsPlusNormal"/>
        <w:spacing w:before="220"/>
        <w:ind w:firstLine="540"/>
        <w:jc w:val="both"/>
      </w:pPr>
      <w:r>
        <w:t>3) сведения, полученные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5C70A0" w:rsidRDefault="005C70A0">
      <w:pPr>
        <w:pStyle w:val="ConsPlusNormal"/>
        <w:spacing w:before="220"/>
        <w:ind w:firstLine="540"/>
        <w:jc w:val="both"/>
      </w:pPr>
      <w:r>
        <w:t>17.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5C70A0" w:rsidRDefault="005C70A0">
      <w:pPr>
        <w:pStyle w:val="ConsPlusNormal"/>
        <w:spacing w:before="220"/>
        <w:ind w:firstLine="540"/>
        <w:jc w:val="both"/>
      </w:pPr>
      <w:r>
        <w:t>18. Плановые контрольные мероприятия в отношении объектов контроля, отнесенных к категории низкого риска, не проводятся.</w:t>
      </w:r>
    </w:p>
    <w:p w:rsidR="005C70A0" w:rsidRDefault="005C70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0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0A0" w:rsidRDefault="005C70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0A0" w:rsidRDefault="005C70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0A0" w:rsidRDefault="005C70A0">
            <w:pPr>
              <w:pStyle w:val="ConsPlusNormal"/>
              <w:jc w:val="both"/>
            </w:pPr>
            <w:r>
              <w:rPr>
                <w:color w:val="392C69"/>
              </w:rPr>
              <w:t>КонсультантПлюс: примечание.</w:t>
            </w:r>
          </w:p>
          <w:p w:rsidR="005C70A0" w:rsidRDefault="005C70A0">
            <w:pPr>
              <w:pStyle w:val="ConsPlusNormal"/>
              <w:jc w:val="both"/>
            </w:pPr>
            <w:r>
              <w:rPr>
                <w:color w:val="392C69"/>
              </w:rPr>
              <w:t>В официальном тексте документа, видимо, допущена опечатка: приложение N 1 к данному Положению отсутствует, имеется в виду приложение N 1 к данному документу.</w:t>
            </w:r>
          </w:p>
        </w:tc>
        <w:tc>
          <w:tcPr>
            <w:tcW w:w="113" w:type="dxa"/>
            <w:tcBorders>
              <w:top w:val="nil"/>
              <w:left w:val="nil"/>
              <w:bottom w:val="nil"/>
              <w:right w:val="nil"/>
            </w:tcBorders>
            <w:shd w:val="clear" w:color="auto" w:fill="F4F3F8"/>
            <w:tcMar>
              <w:top w:w="0" w:type="dxa"/>
              <w:left w:w="0" w:type="dxa"/>
              <w:bottom w:w="0" w:type="dxa"/>
              <w:right w:w="0" w:type="dxa"/>
            </w:tcMar>
          </w:tcPr>
          <w:p w:rsidR="005C70A0" w:rsidRDefault="005C70A0">
            <w:pPr>
              <w:pStyle w:val="ConsPlusNormal"/>
            </w:pPr>
          </w:p>
        </w:tc>
      </w:tr>
    </w:tbl>
    <w:p w:rsidR="005C70A0" w:rsidRDefault="005C70A0">
      <w:pPr>
        <w:pStyle w:val="ConsPlusNormal"/>
        <w:spacing w:before="280"/>
        <w:ind w:firstLine="540"/>
        <w:jc w:val="both"/>
      </w:pPr>
      <w:r>
        <w:t>19. В целях оценки риска причинения вреда (ущерба) охраняемым законом ценностям устанавливаются индикаторы риска нарушения обязательных требований (</w:t>
      </w:r>
      <w:hyperlink w:anchor="P301">
        <w:r>
          <w:rPr>
            <w:color w:val="0000FF"/>
          </w:rPr>
          <w:t>приложение N 1</w:t>
        </w:r>
      </w:hyperlink>
      <w:r>
        <w:t xml:space="preserve"> к настоящему Положению).</w:t>
      </w:r>
    </w:p>
    <w:p w:rsidR="005C70A0" w:rsidRDefault="005C70A0">
      <w:pPr>
        <w:pStyle w:val="ConsPlusNormal"/>
        <w:spacing w:before="220"/>
        <w:ind w:firstLine="540"/>
        <w:jc w:val="both"/>
      </w:pPr>
      <w:r>
        <w:t>20.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C70A0" w:rsidRDefault="005C70A0">
      <w:pPr>
        <w:pStyle w:val="ConsPlusNormal"/>
        <w:spacing w:before="220"/>
        <w:ind w:firstLine="540"/>
        <w:jc w:val="both"/>
      </w:pPr>
      <w:r>
        <w:t>21.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 Решение о проведении и виде контрольного мероприятия принимается начальником Управления.</w:t>
      </w:r>
    </w:p>
    <w:p w:rsidR="005C70A0" w:rsidRDefault="005C70A0">
      <w:pPr>
        <w:pStyle w:val="ConsPlusNormal"/>
        <w:jc w:val="both"/>
      </w:pPr>
    </w:p>
    <w:p w:rsidR="005C70A0" w:rsidRDefault="005C70A0">
      <w:pPr>
        <w:pStyle w:val="ConsPlusTitle"/>
        <w:jc w:val="center"/>
        <w:outlineLvl w:val="1"/>
      </w:pPr>
      <w:r>
        <w:t>III. ПРОФИЛАКТИКА РИСКОВ ПРИЧИНЕНИЯ ВРЕДА</w:t>
      </w:r>
    </w:p>
    <w:p w:rsidR="005C70A0" w:rsidRDefault="005C70A0">
      <w:pPr>
        <w:pStyle w:val="ConsPlusTitle"/>
        <w:jc w:val="center"/>
      </w:pPr>
      <w:r>
        <w:t>(УЩЕРБА) ОХРАНЯЕМЫМ ЗАКОНОМ ЦЕННОСТЯМ</w:t>
      </w:r>
    </w:p>
    <w:p w:rsidR="005C70A0" w:rsidRDefault="005C70A0">
      <w:pPr>
        <w:pStyle w:val="ConsPlusNormal"/>
        <w:jc w:val="both"/>
      </w:pPr>
    </w:p>
    <w:p w:rsidR="005C70A0" w:rsidRDefault="005C70A0">
      <w:pPr>
        <w:pStyle w:val="ConsPlusNormal"/>
        <w:ind w:firstLine="540"/>
        <w:jc w:val="both"/>
      </w:pPr>
      <w:r>
        <w:t>22. Профилактика рисков причинения вреда (ущерба) охраняемым законом ценностям направлена на достижение следующих основных целей:</w:t>
      </w:r>
    </w:p>
    <w:p w:rsidR="005C70A0" w:rsidRDefault="005C70A0">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5C70A0" w:rsidRDefault="005C70A0">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C70A0" w:rsidRDefault="005C70A0">
      <w:pPr>
        <w:pStyle w:val="ConsPlusNormal"/>
        <w:spacing w:before="220"/>
        <w:ind w:firstLine="540"/>
        <w:jc w:val="both"/>
      </w:pPr>
      <w: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5C70A0" w:rsidRDefault="005C70A0">
      <w:pPr>
        <w:pStyle w:val="ConsPlusNormal"/>
        <w:spacing w:before="220"/>
        <w:ind w:firstLine="540"/>
        <w:jc w:val="both"/>
      </w:pPr>
      <w:r>
        <w:t>23.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5C70A0" w:rsidRDefault="005C70A0">
      <w:pPr>
        <w:pStyle w:val="ConsPlusNormal"/>
        <w:spacing w:before="220"/>
        <w:ind w:firstLine="540"/>
        <w:jc w:val="both"/>
      </w:pPr>
      <w:r>
        <w:t>Профилактические мероприятия, предусмотренные программой профилактики, обязательны для проведения Управлением контроля.</w:t>
      </w:r>
    </w:p>
    <w:p w:rsidR="005C70A0" w:rsidRDefault="005C70A0">
      <w:pPr>
        <w:pStyle w:val="ConsPlusNormal"/>
        <w:spacing w:before="220"/>
        <w:ind w:firstLine="540"/>
        <w:jc w:val="both"/>
      </w:pPr>
      <w:r>
        <w:t>Управление может проводить профилактические мероприятия, не предусмотренные программой профилактики.</w:t>
      </w:r>
    </w:p>
    <w:p w:rsidR="005C70A0" w:rsidRDefault="005C70A0">
      <w:pPr>
        <w:pStyle w:val="ConsPlusNormal"/>
        <w:spacing w:before="220"/>
        <w:ind w:firstLine="540"/>
        <w:jc w:val="both"/>
      </w:pPr>
      <w:r>
        <w:t>24. Управление проводит следующие профилактические мероприятия:</w:t>
      </w:r>
    </w:p>
    <w:p w:rsidR="005C70A0" w:rsidRDefault="005C70A0">
      <w:pPr>
        <w:pStyle w:val="ConsPlusNormal"/>
        <w:spacing w:before="220"/>
        <w:ind w:firstLine="540"/>
        <w:jc w:val="both"/>
      </w:pPr>
      <w:r>
        <w:t>1) информирование;</w:t>
      </w:r>
    </w:p>
    <w:p w:rsidR="005C70A0" w:rsidRDefault="005C70A0">
      <w:pPr>
        <w:pStyle w:val="ConsPlusNormal"/>
        <w:spacing w:before="220"/>
        <w:ind w:firstLine="540"/>
        <w:jc w:val="both"/>
      </w:pPr>
      <w:r>
        <w:t>2) объявление предостережения о недопустимости нарушения обязательных требований (далее - предостережение);</w:t>
      </w:r>
    </w:p>
    <w:p w:rsidR="005C70A0" w:rsidRDefault="005C70A0">
      <w:pPr>
        <w:pStyle w:val="ConsPlusNormal"/>
        <w:spacing w:before="220"/>
        <w:ind w:firstLine="540"/>
        <w:jc w:val="both"/>
      </w:pPr>
      <w:r>
        <w:t>3) консультирование;</w:t>
      </w:r>
    </w:p>
    <w:p w:rsidR="005C70A0" w:rsidRDefault="005C70A0">
      <w:pPr>
        <w:pStyle w:val="ConsPlusNormal"/>
        <w:spacing w:before="220"/>
        <w:ind w:firstLine="540"/>
        <w:jc w:val="both"/>
      </w:pPr>
      <w:r>
        <w:t>4) обобщение правоприменительной практики.</w:t>
      </w:r>
    </w:p>
    <w:p w:rsidR="005C70A0" w:rsidRDefault="005C70A0">
      <w:pPr>
        <w:pStyle w:val="ConsPlusNormal"/>
        <w:spacing w:before="220"/>
        <w:ind w:firstLine="540"/>
        <w:jc w:val="both"/>
      </w:pPr>
      <w:r>
        <w:t xml:space="preserve">25. Информирование осуществляется путем размещения сведений по вопросам соблюдения обязательных требований, предусмотренных </w:t>
      </w:r>
      <w:hyperlink r:id="rId26">
        <w:r>
          <w:rPr>
            <w:color w:val="0000FF"/>
          </w:rPr>
          <w:t>частью 3 статьи 46</w:t>
        </w:r>
      </w:hyperlink>
      <w:r>
        <w:t xml:space="preserve"> Федерального закона от 31.07.2020 N 248-ФЗ "О государственном контроле (надзоре) и муниципальном контроле в Российской Федерации" на официальном сайте Режевского городского округа https://rezhevskoy.midural.ru/ в сети "Интернет", в средствах массовой информации и в иных формах.</w:t>
      </w:r>
    </w:p>
    <w:p w:rsidR="005C70A0" w:rsidRDefault="005C70A0">
      <w:pPr>
        <w:pStyle w:val="ConsPlusNormal"/>
        <w:spacing w:before="220"/>
        <w:ind w:firstLine="540"/>
        <w:jc w:val="both"/>
      </w:pPr>
      <w:r>
        <w:t>26. В случае наличия у Управления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C70A0" w:rsidRDefault="005C70A0">
      <w:pPr>
        <w:pStyle w:val="ConsPlusNormal"/>
        <w:spacing w:before="220"/>
        <w:ind w:firstLine="540"/>
        <w:jc w:val="both"/>
      </w:pPr>
      <w:r>
        <w:t>27.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5C70A0" w:rsidRDefault="005C70A0">
      <w:pPr>
        <w:pStyle w:val="ConsPlusNormal"/>
        <w:spacing w:before="220"/>
        <w:ind w:firstLine="540"/>
        <w:jc w:val="both"/>
      </w:pPr>
      <w:r>
        <w:t>28. Контролируемое лицо в течение 15 календарных дней с момента получения предостережения вправе подать в отдел муниципального земельного контроля, объявивший предостережение, возражение в отношении указанного предостережения, содержащее следующие сведения:</w:t>
      </w:r>
    </w:p>
    <w:p w:rsidR="005C70A0" w:rsidRDefault="005C70A0">
      <w:pPr>
        <w:pStyle w:val="ConsPlusNormal"/>
        <w:spacing w:before="220"/>
        <w:ind w:firstLine="540"/>
        <w:jc w:val="both"/>
      </w:pPr>
      <w:proofErr w:type="gramStart"/>
      <w:r>
        <w:t>наименование</w:t>
      </w:r>
      <w:proofErr w:type="gramEnd"/>
      <w:r>
        <w:t xml:space="preserve"> контрольного органа, в который направляется возражение;</w:t>
      </w:r>
    </w:p>
    <w:p w:rsidR="005C70A0" w:rsidRDefault="005C70A0">
      <w:pPr>
        <w:pStyle w:val="ConsPlusNormal"/>
        <w:spacing w:before="220"/>
        <w:ind w:firstLine="540"/>
        <w:jc w:val="both"/>
      </w:pPr>
      <w:proofErr w:type="gramStart"/>
      <w:r>
        <w:t>наименование</w:t>
      </w:r>
      <w:proofErr w:type="gramEnd"/>
      <w:r>
        <w:t xml:space="preserve">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w:t>
      </w:r>
      <w:r>
        <w:lastRenderedPageBreak/>
        <w:t>быть направлен ответ контролируемому лицу;</w:t>
      </w:r>
    </w:p>
    <w:p w:rsidR="005C70A0" w:rsidRDefault="005C70A0">
      <w:pPr>
        <w:pStyle w:val="ConsPlusNormal"/>
        <w:spacing w:before="220"/>
        <w:ind w:firstLine="540"/>
        <w:jc w:val="both"/>
      </w:pPr>
      <w:proofErr w:type="gramStart"/>
      <w:r>
        <w:t>идентификационный</w:t>
      </w:r>
      <w:proofErr w:type="gramEnd"/>
      <w:r>
        <w:t xml:space="preserve"> номер налогоплательщика - юридического лица, индивидуального предпринимателя, гражданина;</w:t>
      </w:r>
    </w:p>
    <w:p w:rsidR="005C70A0" w:rsidRDefault="005C70A0">
      <w:pPr>
        <w:pStyle w:val="ConsPlusNormal"/>
        <w:spacing w:before="220"/>
        <w:ind w:firstLine="540"/>
        <w:jc w:val="both"/>
      </w:pPr>
      <w:proofErr w:type="gramStart"/>
      <w:r>
        <w:t>дату</w:t>
      </w:r>
      <w:proofErr w:type="gramEnd"/>
      <w:r>
        <w:t xml:space="preserve"> и номер предостережения;</w:t>
      </w:r>
    </w:p>
    <w:p w:rsidR="005C70A0" w:rsidRDefault="005C70A0">
      <w:pPr>
        <w:pStyle w:val="ConsPlusNormal"/>
        <w:spacing w:before="220"/>
        <w:ind w:firstLine="540"/>
        <w:jc w:val="both"/>
      </w:pPr>
      <w:proofErr w:type="gramStart"/>
      <w:r>
        <w:t>доводы</w:t>
      </w:r>
      <w:proofErr w:type="gramEnd"/>
      <w:r>
        <w:t>, на основании которых контролируемое лицо не согласно с объявленным предостережением;</w:t>
      </w:r>
    </w:p>
    <w:p w:rsidR="005C70A0" w:rsidRDefault="005C70A0">
      <w:pPr>
        <w:pStyle w:val="ConsPlusNormal"/>
        <w:spacing w:before="220"/>
        <w:ind w:firstLine="540"/>
        <w:jc w:val="both"/>
      </w:pPr>
      <w:proofErr w:type="gramStart"/>
      <w:r>
        <w:t>дату</w:t>
      </w:r>
      <w:proofErr w:type="gramEnd"/>
      <w:r>
        <w:t xml:space="preserve"> получения предостережения контролируемым лицом;</w:t>
      </w:r>
    </w:p>
    <w:p w:rsidR="005C70A0" w:rsidRDefault="005C70A0">
      <w:pPr>
        <w:pStyle w:val="ConsPlusNormal"/>
        <w:spacing w:before="220"/>
        <w:ind w:firstLine="540"/>
        <w:jc w:val="both"/>
      </w:pPr>
      <w:proofErr w:type="gramStart"/>
      <w:r>
        <w:t>обоснование</w:t>
      </w:r>
      <w:proofErr w:type="gramEnd"/>
      <w:r>
        <w:t xml:space="preserve">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5C70A0" w:rsidRDefault="005C70A0">
      <w:pPr>
        <w:pStyle w:val="ConsPlusNormal"/>
        <w:spacing w:before="220"/>
        <w:ind w:firstLine="540"/>
        <w:jc w:val="both"/>
      </w:pPr>
      <w:proofErr w:type="gramStart"/>
      <w:r>
        <w:t>личную</w:t>
      </w:r>
      <w:proofErr w:type="gramEnd"/>
      <w:r>
        <w:t xml:space="preserve"> подпись и дату.</w:t>
      </w:r>
    </w:p>
    <w:p w:rsidR="005C70A0" w:rsidRDefault="005C70A0">
      <w:pPr>
        <w:pStyle w:val="ConsPlusNormal"/>
        <w:spacing w:before="220"/>
        <w:ind w:firstLine="540"/>
        <w:jc w:val="both"/>
      </w:pPr>
      <w: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5C70A0" w:rsidRDefault="005C70A0">
      <w:pPr>
        <w:pStyle w:val="ConsPlusNormal"/>
        <w:spacing w:before="220"/>
        <w:ind w:firstLine="540"/>
        <w:jc w:val="both"/>
      </w:pPr>
      <w:r>
        <w:t>Орган муниципального земельного контроля в течение 20 календарных дней со дня регистрации возражения:</w:t>
      </w:r>
    </w:p>
    <w:p w:rsidR="005C70A0" w:rsidRDefault="005C70A0">
      <w:pPr>
        <w:pStyle w:val="ConsPlusNormal"/>
        <w:spacing w:before="220"/>
        <w:ind w:firstLine="540"/>
        <w:jc w:val="both"/>
      </w:pPr>
      <w: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5C70A0" w:rsidRDefault="005C70A0">
      <w:pPr>
        <w:pStyle w:val="ConsPlusNormal"/>
        <w:spacing w:before="220"/>
        <w:ind w:firstLine="540"/>
        <w:jc w:val="both"/>
      </w:pPr>
      <w:r>
        <w:t>2) при необходимости запрашивает документы и материалы в других государственных органах, органах местного самоуправления и у иных лиц;</w:t>
      </w:r>
    </w:p>
    <w:p w:rsidR="005C70A0" w:rsidRDefault="005C70A0">
      <w:pPr>
        <w:pStyle w:val="ConsPlusNormal"/>
        <w:spacing w:before="220"/>
        <w:ind w:firstLine="540"/>
        <w:jc w:val="both"/>
      </w:pPr>
      <w: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5C70A0" w:rsidRDefault="005C70A0">
      <w:pPr>
        <w:pStyle w:val="ConsPlusNormal"/>
        <w:spacing w:before="220"/>
        <w:ind w:firstLine="540"/>
        <w:jc w:val="both"/>
      </w:pPr>
      <w:r>
        <w:t>4) мотивированный ответ о результатах рассмотрения возражения орган муниципального земельного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5C70A0" w:rsidRDefault="005C70A0">
      <w:pPr>
        <w:pStyle w:val="ConsPlusNormal"/>
        <w:spacing w:before="220"/>
        <w:ind w:firstLine="540"/>
        <w:jc w:val="both"/>
      </w:pPr>
      <w:r>
        <w:t>29. Управление осуществляет учет объявленных им предостережений и использует соответствующие данные для проведения контрольных мероприятий.</w:t>
      </w:r>
    </w:p>
    <w:p w:rsidR="005C70A0" w:rsidRDefault="005C70A0">
      <w:pPr>
        <w:pStyle w:val="ConsPlusNormal"/>
        <w:spacing w:before="220"/>
        <w:ind w:firstLine="540"/>
        <w:jc w:val="both"/>
      </w:pPr>
      <w:r>
        <w:t>30.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5C70A0" w:rsidRDefault="005C70A0">
      <w:pPr>
        <w:pStyle w:val="ConsPlusNormal"/>
        <w:spacing w:before="220"/>
        <w:ind w:firstLine="540"/>
        <w:jc w:val="both"/>
      </w:pPr>
      <w:r>
        <w:t>31.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5C70A0" w:rsidRDefault="005C70A0">
      <w:pPr>
        <w:pStyle w:val="ConsPlusNormal"/>
        <w:spacing w:before="220"/>
        <w:ind w:firstLine="540"/>
        <w:jc w:val="both"/>
      </w:pPr>
      <w:proofErr w:type="gramStart"/>
      <w:r>
        <w:t>а</w:t>
      </w:r>
      <w:proofErr w:type="gramEnd"/>
      <w:r>
        <w:t>) местонахождение, контактные телефоны, адрес официального сайта в сети "Интернет" и адреса электронной почты;</w:t>
      </w:r>
    </w:p>
    <w:p w:rsidR="005C70A0" w:rsidRDefault="005C70A0">
      <w:pPr>
        <w:pStyle w:val="ConsPlusNormal"/>
        <w:spacing w:before="220"/>
        <w:ind w:firstLine="540"/>
        <w:jc w:val="both"/>
      </w:pPr>
      <w:proofErr w:type="gramStart"/>
      <w:r>
        <w:t>б</w:t>
      </w:r>
      <w:proofErr w:type="gramEnd"/>
      <w:r>
        <w:t>) график работы Управления, время приема посетителей;</w:t>
      </w:r>
    </w:p>
    <w:p w:rsidR="005C70A0" w:rsidRDefault="005C70A0">
      <w:pPr>
        <w:pStyle w:val="ConsPlusNormal"/>
        <w:spacing w:before="220"/>
        <w:ind w:firstLine="540"/>
        <w:jc w:val="both"/>
      </w:pPr>
      <w:proofErr w:type="gramStart"/>
      <w:r>
        <w:lastRenderedPageBreak/>
        <w:t>в</w:t>
      </w:r>
      <w:proofErr w:type="gramEnd"/>
      <w:r>
        <w:t>) номера кабинетов, где проводятся прием и информирование посетителей по вопросам осуществления муниципального контроля;</w:t>
      </w:r>
    </w:p>
    <w:p w:rsidR="005C70A0" w:rsidRDefault="005C70A0">
      <w:pPr>
        <w:pStyle w:val="ConsPlusNormal"/>
        <w:spacing w:before="220"/>
        <w:ind w:firstLine="540"/>
        <w:jc w:val="both"/>
      </w:pPr>
      <w:proofErr w:type="gramStart"/>
      <w:r>
        <w:t>г</w:t>
      </w:r>
      <w:proofErr w:type="gramEnd"/>
      <w:r>
        <w:t>) перечень нормативных правовых актов, регулирующих осуществление муниципального контроля;</w:t>
      </w:r>
    </w:p>
    <w:p w:rsidR="005C70A0" w:rsidRDefault="005C70A0">
      <w:pPr>
        <w:pStyle w:val="ConsPlusNormal"/>
        <w:spacing w:before="220"/>
        <w:ind w:firstLine="540"/>
        <w:jc w:val="both"/>
      </w:pPr>
      <w:proofErr w:type="gramStart"/>
      <w:r>
        <w:t>д</w:t>
      </w:r>
      <w:proofErr w:type="gramEnd"/>
      <w:r>
        <w:t>) перечень актов, содержащих обязательные требования.</w:t>
      </w:r>
    </w:p>
    <w:p w:rsidR="005C70A0" w:rsidRDefault="005C70A0">
      <w:pPr>
        <w:pStyle w:val="ConsPlusNormal"/>
        <w:spacing w:before="220"/>
        <w:ind w:firstLine="540"/>
        <w:jc w:val="both"/>
      </w:pPr>
      <w: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Управление о предоставлении письменного ответа в порядке, установленном Федеральным </w:t>
      </w:r>
      <w:hyperlink r:id="rId27">
        <w:r>
          <w:rPr>
            <w:color w:val="0000FF"/>
          </w:rPr>
          <w:t>законом</w:t>
        </w:r>
      </w:hyperlink>
      <w:r>
        <w:t xml:space="preserve"> от 02.05.2006 N 59-ФЗ "О порядке рассмотрения обращений граждан Российской Федерации".</w:t>
      </w:r>
    </w:p>
    <w:p w:rsidR="005C70A0" w:rsidRDefault="005C70A0">
      <w:pPr>
        <w:pStyle w:val="ConsPlusNormal"/>
        <w:spacing w:before="220"/>
        <w:ind w:firstLine="540"/>
        <w:jc w:val="both"/>
      </w:pPr>
      <w:r>
        <w:t>32.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отдела муниципального земельного контроля, иных участников контрольного мероприятия, а также результаты проведенной в рамках контрольного мероприятия экспертизы.</w:t>
      </w:r>
    </w:p>
    <w:p w:rsidR="005C70A0" w:rsidRDefault="005C70A0">
      <w:pPr>
        <w:pStyle w:val="ConsPlusNormal"/>
        <w:spacing w:before="220"/>
        <w:ind w:firstLine="540"/>
        <w:jc w:val="both"/>
      </w:pPr>
      <w:r>
        <w:t>33. 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5C70A0" w:rsidRDefault="005C70A0">
      <w:pPr>
        <w:pStyle w:val="ConsPlusNormal"/>
        <w:spacing w:before="220"/>
        <w:ind w:firstLine="540"/>
        <w:jc w:val="both"/>
      </w:pPr>
      <w:proofErr w:type="gramStart"/>
      <w:r>
        <w:t>а</w:t>
      </w:r>
      <w:proofErr w:type="gramEnd"/>
      <w:r>
        <w:t>) основание отнесения объекта, принадлежащего или используемого контролируемым лицом, к категории риска;</w:t>
      </w:r>
    </w:p>
    <w:p w:rsidR="005C70A0" w:rsidRDefault="005C70A0">
      <w:pPr>
        <w:pStyle w:val="ConsPlusNormal"/>
        <w:spacing w:before="220"/>
        <w:ind w:firstLine="540"/>
        <w:jc w:val="both"/>
      </w:pPr>
      <w:proofErr w:type="gramStart"/>
      <w:r>
        <w:t>б</w:t>
      </w:r>
      <w:proofErr w:type="gramEnd"/>
      <w:r>
        <w:t>) наличие запланированных контрольных мероприятий в отношении объектов контроля, принадлежащего или используемого контролируемым лицом.</w:t>
      </w:r>
    </w:p>
    <w:p w:rsidR="005C70A0" w:rsidRDefault="005C70A0">
      <w:pPr>
        <w:pStyle w:val="ConsPlusNormal"/>
        <w:spacing w:before="220"/>
        <w:ind w:firstLine="540"/>
        <w:jc w:val="both"/>
      </w:pPr>
      <w:r>
        <w:t>34.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Режевского городского округа в информационно-телекоммуникационной сети Интернет https://rezhevskoy.midural.ru/ письменного разъяснения, подписанного начальником Управления.</w:t>
      </w:r>
    </w:p>
    <w:p w:rsidR="005C70A0" w:rsidRDefault="005C70A0">
      <w:pPr>
        <w:pStyle w:val="ConsPlusNormal"/>
        <w:spacing w:before="220"/>
        <w:ind w:firstLine="540"/>
        <w:jc w:val="both"/>
      </w:pPr>
      <w:r>
        <w:t xml:space="preserve">35. Рассмотрение письменных обращений осуществляется в порядке и сроки, установленные Федеральным </w:t>
      </w:r>
      <w:hyperlink r:id="rId28">
        <w:r>
          <w:rPr>
            <w:color w:val="0000FF"/>
          </w:rPr>
          <w:t>законом</w:t>
        </w:r>
      </w:hyperlink>
      <w:r>
        <w:t xml:space="preserve"> от 02.05.2006 N 59-ФЗ "О порядке рассмотрения обращений граждан Российской Федерации".</w:t>
      </w:r>
    </w:p>
    <w:p w:rsidR="005C70A0" w:rsidRDefault="005C70A0">
      <w:pPr>
        <w:pStyle w:val="ConsPlusNormal"/>
        <w:spacing w:before="220"/>
        <w:ind w:firstLine="540"/>
        <w:jc w:val="both"/>
      </w:pPr>
      <w:r>
        <w:t>36. Управление осуществляет обобщение правоприменительной практики и проведения муниципального контроля один раз в год.</w:t>
      </w:r>
    </w:p>
    <w:p w:rsidR="005C70A0" w:rsidRDefault="005C70A0">
      <w:pPr>
        <w:pStyle w:val="ConsPlusNormal"/>
        <w:spacing w:before="220"/>
        <w:ind w:firstLine="540"/>
        <w:jc w:val="both"/>
      </w:pPr>
      <w: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w:t>
      </w:r>
    </w:p>
    <w:p w:rsidR="005C70A0" w:rsidRDefault="005C70A0">
      <w:pPr>
        <w:pStyle w:val="ConsPlusNormal"/>
        <w:spacing w:before="220"/>
        <w:ind w:firstLine="540"/>
        <w:jc w:val="both"/>
      </w:pPr>
      <w:r>
        <w:t>Для подготовки доклада о правоприменительной практике Управлением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5C70A0" w:rsidRDefault="005C70A0">
      <w:pPr>
        <w:pStyle w:val="ConsPlusNormal"/>
        <w:spacing w:before="220"/>
        <w:ind w:firstLine="540"/>
        <w:jc w:val="both"/>
      </w:pPr>
      <w:r>
        <w:t>Доклад о правоприменительной практике утверждается Главой Режевского городского округа и размещается на официальном сайте Режевского городского округа в сети "Интернет" не позднее 1 марта года, следующего за отчетным.</w:t>
      </w:r>
    </w:p>
    <w:p w:rsidR="005C70A0" w:rsidRDefault="005C70A0">
      <w:pPr>
        <w:pStyle w:val="ConsPlusNormal"/>
        <w:jc w:val="both"/>
      </w:pPr>
    </w:p>
    <w:p w:rsidR="005C70A0" w:rsidRDefault="005C70A0">
      <w:pPr>
        <w:pStyle w:val="ConsPlusTitle"/>
        <w:jc w:val="center"/>
        <w:outlineLvl w:val="1"/>
      </w:pPr>
      <w:r>
        <w:t>IV. ОСУЩЕСТВЛЕНИЕ МУНИЦИПАЛЬНОГО КОНТРОЛЯ</w:t>
      </w:r>
    </w:p>
    <w:p w:rsidR="005C70A0" w:rsidRDefault="005C70A0">
      <w:pPr>
        <w:pStyle w:val="ConsPlusNormal"/>
        <w:jc w:val="both"/>
      </w:pPr>
    </w:p>
    <w:p w:rsidR="005C70A0" w:rsidRDefault="005C70A0">
      <w:pPr>
        <w:pStyle w:val="ConsPlusNormal"/>
        <w:ind w:firstLine="540"/>
        <w:jc w:val="both"/>
      </w:pPr>
      <w:r>
        <w:t xml:space="preserve">37. При осуществлении муниципального контроля проводятся следующие контрольные </w:t>
      </w:r>
      <w:r>
        <w:lastRenderedPageBreak/>
        <w:t>мероприятия:</w:t>
      </w:r>
    </w:p>
    <w:p w:rsidR="005C70A0" w:rsidRDefault="005C70A0">
      <w:pPr>
        <w:pStyle w:val="ConsPlusNormal"/>
        <w:spacing w:before="220"/>
        <w:ind w:firstLine="540"/>
        <w:jc w:val="both"/>
      </w:pPr>
      <w:r>
        <w:t>1) контрольные мероприятия без взаимодействия с контролируемыми лицами;</w:t>
      </w:r>
    </w:p>
    <w:p w:rsidR="005C70A0" w:rsidRDefault="005C70A0">
      <w:pPr>
        <w:pStyle w:val="ConsPlusNormal"/>
        <w:spacing w:before="220"/>
        <w:ind w:firstLine="540"/>
        <w:jc w:val="both"/>
      </w:pPr>
      <w:r>
        <w:t>2) контрольные мероприятия при взаимодействии с контролируемыми лицами.</w:t>
      </w:r>
    </w:p>
    <w:p w:rsidR="005C70A0" w:rsidRDefault="005C70A0">
      <w:pPr>
        <w:pStyle w:val="ConsPlusNormal"/>
        <w:spacing w:before="220"/>
        <w:ind w:firstLine="540"/>
        <w:jc w:val="both"/>
      </w:pPr>
      <w:r>
        <w:t>38. Управлением проводятся следующие контрольные мероприятия без взаимодействия с контролируемыми лицами:</w:t>
      </w:r>
    </w:p>
    <w:p w:rsidR="005C70A0" w:rsidRDefault="005C70A0">
      <w:pPr>
        <w:pStyle w:val="ConsPlusNormal"/>
        <w:spacing w:before="220"/>
        <w:ind w:firstLine="540"/>
        <w:jc w:val="both"/>
      </w:pPr>
      <w:r>
        <w:t>1) наблюдение за соблюдением обязательных требований;</w:t>
      </w:r>
    </w:p>
    <w:p w:rsidR="005C70A0" w:rsidRDefault="005C70A0">
      <w:pPr>
        <w:pStyle w:val="ConsPlusNormal"/>
        <w:spacing w:before="220"/>
        <w:ind w:firstLine="540"/>
        <w:jc w:val="both"/>
      </w:pPr>
      <w:r>
        <w:t>2) выездное обследование.</w:t>
      </w:r>
    </w:p>
    <w:p w:rsidR="005C70A0" w:rsidRDefault="005C70A0">
      <w:pPr>
        <w:pStyle w:val="ConsPlusNormal"/>
        <w:spacing w:before="220"/>
        <w:ind w:firstLine="540"/>
        <w:jc w:val="both"/>
      </w:pPr>
      <w:r>
        <w:t xml:space="preserve">Порядок проведения контрольных мероприятий без взаимодействия с контролируемыми лицами предусмотрен </w:t>
      </w:r>
      <w:hyperlink r:id="rId29">
        <w:r>
          <w:rPr>
            <w:color w:val="0000FF"/>
          </w:rPr>
          <w:t>статьями 74</w:t>
        </w:r>
      </w:hyperlink>
      <w:r>
        <w:t xml:space="preserve">, </w:t>
      </w:r>
      <w:hyperlink r:id="rId30">
        <w:r>
          <w:rPr>
            <w:color w:val="0000FF"/>
          </w:rPr>
          <w:t>75</w:t>
        </w:r>
      </w:hyperlink>
      <w:r>
        <w:t xml:space="preserve"> Федерального закона от 31.07.2020 N 248-ФЗ "О государственном контроле (надзоре) и муниципальном контроле в Российской Федерации".</w:t>
      </w:r>
    </w:p>
    <w:p w:rsidR="005C70A0" w:rsidRDefault="005C70A0">
      <w:pPr>
        <w:pStyle w:val="ConsPlusNormal"/>
        <w:spacing w:before="220"/>
        <w:ind w:firstLine="540"/>
        <w:jc w:val="both"/>
      </w:pPr>
      <w:r>
        <w:t>Контрольные мероприятия без взаимодействия с контролируемыми лицами проводятся должностными лицами Управления на основании заданий, подписанных начальником Управления либо лицом его замещающим.</w:t>
      </w:r>
    </w:p>
    <w:p w:rsidR="005C70A0" w:rsidRDefault="005C70A0">
      <w:pPr>
        <w:pStyle w:val="ConsPlusNormal"/>
        <w:spacing w:before="220"/>
        <w:ind w:firstLine="540"/>
        <w:jc w:val="both"/>
      </w:pPr>
      <w:bookmarkStart w:id="2" w:name="P172"/>
      <w:bookmarkEnd w:id="2"/>
      <w:r>
        <w:t>39. Управлением при осуществлении муниципального земельного контроля проводятся следующие виды контрольных мероприятий и контрольных действий в рамках указанных мероприятий:</w:t>
      </w:r>
    </w:p>
    <w:p w:rsidR="005C70A0" w:rsidRDefault="005C70A0">
      <w:pPr>
        <w:pStyle w:val="ConsPlusNormal"/>
        <w:spacing w:before="220"/>
        <w:ind w:firstLine="540"/>
        <w:jc w:val="both"/>
      </w:pPr>
      <w: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C70A0" w:rsidRDefault="005C70A0">
      <w:pPr>
        <w:pStyle w:val="ConsPlusNormal"/>
        <w:spacing w:before="220"/>
        <w:ind w:firstLine="54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C70A0" w:rsidRDefault="005C70A0">
      <w:pPr>
        <w:pStyle w:val="ConsPlusNormal"/>
        <w:spacing w:before="220"/>
        <w:ind w:firstLine="540"/>
        <w:jc w:val="both"/>
      </w:pPr>
      <w: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C70A0" w:rsidRDefault="005C70A0">
      <w:pPr>
        <w:pStyle w:val="ConsPlusNormal"/>
        <w:spacing w:before="220"/>
        <w:ind w:firstLine="540"/>
        <w:jc w:val="both"/>
      </w:pPr>
      <w: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C70A0" w:rsidRDefault="005C70A0">
      <w:pPr>
        <w:pStyle w:val="ConsPlusNormal"/>
        <w:spacing w:before="220"/>
        <w:ind w:firstLine="540"/>
        <w:jc w:val="both"/>
      </w:pPr>
      <w:r>
        <w:t>3) документарная проверка (посредством получения письменных объяснений, истребования документов).</w:t>
      </w:r>
    </w:p>
    <w:p w:rsidR="005C70A0" w:rsidRDefault="005C70A0">
      <w:pPr>
        <w:pStyle w:val="ConsPlusNormal"/>
        <w:spacing w:before="220"/>
        <w:ind w:firstLine="540"/>
        <w:jc w:val="both"/>
      </w:pPr>
      <w:r>
        <w:t xml:space="preserve">Срок проведения документарной проверки не может превышать десять рабочих дней. В указанный срок не включается период с момента направления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Управление,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Управления документах и (или) полученным при осуществлении государственного контроля (надзора), муниципального контроля, и требования представить </w:t>
      </w:r>
      <w:r>
        <w:lastRenderedPageBreak/>
        <w:t>необходимые пояснения в письменной форме до момента представления указанных пояснений в Управление;</w:t>
      </w:r>
    </w:p>
    <w:p w:rsidR="005C70A0" w:rsidRDefault="005C70A0">
      <w:pPr>
        <w:pStyle w:val="ConsPlusNormal"/>
        <w:spacing w:before="220"/>
        <w:ind w:firstLine="540"/>
        <w:jc w:val="both"/>
      </w:pPr>
      <w:r>
        <w:t>4) выездная проверка (посредством осмотра, опроса, получения письменных объяснений, инструментального обследования, истребования документов).</w:t>
      </w:r>
    </w:p>
    <w:p w:rsidR="005C70A0" w:rsidRDefault="005C70A0">
      <w:pPr>
        <w:pStyle w:val="ConsPlusNormal"/>
        <w:spacing w:before="220"/>
        <w:ind w:firstLine="540"/>
        <w:jc w:val="both"/>
      </w:pPr>
      <w: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1">
        <w:r>
          <w:rPr>
            <w:color w:val="0000FF"/>
          </w:rPr>
          <w:t>пункт 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C70A0" w:rsidRDefault="005C70A0">
      <w:pPr>
        <w:pStyle w:val="ConsPlusNormal"/>
        <w:spacing w:before="220"/>
        <w:ind w:firstLine="540"/>
        <w:jc w:val="both"/>
      </w:pPr>
      <w:r>
        <w:t>40. В рамках контрольных мероприятий при взаимодействии с контролируемыми лицами проводятся следующие контрольные действия:</w:t>
      </w:r>
    </w:p>
    <w:p w:rsidR="005C70A0" w:rsidRDefault="005C70A0">
      <w:pPr>
        <w:pStyle w:val="ConsPlusNormal"/>
        <w:spacing w:before="220"/>
        <w:ind w:firstLine="540"/>
        <w:jc w:val="both"/>
      </w:pPr>
      <w:r>
        <w:t>1) осмотр;</w:t>
      </w:r>
    </w:p>
    <w:p w:rsidR="005C70A0" w:rsidRDefault="005C70A0">
      <w:pPr>
        <w:pStyle w:val="ConsPlusNormal"/>
        <w:spacing w:before="220"/>
        <w:ind w:firstLine="540"/>
        <w:jc w:val="both"/>
      </w:pPr>
      <w:r>
        <w:t>2) опрос;</w:t>
      </w:r>
    </w:p>
    <w:p w:rsidR="005C70A0" w:rsidRDefault="005C70A0">
      <w:pPr>
        <w:pStyle w:val="ConsPlusNormal"/>
        <w:spacing w:before="220"/>
        <w:ind w:firstLine="540"/>
        <w:jc w:val="both"/>
      </w:pPr>
      <w:r>
        <w:t>3) получение письменных объяснений;</w:t>
      </w:r>
    </w:p>
    <w:p w:rsidR="005C70A0" w:rsidRDefault="005C70A0">
      <w:pPr>
        <w:pStyle w:val="ConsPlusNormal"/>
        <w:spacing w:before="220"/>
        <w:ind w:firstLine="540"/>
        <w:jc w:val="both"/>
      </w:pPr>
      <w:r>
        <w:t>4) истребование документов;</w:t>
      </w:r>
    </w:p>
    <w:p w:rsidR="005C70A0" w:rsidRDefault="005C70A0">
      <w:pPr>
        <w:pStyle w:val="ConsPlusNormal"/>
        <w:spacing w:before="220"/>
        <w:ind w:firstLine="540"/>
        <w:jc w:val="both"/>
      </w:pPr>
      <w:r>
        <w:t>5) инструментальное обследование.</w:t>
      </w:r>
    </w:p>
    <w:p w:rsidR="005C70A0" w:rsidRDefault="005C70A0">
      <w:pPr>
        <w:pStyle w:val="ConsPlusNormal"/>
        <w:spacing w:before="220"/>
        <w:ind w:firstLine="540"/>
        <w:jc w:val="both"/>
      </w:pPr>
      <w:r>
        <w:t xml:space="preserve">Порядок проведения контрольных действий определен </w:t>
      </w:r>
      <w:hyperlink r:id="rId32">
        <w:r>
          <w:rPr>
            <w:color w:val="0000FF"/>
          </w:rPr>
          <w:t>главой 14</w:t>
        </w:r>
      </w:hyperlink>
      <w:r>
        <w:t xml:space="preserve"> Федерального закона от 31.07.2020 N 248-ФЗ "О государственном контроле (надзоре) и муниципальном контроле в Российской Федерации".</w:t>
      </w:r>
    </w:p>
    <w:p w:rsidR="005C70A0" w:rsidRDefault="005C70A0">
      <w:pPr>
        <w:pStyle w:val="ConsPlusNormal"/>
        <w:spacing w:before="220"/>
        <w:ind w:firstLine="540"/>
        <w:jc w:val="both"/>
      </w:pPr>
      <w:r>
        <w:t>41. Под взаимодействием должностных лиц Управления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Управления по месту нахождения объекта контроля (за исключением случаев присутствия должностного лица Управления на общедоступных производственных объектах).</w:t>
      </w:r>
    </w:p>
    <w:p w:rsidR="005C70A0" w:rsidRDefault="005C70A0">
      <w:pPr>
        <w:pStyle w:val="ConsPlusNormal"/>
        <w:spacing w:before="220"/>
        <w:ind w:firstLine="540"/>
        <w:jc w:val="both"/>
      </w:pPr>
      <w:r>
        <w:t xml:space="preserve">42. Права и обязанности контролируемых лиц, возникающие в связи с организацией и осуществлением муниципального контроля, устанавливаются Федеральным </w:t>
      </w:r>
      <w:hyperlink r:id="rId33">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5C70A0" w:rsidRDefault="005C70A0">
      <w:pPr>
        <w:pStyle w:val="ConsPlusNormal"/>
        <w:spacing w:before="220"/>
        <w:ind w:firstLine="540"/>
        <w:jc w:val="both"/>
      </w:pPr>
      <w:r>
        <w:t>43. Основания для проведения контрольных мероприятий:</w:t>
      </w:r>
    </w:p>
    <w:p w:rsidR="005C70A0" w:rsidRDefault="005C70A0">
      <w:pPr>
        <w:pStyle w:val="ConsPlusNormal"/>
        <w:spacing w:before="220"/>
        <w:ind w:firstLine="540"/>
        <w:jc w:val="both"/>
      </w:pPr>
      <w:bookmarkStart w:id="3" w:name="P191"/>
      <w:bookmarkEnd w:id="3"/>
      <w:r>
        <w:t>1) наличие у Управления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C70A0" w:rsidRDefault="005C70A0">
      <w:pPr>
        <w:pStyle w:val="ConsPlusNormal"/>
        <w:spacing w:before="220"/>
        <w:ind w:firstLine="540"/>
        <w:jc w:val="both"/>
      </w:pPr>
      <w:bookmarkStart w:id="4" w:name="P192"/>
      <w:bookmarkEnd w:id="4"/>
      <w:r>
        <w:t>2) выявление соответствия объекта контроля индикаторам риска нарушения обязательных требований;</w:t>
      </w:r>
    </w:p>
    <w:p w:rsidR="005C70A0" w:rsidRDefault="005C70A0">
      <w:pPr>
        <w:pStyle w:val="ConsPlusNormal"/>
        <w:spacing w:before="220"/>
        <w:ind w:firstLine="540"/>
        <w:jc w:val="both"/>
      </w:pPr>
      <w:r>
        <w:lastRenderedPageBreak/>
        <w:t>3) наступление сроков проведения контрольных мероприятий, включенных в план проведения контрольных мероприятий;</w:t>
      </w:r>
    </w:p>
    <w:p w:rsidR="005C70A0" w:rsidRDefault="005C70A0">
      <w:pPr>
        <w:pStyle w:val="ConsPlusNormal"/>
        <w:spacing w:before="220"/>
        <w:ind w:firstLine="540"/>
        <w:jc w:val="both"/>
      </w:pPr>
      <w:bookmarkStart w:id="5" w:name="P194"/>
      <w:bookmarkEnd w:id="5"/>
      <w: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C70A0" w:rsidRDefault="005C70A0">
      <w:pPr>
        <w:pStyle w:val="ConsPlusNormal"/>
        <w:spacing w:before="220"/>
        <w:ind w:firstLine="540"/>
        <w:jc w:val="both"/>
      </w:pPr>
      <w: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C70A0" w:rsidRDefault="005C70A0">
      <w:pPr>
        <w:pStyle w:val="ConsPlusNormal"/>
        <w:spacing w:before="220"/>
        <w:ind w:firstLine="540"/>
        <w:jc w:val="both"/>
      </w:pPr>
      <w:bookmarkStart w:id="6" w:name="P196"/>
      <w:bookmarkEnd w:id="6"/>
      <w:r>
        <w:t>6) истечение срока исполнения предписания об устранении нарушений обязательных требований.</w:t>
      </w:r>
    </w:p>
    <w:p w:rsidR="005C70A0" w:rsidRDefault="005C70A0">
      <w:pPr>
        <w:pStyle w:val="ConsPlusNormal"/>
        <w:spacing w:before="220"/>
        <w:ind w:firstLine="540"/>
        <w:jc w:val="both"/>
      </w:pPr>
      <w:r>
        <w:t xml:space="preserve">44.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w:t>
      </w:r>
      <w:hyperlink r:id="rId34">
        <w:r>
          <w:rPr>
            <w:color w:val="0000FF"/>
          </w:rPr>
          <w:t>пунктом 3 статьи 58</w:t>
        </w:r>
      </w:hyperlink>
      <w:r>
        <w:t xml:space="preserve"> Федерального закона от 31.07.2020 N 248-ФЗ "О государственном контроле (надзоре) и муниципальном контроле в Российской Федерации".</w:t>
      </w:r>
    </w:p>
    <w:p w:rsidR="005C70A0" w:rsidRDefault="005C70A0">
      <w:pPr>
        <w:pStyle w:val="ConsPlusNormal"/>
        <w:spacing w:before="220"/>
        <w:ind w:firstLine="540"/>
        <w:jc w:val="both"/>
      </w:pPr>
      <w:bookmarkStart w:id="7" w:name="P198"/>
      <w:bookmarkEnd w:id="7"/>
      <w:r>
        <w:t>45. По итогам рассмотрения сведений о причинении вреда (ущерба) или об угрозе причинения вреда (ущерба) охраняемым законом ценностям должностное лицо Управления направляет начальнику Управления:</w:t>
      </w:r>
    </w:p>
    <w:p w:rsidR="005C70A0" w:rsidRDefault="005C70A0">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5C70A0" w:rsidRDefault="005C70A0">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5C70A0" w:rsidRDefault="005C70A0">
      <w:pPr>
        <w:pStyle w:val="ConsPlusNormal"/>
        <w:spacing w:before="220"/>
        <w:ind w:firstLine="540"/>
        <w:jc w:val="both"/>
      </w:pPr>
      <w: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5C70A0" w:rsidRDefault="005C70A0">
      <w:pPr>
        <w:pStyle w:val="ConsPlusNormal"/>
        <w:spacing w:before="220"/>
        <w:ind w:firstLine="540"/>
        <w:jc w:val="both"/>
      </w:pPr>
      <w:r>
        <w:t>46.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Управления (далее - распоряжение), в котором указывается:</w:t>
      </w:r>
    </w:p>
    <w:p w:rsidR="005C70A0" w:rsidRDefault="005C70A0">
      <w:pPr>
        <w:pStyle w:val="ConsPlusNormal"/>
        <w:spacing w:before="220"/>
        <w:ind w:firstLine="540"/>
        <w:jc w:val="both"/>
      </w:pPr>
      <w:r>
        <w:t>1) дата, время и место принятия решения;</w:t>
      </w:r>
    </w:p>
    <w:p w:rsidR="005C70A0" w:rsidRDefault="005C70A0">
      <w:pPr>
        <w:pStyle w:val="ConsPlusNormal"/>
        <w:spacing w:before="220"/>
        <w:ind w:firstLine="540"/>
        <w:jc w:val="both"/>
      </w:pPr>
      <w:r>
        <w:t>2) кем принято решение;</w:t>
      </w:r>
    </w:p>
    <w:p w:rsidR="005C70A0" w:rsidRDefault="005C70A0">
      <w:pPr>
        <w:pStyle w:val="ConsPlusNormal"/>
        <w:spacing w:before="220"/>
        <w:ind w:firstLine="540"/>
        <w:jc w:val="both"/>
      </w:pPr>
      <w:r>
        <w:t>3) основание проведения контрольного мероприятия;</w:t>
      </w:r>
    </w:p>
    <w:p w:rsidR="005C70A0" w:rsidRDefault="005C70A0">
      <w:pPr>
        <w:pStyle w:val="ConsPlusNormal"/>
        <w:spacing w:before="220"/>
        <w:ind w:firstLine="540"/>
        <w:jc w:val="both"/>
      </w:pPr>
      <w:r>
        <w:t>4) вид контроля;</w:t>
      </w:r>
    </w:p>
    <w:p w:rsidR="005C70A0" w:rsidRDefault="005C70A0">
      <w:pPr>
        <w:pStyle w:val="ConsPlusNormal"/>
        <w:spacing w:before="220"/>
        <w:ind w:firstLine="540"/>
        <w:jc w:val="both"/>
      </w:pPr>
      <w:r>
        <w:t xml:space="preserve">5) фамилии, имена, отчества (при наличии), должность должностного (должностных) лица </w:t>
      </w:r>
      <w:r>
        <w:lastRenderedPageBreak/>
        <w:t>(лиц) Управления,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5C70A0" w:rsidRDefault="005C70A0">
      <w:pPr>
        <w:pStyle w:val="ConsPlusNormal"/>
        <w:spacing w:before="220"/>
        <w:ind w:firstLine="540"/>
        <w:jc w:val="both"/>
      </w:pPr>
      <w:r>
        <w:t>6) объект контроля, в отношении которого проводится контрольное мероприятие;</w:t>
      </w:r>
    </w:p>
    <w:p w:rsidR="005C70A0" w:rsidRDefault="005C70A0">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5C70A0" w:rsidRDefault="005C70A0">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5C70A0" w:rsidRDefault="005C70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0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0A0" w:rsidRDefault="005C70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0A0" w:rsidRDefault="005C70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0A0" w:rsidRDefault="005C70A0">
            <w:pPr>
              <w:pStyle w:val="ConsPlusNormal"/>
              <w:jc w:val="both"/>
            </w:pPr>
            <w:r>
              <w:rPr>
                <w:color w:val="392C69"/>
              </w:rPr>
              <w:t>КонсультантПлюс: примечание.</w:t>
            </w:r>
          </w:p>
          <w:p w:rsidR="005C70A0" w:rsidRDefault="005C70A0">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C70A0" w:rsidRDefault="005C70A0">
            <w:pPr>
              <w:pStyle w:val="ConsPlusNormal"/>
            </w:pPr>
          </w:p>
        </w:tc>
      </w:tr>
    </w:tbl>
    <w:p w:rsidR="005C70A0" w:rsidRDefault="005C70A0">
      <w:pPr>
        <w:pStyle w:val="ConsPlusNormal"/>
        <w:spacing w:before="280"/>
        <w:ind w:firstLine="540"/>
        <w:jc w:val="both"/>
      </w:pPr>
      <w:r>
        <w:t>8) вид контрольного мероприятия;</w:t>
      </w:r>
    </w:p>
    <w:p w:rsidR="005C70A0" w:rsidRDefault="005C70A0">
      <w:pPr>
        <w:pStyle w:val="ConsPlusNormal"/>
        <w:spacing w:before="220"/>
        <w:ind w:firstLine="540"/>
        <w:jc w:val="both"/>
      </w:pPr>
      <w:r>
        <w:t>9) перечень контрольных действий, совершаемых в рамках контрольного мероприятия, предусматривающего взаимодействие с контролируемым лицом;</w:t>
      </w:r>
    </w:p>
    <w:p w:rsidR="005C70A0" w:rsidRDefault="005C70A0">
      <w:pPr>
        <w:pStyle w:val="ConsPlusNormal"/>
        <w:spacing w:before="220"/>
        <w:ind w:firstLine="540"/>
        <w:jc w:val="both"/>
      </w:pPr>
      <w:r>
        <w:t>10) предмет контрольного мероприятия;</w:t>
      </w:r>
    </w:p>
    <w:p w:rsidR="005C70A0" w:rsidRDefault="005C70A0">
      <w:pPr>
        <w:pStyle w:val="ConsPlusNormal"/>
        <w:spacing w:before="220"/>
        <w:ind w:firstLine="540"/>
        <w:jc w:val="both"/>
      </w:pPr>
      <w:r>
        <w:t>11) проверочные листы, если их применение является обязательным;</w:t>
      </w:r>
    </w:p>
    <w:p w:rsidR="005C70A0" w:rsidRDefault="005C70A0">
      <w:pPr>
        <w:pStyle w:val="ConsPlusNormal"/>
        <w:spacing w:before="220"/>
        <w:ind w:firstLine="540"/>
        <w:jc w:val="both"/>
      </w:pPr>
      <w: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C70A0" w:rsidRDefault="005C70A0">
      <w:pPr>
        <w:pStyle w:val="ConsPlusNormal"/>
        <w:spacing w:before="220"/>
        <w:ind w:firstLine="540"/>
        <w:jc w:val="both"/>
      </w:pPr>
      <w:r>
        <w:t>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5C70A0" w:rsidRDefault="005C70A0">
      <w:pPr>
        <w:pStyle w:val="ConsPlusNormal"/>
        <w:spacing w:before="220"/>
        <w:ind w:firstLine="540"/>
        <w:jc w:val="both"/>
      </w:pPr>
      <w:r>
        <w:t>47.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Управлением и подлежащего согласованию с Режевской городской прокуратурой.</w:t>
      </w:r>
    </w:p>
    <w:p w:rsidR="005C70A0" w:rsidRDefault="005C70A0">
      <w:pPr>
        <w:pStyle w:val="ConsPlusNormal"/>
        <w:spacing w:before="220"/>
        <w:ind w:firstLine="540"/>
        <w:jc w:val="both"/>
      </w:pPr>
      <w:r>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5C70A0" w:rsidRDefault="005C70A0">
      <w:pPr>
        <w:pStyle w:val="ConsPlusNormal"/>
        <w:spacing w:before="220"/>
        <w:ind w:firstLine="540"/>
        <w:jc w:val="both"/>
      </w:pPr>
      <w:r>
        <w:t xml:space="preserve">48.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191">
        <w:r>
          <w:rPr>
            <w:color w:val="0000FF"/>
          </w:rPr>
          <w:t>подпунктами 1</w:t>
        </w:r>
      </w:hyperlink>
      <w:r>
        <w:t xml:space="preserve">, </w:t>
      </w:r>
      <w:hyperlink w:anchor="P192">
        <w:r>
          <w:rPr>
            <w:color w:val="0000FF"/>
          </w:rPr>
          <w:t>2</w:t>
        </w:r>
      </w:hyperlink>
      <w:r>
        <w:t xml:space="preserve">, </w:t>
      </w:r>
      <w:hyperlink w:anchor="P194">
        <w:r>
          <w:rPr>
            <w:color w:val="0000FF"/>
          </w:rPr>
          <w:t>4</w:t>
        </w:r>
      </w:hyperlink>
      <w:r>
        <w:t xml:space="preserve"> - </w:t>
      </w:r>
      <w:hyperlink w:anchor="P196">
        <w:r>
          <w:rPr>
            <w:color w:val="0000FF"/>
          </w:rPr>
          <w:t>6 пункта 43</w:t>
        </w:r>
      </w:hyperlink>
      <w:r>
        <w:t xml:space="preserve"> настоящего Положения.</w:t>
      </w:r>
    </w:p>
    <w:p w:rsidR="005C70A0" w:rsidRDefault="005C70A0">
      <w:pPr>
        <w:pStyle w:val="ConsPlusNormal"/>
        <w:spacing w:before="220"/>
        <w:ind w:firstLine="540"/>
        <w:jc w:val="both"/>
      </w:pPr>
      <w:r>
        <w:t xml:space="preserve">49. С Режевской городской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194">
        <w:r>
          <w:rPr>
            <w:color w:val="0000FF"/>
          </w:rPr>
          <w:t>подпунктами 4</w:t>
        </w:r>
      </w:hyperlink>
      <w:r>
        <w:t xml:space="preserve"> - </w:t>
      </w:r>
      <w:hyperlink w:anchor="P196">
        <w:r>
          <w:rPr>
            <w:color w:val="0000FF"/>
          </w:rPr>
          <w:t>6 пункта 43</w:t>
        </w:r>
      </w:hyperlink>
      <w:r>
        <w:t xml:space="preserve"> настоящего Положения.</w:t>
      </w:r>
    </w:p>
    <w:p w:rsidR="005C70A0" w:rsidRDefault="005C70A0">
      <w:pPr>
        <w:pStyle w:val="ConsPlusNormal"/>
        <w:spacing w:before="220"/>
        <w:ind w:firstLine="540"/>
        <w:jc w:val="both"/>
      </w:pPr>
      <w:r>
        <w:t xml:space="preserve">В день подписания распоряжения о проведении внепланового контрольного мероприятия в </w:t>
      </w:r>
      <w:r>
        <w:lastRenderedPageBreak/>
        <w:t>целях согласования его проведения с прокуратурой должностное лицо Управления направляет в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C70A0" w:rsidRDefault="005C70A0">
      <w:pPr>
        <w:pStyle w:val="ConsPlusNormal"/>
        <w:spacing w:before="220"/>
        <w:ind w:firstLine="540"/>
        <w:jc w:val="both"/>
      </w:pPr>
      <w:bookmarkStart w:id="8" w:name="P224"/>
      <w:bookmarkEnd w:id="8"/>
      <w:r>
        <w:t xml:space="preserve">50.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Режевскую городскую прокуратуру посредством направления в тот же срок документов, предусмотренных </w:t>
      </w:r>
      <w:hyperlink w:anchor="P198">
        <w:r>
          <w:rPr>
            <w:color w:val="0000FF"/>
          </w:rPr>
          <w:t>пунктом 45</w:t>
        </w:r>
      </w:hyperlink>
      <w:r>
        <w:t xml:space="preserve"> настоящего Положения. Уведомление контролируемого лица в этом случае может не проводиться.</w:t>
      </w:r>
    </w:p>
    <w:p w:rsidR="005C70A0" w:rsidRDefault="005C70A0">
      <w:pPr>
        <w:pStyle w:val="ConsPlusNormal"/>
        <w:spacing w:before="220"/>
        <w:ind w:firstLine="540"/>
        <w:jc w:val="both"/>
      </w:pPr>
      <w:r>
        <w:t>51.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Управления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5C70A0" w:rsidRDefault="005C70A0">
      <w:pPr>
        <w:pStyle w:val="ConsPlusNormal"/>
        <w:spacing w:before="220"/>
        <w:ind w:firstLine="540"/>
        <w:jc w:val="both"/>
      </w:pPr>
      <w:r>
        <w:t>52. По требованию контролируемого лица должностное лицо Управления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5C70A0" w:rsidRDefault="005C70A0">
      <w:pPr>
        <w:pStyle w:val="ConsPlusNormal"/>
        <w:spacing w:before="220"/>
        <w:ind w:firstLine="540"/>
        <w:jc w:val="both"/>
      </w:pPr>
      <w:r>
        <w:t>53.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Управления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5C70A0" w:rsidRDefault="005C70A0">
      <w:pPr>
        <w:pStyle w:val="ConsPlusNormal"/>
        <w:spacing w:before="220"/>
        <w:ind w:firstLine="540"/>
        <w:jc w:val="both"/>
      </w:pPr>
      <w:r>
        <w:t>В случае представления индивидуальным предпринимателем, гражданином, являющимся контролируемым лицом, в орган муниципального земельного контроля информации о невозможности присутствия при проведении контрольного мероприятия вследствие наступления обстоятельств непреодолимой силы, орган муниципального земельного контроля переносит проведение контрольного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w:t>
      </w:r>
    </w:p>
    <w:p w:rsidR="005C70A0" w:rsidRDefault="005C70A0">
      <w:pPr>
        <w:pStyle w:val="ConsPlusNormal"/>
        <w:spacing w:before="220"/>
        <w:ind w:firstLine="540"/>
        <w:jc w:val="both"/>
      </w:pPr>
      <w:r>
        <w:t xml:space="preserve">54. В случае, указанном в </w:t>
      </w:r>
      <w:hyperlink w:anchor="P224">
        <w:r>
          <w:rPr>
            <w:color w:val="0000FF"/>
          </w:rPr>
          <w:t>пункте 50</w:t>
        </w:r>
      </w:hyperlink>
      <w:r>
        <w:t xml:space="preserve"> настоящего Положения, должностное лицо Управления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Режевской городской прокуратурой.</w:t>
      </w:r>
    </w:p>
    <w:p w:rsidR="005C70A0" w:rsidRDefault="005C70A0">
      <w:pPr>
        <w:pStyle w:val="ConsPlusNormal"/>
        <w:spacing w:before="220"/>
        <w:ind w:firstLine="540"/>
        <w:jc w:val="both"/>
      </w:pPr>
      <w:r>
        <w:t>55.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5C70A0" w:rsidRDefault="005C70A0">
      <w:pPr>
        <w:pStyle w:val="ConsPlusNormal"/>
        <w:spacing w:before="220"/>
        <w:ind w:firstLine="540"/>
        <w:jc w:val="both"/>
      </w:pPr>
      <w:r>
        <w:lastRenderedPageBreak/>
        <w:t>56. Информирование контролируемых лиц о совершаемых должностными лицами Управления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5C70A0" w:rsidRDefault="005C70A0">
      <w:pPr>
        <w:pStyle w:val="ConsPlusNormal"/>
        <w:spacing w:before="220"/>
        <w:ind w:firstLine="540"/>
        <w:jc w:val="both"/>
      </w:pPr>
      <w:r>
        <w:t>Гражданин, не осуществляющий предпринимательскую деятельность, являющийся контролируемым лицом, информируется о совершаемых должностными лицами Управления действиях и принимаемых решениях путем направления ему документов на бумажном носителе в случае направления им в адрес Управления уведомления о необходимости получения документов на бумажном носителе либо отсутствия у Управления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Управлению документы на бумажном носителе.</w:t>
      </w:r>
    </w:p>
    <w:p w:rsidR="005C70A0" w:rsidRDefault="005C70A0">
      <w:pPr>
        <w:pStyle w:val="ConsPlusNormal"/>
        <w:spacing w:before="220"/>
        <w:ind w:firstLine="540"/>
        <w:jc w:val="both"/>
      </w:pPr>
      <w:r>
        <w:t>До 31 декабря 2023 года информирование контролируемого лица о совершаемых должностными лицами Управления действиях и принимаемых решениях, направление документов и сведений контролируемому лицу Управлением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Управление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C70A0" w:rsidRDefault="005C70A0">
      <w:pPr>
        <w:pStyle w:val="ConsPlusNormal"/>
        <w:spacing w:before="220"/>
        <w:ind w:firstLine="540"/>
        <w:jc w:val="both"/>
      </w:pPr>
      <w:r>
        <w:t>56.1. В целях снижения рисков причинения вреда (ущерба) на объектах контроля и оптимизации проведения контрольных мероприятий Управление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5C70A0" w:rsidRDefault="005C70A0">
      <w:pPr>
        <w:pStyle w:val="ConsPlusNormal"/>
        <w:spacing w:before="220"/>
        <w:ind w:firstLine="540"/>
        <w:jc w:val="both"/>
      </w:pPr>
      <w:r>
        <w:t>Проверочные листы подлежат обязательному применению при осуществлении следующих плановых контрольных мероприятий:</w:t>
      </w:r>
    </w:p>
    <w:p w:rsidR="005C70A0" w:rsidRDefault="005C70A0">
      <w:pPr>
        <w:pStyle w:val="ConsPlusNormal"/>
        <w:spacing w:before="220"/>
        <w:ind w:firstLine="540"/>
        <w:jc w:val="both"/>
      </w:pPr>
      <w:proofErr w:type="gramStart"/>
      <w:r>
        <w:t>а</w:t>
      </w:r>
      <w:proofErr w:type="gramEnd"/>
      <w:r>
        <w:t>) рейдовый осмотр;</w:t>
      </w:r>
    </w:p>
    <w:p w:rsidR="005C70A0" w:rsidRDefault="005C70A0">
      <w:pPr>
        <w:pStyle w:val="ConsPlusNormal"/>
        <w:spacing w:before="220"/>
        <w:ind w:firstLine="540"/>
        <w:jc w:val="both"/>
      </w:pPr>
      <w:proofErr w:type="gramStart"/>
      <w:r>
        <w:t>б</w:t>
      </w:r>
      <w:proofErr w:type="gramEnd"/>
      <w:r>
        <w:t>) выездная проверка.</w:t>
      </w:r>
    </w:p>
    <w:p w:rsidR="005C70A0" w:rsidRDefault="005C70A0">
      <w:pPr>
        <w:pStyle w:val="ConsPlusNormal"/>
        <w:spacing w:before="220"/>
        <w:ind w:firstLine="540"/>
        <w:jc w:val="both"/>
      </w:pPr>
      <w:r>
        <w:t xml:space="preserve">Управление вправе применять проверочные листы при проведении иных плановых контрольных мероприятий, внеплановых контрольных мероприятий, указанных в </w:t>
      </w:r>
      <w:hyperlink w:anchor="P172">
        <w:r>
          <w:rPr>
            <w:color w:val="0000FF"/>
          </w:rPr>
          <w:t>пункте 39</w:t>
        </w:r>
      </w:hyperlink>
      <w:r>
        <w:t xml:space="preserve"> настоящего Положения (за исключением контрольного мероприятия, основанием для проведения которого является истечение срока исполнения решения Управления об устранении выявленного нарушения обязательных требований), а также контрольных мероприятий на основании программы проверок.</w:t>
      </w:r>
    </w:p>
    <w:p w:rsidR="005C70A0" w:rsidRDefault="005C70A0">
      <w:pPr>
        <w:pStyle w:val="ConsPlusNormal"/>
        <w:spacing w:before="220"/>
        <w:ind w:firstLine="540"/>
        <w:jc w:val="both"/>
      </w:pPr>
      <w:r>
        <w:t xml:space="preserve">Формы проверочных листов утверждаются постановлением Администрации Режевского городского округа в соответствии с требованиями </w:t>
      </w:r>
      <w:hyperlink r:id="rId35">
        <w:r>
          <w:rPr>
            <w:color w:val="0000FF"/>
          </w:rPr>
          <w:t>Постановления</w:t>
        </w:r>
      </w:hyperlink>
      <w:r>
        <w:t xml:space="preserve"> Правительства Российской Федерации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rsidR="005C70A0" w:rsidRDefault="005C70A0">
      <w:pPr>
        <w:pStyle w:val="ConsPlusNormal"/>
        <w:spacing w:before="220"/>
        <w:ind w:firstLine="540"/>
        <w:jc w:val="both"/>
      </w:pPr>
      <w:r>
        <w:t>Формы проверочных листов после дня их официального опубликования подлежат размещению на официальном сайте Режевского городского округа http://rezhevskoy.midural.ru/ в сети "Интернет" и внесению в единый реестр видов муниципального контроля.</w:t>
      </w:r>
    </w:p>
    <w:p w:rsidR="005C70A0" w:rsidRDefault="005C70A0">
      <w:pPr>
        <w:pStyle w:val="ConsPlusNormal"/>
        <w:jc w:val="both"/>
      </w:pPr>
      <w:r>
        <w:t>(</w:t>
      </w:r>
      <w:proofErr w:type="gramStart"/>
      <w:r>
        <w:t>п.</w:t>
      </w:r>
      <w:proofErr w:type="gramEnd"/>
      <w:r>
        <w:t xml:space="preserve"> 56.1 введен </w:t>
      </w:r>
      <w:hyperlink r:id="rId36">
        <w:r>
          <w:rPr>
            <w:color w:val="0000FF"/>
          </w:rPr>
          <w:t>Решением</w:t>
        </w:r>
      </w:hyperlink>
      <w:r>
        <w:t xml:space="preserve"> Режевской Думы от 16.03.2022 N 9)</w:t>
      </w:r>
    </w:p>
    <w:p w:rsidR="005C70A0" w:rsidRDefault="005C70A0">
      <w:pPr>
        <w:pStyle w:val="ConsPlusNormal"/>
        <w:jc w:val="both"/>
      </w:pPr>
    </w:p>
    <w:p w:rsidR="005C70A0" w:rsidRDefault="005C70A0">
      <w:pPr>
        <w:pStyle w:val="ConsPlusTitle"/>
        <w:jc w:val="center"/>
        <w:outlineLvl w:val="1"/>
      </w:pPr>
      <w:r>
        <w:lastRenderedPageBreak/>
        <w:t>V. РЕЗУЛЬТАТЫ КОНТРОЛЬНЫХ МЕРОПРИЯТИЙ И РЕШЕНИЯ,</w:t>
      </w:r>
    </w:p>
    <w:p w:rsidR="005C70A0" w:rsidRDefault="005C70A0">
      <w:pPr>
        <w:pStyle w:val="ConsPlusTitle"/>
        <w:jc w:val="center"/>
      </w:pPr>
      <w:r>
        <w:t>ПРИНИМАЕМЫЕ ПО РЕЗУЛЬТАТАМ КОНТРОЛЬНЫХ МЕРОПРИЯТИЙ</w:t>
      </w:r>
    </w:p>
    <w:p w:rsidR="005C70A0" w:rsidRDefault="005C70A0">
      <w:pPr>
        <w:pStyle w:val="ConsPlusNormal"/>
        <w:jc w:val="both"/>
      </w:pPr>
    </w:p>
    <w:p w:rsidR="005C70A0" w:rsidRDefault="005C70A0">
      <w:pPr>
        <w:pStyle w:val="ConsPlusNormal"/>
        <w:ind w:firstLine="540"/>
        <w:jc w:val="both"/>
      </w:pPr>
      <w:r>
        <w:t xml:space="preserve">57.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Управления мер, предусмотренных </w:t>
      </w:r>
      <w:hyperlink w:anchor="P257">
        <w:r>
          <w:rPr>
            <w:color w:val="0000FF"/>
          </w:rPr>
          <w:t>подпунктом 2 пункта 64</w:t>
        </w:r>
      </w:hyperlink>
      <w:r>
        <w:t xml:space="preserve"> настоящего Положения.</w:t>
      </w:r>
    </w:p>
    <w:p w:rsidR="005C70A0" w:rsidRDefault="005C70A0">
      <w:pPr>
        <w:pStyle w:val="ConsPlusNormal"/>
        <w:spacing w:before="220"/>
        <w:ind w:firstLine="540"/>
        <w:jc w:val="both"/>
      </w:pPr>
      <w:r>
        <w:t>58.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5C70A0" w:rsidRDefault="005C70A0">
      <w:pPr>
        <w:pStyle w:val="ConsPlusNormal"/>
        <w:spacing w:before="220"/>
        <w:ind w:firstLine="540"/>
        <w:jc w:val="both"/>
      </w:pPr>
      <w: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C70A0" w:rsidRDefault="005C70A0">
      <w:pPr>
        <w:pStyle w:val="ConsPlusNormal"/>
        <w:spacing w:before="220"/>
        <w:ind w:firstLine="54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5C70A0" w:rsidRDefault="005C70A0">
      <w:pPr>
        <w:pStyle w:val="ConsPlusNormal"/>
        <w:spacing w:before="220"/>
        <w:ind w:firstLine="540"/>
        <w:jc w:val="both"/>
      </w:pPr>
      <w:r>
        <w:t>59. Оформление акта производится в день окончания проведения контрольного мероприятия.</w:t>
      </w:r>
    </w:p>
    <w:p w:rsidR="005C70A0" w:rsidRDefault="005C70A0">
      <w:pPr>
        <w:pStyle w:val="ConsPlusNormal"/>
        <w:spacing w:before="220"/>
        <w:ind w:firstLine="540"/>
        <w:jc w:val="both"/>
      </w:pPr>
      <w:r>
        <w:t>60. Акт контрольного мероприятия, проведение которого было согласовано Режевской городской прокуратурой, направляется в прокуратуру посредством Единого реестра контрольных (надзорных) мероприятий непосредственно после его оформления.</w:t>
      </w:r>
    </w:p>
    <w:p w:rsidR="005C70A0" w:rsidRDefault="005C70A0">
      <w:pPr>
        <w:pStyle w:val="ConsPlusNormal"/>
        <w:spacing w:before="220"/>
        <w:ind w:firstLine="540"/>
        <w:jc w:val="both"/>
      </w:pPr>
      <w:r>
        <w:t>61.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Управлением контролируемому лицу в установленном порядке.</w:t>
      </w:r>
    </w:p>
    <w:p w:rsidR="005C70A0" w:rsidRDefault="005C70A0">
      <w:pPr>
        <w:pStyle w:val="ConsPlusNormal"/>
        <w:spacing w:before="220"/>
        <w:ind w:firstLine="540"/>
        <w:jc w:val="both"/>
      </w:pPr>
      <w:r>
        <w:t>62.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5C70A0" w:rsidRDefault="005C70A0">
      <w:pPr>
        <w:pStyle w:val="ConsPlusNormal"/>
        <w:spacing w:before="220"/>
        <w:ind w:firstLine="540"/>
        <w:jc w:val="both"/>
      </w:pPr>
      <w:r>
        <w:t>63.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5C70A0" w:rsidRDefault="005C70A0">
      <w:pPr>
        <w:pStyle w:val="ConsPlusNormal"/>
        <w:spacing w:before="220"/>
        <w:ind w:firstLine="540"/>
        <w:jc w:val="both"/>
      </w:pPr>
      <w:r>
        <w:t>64. В случае выявления при проведении контрольного мероприятия нарушений обязательных требований контролируемым лицом должностное лицо Управления обязано:</w:t>
      </w:r>
    </w:p>
    <w:p w:rsidR="005C70A0" w:rsidRDefault="005C70A0">
      <w:pPr>
        <w:pStyle w:val="ConsPlusNormal"/>
        <w:spacing w:before="220"/>
        <w:ind w:firstLine="540"/>
        <w:jc w:val="both"/>
      </w:pPr>
      <w: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5C70A0" w:rsidRDefault="005C70A0">
      <w:pPr>
        <w:pStyle w:val="ConsPlusNormal"/>
        <w:spacing w:before="220"/>
        <w:ind w:firstLine="540"/>
        <w:jc w:val="both"/>
      </w:pPr>
      <w:bookmarkStart w:id="9" w:name="P257"/>
      <w:bookmarkEnd w:id="9"/>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w:t>
      </w:r>
      <w:r>
        <w:lastRenderedPageBreak/>
        <w:t>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5C70A0" w:rsidRDefault="005C70A0">
      <w:pPr>
        <w:pStyle w:val="ConsPlusNormal"/>
        <w:spacing w:before="220"/>
        <w:ind w:firstLine="540"/>
        <w:jc w:val="both"/>
      </w:pPr>
      <w: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5C70A0" w:rsidRDefault="005C70A0">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C70A0" w:rsidRDefault="005C70A0">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70A0" w:rsidRDefault="005C70A0">
      <w:pPr>
        <w:pStyle w:val="ConsPlusNormal"/>
        <w:spacing w:before="220"/>
        <w:ind w:firstLine="540"/>
        <w:jc w:val="both"/>
      </w:pPr>
      <w:r>
        <w:t>65. Типовые формы документов, используемых органом муниципального земельного контроля, утверждаются нормативным правовым актом федерального органа исполнительной власти, осуществляющего функции по нормативно-правовому регулированию муниципального контроля.</w:t>
      </w:r>
    </w:p>
    <w:p w:rsidR="005C70A0" w:rsidRDefault="005C70A0">
      <w:pPr>
        <w:pStyle w:val="ConsPlusNormal"/>
        <w:jc w:val="both"/>
      </w:pPr>
    </w:p>
    <w:p w:rsidR="005C70A0" w:rsidRDefault="005C70A0">
      <w:pPr>
        <w:pStyle w:val="ConsPlusTitle"/>
        <w:jc w:val="center"/>
        <w:outlineLvl w:val="1"/>
      </w:pPr>
      <w:r>
        <w:t>VI. ОБЖАЛОВАНИЕ РЕШЕНИЙ, ДЕЙСТВИЙ</w:t>
      </w:r>
    </w:p>
    <w:p w:rsidR="005C70A0" w:rsidRDefault="005C70A0">
      <w:pPr>
        <w:pStyle w:val="ConsPlusTitle"/>
        <w:jc w:val="center"/>
      </w:pPr>
      <w:r>
        <w:t>(БЕЗДЕЙСТВИЯ) ДОЛЖНОСТНЫХ ЛИЦ УПРАВЛЕНИЯ</w:t>
      </w:r>
    </w:p>
    <w:p w:rsidR="005C70A0" w:rsidRDefault="005C70A0">
      <w:pPr>
        <w:pStyle w:val="ConsPlusNormal"/>
        <w:jc w:val="both"/>
      </w:pPr>
    </w:p>
    <w:p w:rsidR="005C70A0" w:rsidRDefault="005C70A0">
      <w:pPr>
        <w:pStyle w:val="ConsPlusNormal"/>
        <w:ind w:firstLine="540"/>
        <w:jc w:val="both"/>
      </w:pPr>
      <w:r>
        <w:t xml:space="preserve">66.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Управления, действий (бездействия) их должностных лиц в соответствии с </w:t>
      </w:r>
      <w:hyperlink r:id="rId37">
        <w:r>
          <w:rPr>
            <w:color w:val="0000FF"/>
          </w:rPr>
          <w:t>частью 4 статьи 40</w:t>
        </w:r>
      </w:hyperlink>
      <w:r>
        <w:t xml:space="preserve"> Федерального закона "О государственном контроле (надзоре) и муниципальном контроле в Российской Федерации" и в соответствии с настоящим положением.</w:t>
      </w:r>
    </w:p>
    <w:p w:rsidR="005C70A0" w:rsidRDefault="005C70A0">
      <w:pPr>
        <w:pStyle w:val="ConsPlusNormal"/>
        <w:spacing w:before="220"/>
        <w:ind w:firstLine="540"/>
        <w:jc w:val="both"/>
      </w:pPr>
      <w:r>
        <w:t xml:space="preserve">67. Сроки подачи жалобы определяются в соответствии с </w:t>
      </w:r>
      <w:hyperlink r:id="rId38">
        <w:r>
          <w:rPr>
            <w:color w:val="0000FF"/>
          </w:rPr>
          <w:t>частями 5</w:t>
        </w:r>
      </w:hyperlink>
      <w:r>
        <w:t xml:space="preserve"> - </w:t>
      </w:r>
      <w:hyperlink r:id="rId39">
        <w:r>
          <w:rPr>
            <w:color w:val="0000FF"/>
          </w:rPr>
          <w:t>11 статьи 40</w:t>
        </w:r>
      </w:hyperlink>
      <w:r>
        <w:t xml:space="preserve"> Федерального закона "О государственном контроле (надзоре) и муниципальном контроле в Российской Федерации".</w:t>
      </w:r>
    </w:p>
    <w:p w:rsidR="005C70A0" w:rsidRDefault="005C70A0">
      <w:pPr>
        <w:pStyle w:val="ConsPlusNormal"/>
        <w:spacing w:before="220"/>
        <w:ind w:firstLine="540"/>
        <w:jc w:val="both"/>
      </w:pPr>
      <w:r>
        <w:t>68. Жалоба, поданная в досудебном порядке на действия (бездействие) уполномоченного должностного лица, подлежит рассмотрению начальником Управления.</w:t>
      </w:r>
    </w:p>
    <w:p w:rsidR="005C70A0" w:rsidRDefault="005C70A0">
      <w:pPr>
        <w:pStyle w:val="ConsPlusNormal"/>
        <w:spacing w:before="220"/>
        <w:ind w:firstLine="540"/>
        <w:jc w:val="both"/>
      </w:pPr>
      <w:r>
        <w:t>69. Жалоба, поданная в досудебном порядке на действия (бездействие) начальника Управления либо лица, его замещающего, подлежит рассмотрению Главой Режевского городского округа.</w:t>
      </w:r>
    </w:p>
    <w:p w:rsidR="005C70A0" w:rsidRDefault="005C70A0">
      <w:pPr>
        <w:pStyle w:val="ConsPlusNormal"/>
        <w:spacing w:before="220"/>
        <w:ind w:firstLine="540"/>
        <w:jc w:val="both"/>
      </w:pPr>
      <w:bookmarkStart w:id="10" w:name="P270"/>
      <w:bookmarkEnd w:id="10"/>
      <w:r>
        <w:t>70. Срок рассмотрения жалобы не позднее 20 рабочих дней со дня регистрации такой жалобы в Управлении.</w:t>
      </w:r>
    </w:p>
    <w:p w:rsidR="005C70A0" w:rsidRDefault="005C70A0">
      <w:pPr>
        <w:pStyle w:val="ConsPlusNormal"/>
        <w:spacing w:before="220"/>
        <w:ind w:firstLine="540"/>
        <w:jc w:val="both"/>
      </w:pPr>
      <w:r>
        <w:t xml:space="preserve">Срок рассмотрения жалобы, установленный </w:t>
      </w:r>
      <w:hyperlink w:anchor="P270">
        <w:r>
          <w:rPr>
            <w:color w:val="0000FF"/>
          </w:rPr>
          <w:t>абзацем первым</w:t>
        </w:r>
      </w:hyperlink>
      <w: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5C70A0" w:rsidRDefault="005C70A0">
      <w:pPr>
        <w:pStyle w:val="ConsPlusNormal"/>
        <w:spacing w:before="220"/>
        <w:ind w:firstLine="540"/>
        <w:jc w:val="both"/>
      </w:pPr>
      <w:r>
        <w:t>71. По итогам рассмотрения жалобы начальником Управления, Главой Режевского городского округа принимается одно из следующих решений:</w:t>
      </w:r>
    </w:p>
    <w:p w:rsidR="005C70A0" w:rsidRDefault="005C70A0">
      <w:pPr>
        <w:pStyle w:val="ConsPlusNormal"/>
        <w:spacing w:before="220"/>
        <w:ind w:firstLine="540"/>
        <w:jc w:val="both"/>
      </w:pPr>
      <w:r>
        <w:lastRenderedPageBreak/>
        <w:t>1) оставляет жалобу без удовлетворения;</w:t>
      </w:r>
    </w:p>
    <w:p w:rsidR="005C70A0" w:rsidRDefault="005C70A0">
      <w:pPr>
        <w:pStyle w:val="ConsPlusNormal"/>
        <w:spacing w:before="220"/>
        <w:ind w:firstLine="540"/>
        <w:jc w:val="both"/>
      </w:pPr>
      <w:r>
        <w:t>2) отменяет решение контрольного органа полностью или частично;</w:t>
      </w:r>
    </w:p>
    <w:p w:rsidR="005C70A0" w:rsidRDefault="005C70A0">
      <w:pPr>
        <w:pStyle w:val="ConsPlusNormal"/>
        <w:spacing w:before="220"/>
        <w:ind w:firstLine="540"/>
        <w:jc w:val="both"/>
      </w:pPr>
      <w:r>
        <w:t>3) отменяет решение контрольного органа полностью и принимает новое решение;</w:t>
      </w:r>
    </w:p>
    <w:p w:rsidR="005C70A0" w:rsidRDefault="005C70A0">
      <w:pPr>
        <w:pStyle w:val="ConsPlusNormal"/>
        <w:spacing w:before="220"/>
        <w:ind w:firstLine="540"/>
        <w:jc w:val="both"/>
      </w:pPr>
      <w:r>
        <w:t>4) признает действия (бездействие) должностных лиц Управления, начальника Управления незаконными и выносит решение по существу, в том числе об осуществлении при необходимости определенных действий.</w:t>
      </w:r>
    </w:p>
    <w:p w:rsidR="005C70A0" w:rsidRDefault="005C70A0">
      <w:pPr>
        <w:pStyle w:val="ConsPlusNormal"/>
        <w:spacing w:before="220"/>
        <w:ind w:firstLine="540"/>
        <w:jc w:val="both"/>
      </w:pPr>
      <w:r>
        <w:t>72.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5C70A0" w:rsidRDefault="005C70A0">
      <w:pPr>
        <w:pStyle w:val="ConsPlusNormal"/>
        <w:spacing w:before="220"/>
        <w:ind w:firstLine="540"/>
        <w:jc w:val="both"/>
      </w:pPr>
      <w:r>
        <w:t xml:space="preserve">73. С 1 января 2023 года судебное обжалование контролируемыми лицами (за исключением граждан, не осуществляющих предпринимательскую деятельность) решений Управления, действий (бездействия) его должностных лиц возможно только после их досудебного обжалования. Порядок досудебного обжалования определен </w:t>
      </w:r>
      <w:hyperlink r:id="rId40">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w:t>
      </w:r>
    </w:p>
    <w:p w:rsidR="005C70A0" w:rsidRDefault="005C70A0">
      <w:pPr>
        <w:pStyle w:val="ConsPlusNormal"/>
        <w:spacing w:before="220"/>
        <w:ind w:firstLine="540"/>
        <w:jc w:val="both"/>
      </w:pPr>
      <w:r>
        <w:t>Досудебный порядок обжалования до 31 декабря 2023 года может осуществляться посредством бумажного документооборота.</w:t>
      </w:r>
    </w:p>
    <w:p w:rsidR="005C70A0" w:rsidRDefault="005C70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0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0A0" w:rsidRDefault="005C70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0A0" w:rsidRDefault="005C70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0A0" w:rsidRDefault="005C70A0">
            <w:pPr>
              <w:pStyle w:val="ConsPlusNormal"/>
              <w:jc w:val="both"/>
            </w:pPr>
            <w:r>
              <w:rPr>
                <w:color w:val="392C69"/>
              </w:rPr>
              <w:t>КонсультантПлюс: примечание.</w:t>
            </w:r>
          </w:p>
          <w:p w:rsidR="005C70A0" w:rsidRDefault="005C70A0">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C70A0" w:rsidRDefault="005C70A0">
            <w:pPr>
              <w:pStyle w:val="ConsPlusNormal"/>
            </w:pPr>
          </w:p>
        </w:tc>
      </w:tr>
    </w:tbl>
    <w:p w:rsidR="005C70A0" w:rsidRDefault="005C70A0">
      <w:pPr>
        <w:pStyle w:val="ConsPlusTitle"/>
        <w:spacing w:before="280"/>
        <w:jc w:val="center"/>
        <w:outlineLvl w:val="1"/>
      </w:pPr>
      <w:r>
        <w:t>VIII. ОЦЕНКА РЕЗУЛЬТАТИВНОСТИ И ЭФФЕКТИВНОСТИ</w:t>
      </w:r>
    </w:p>
    <w:p w:rsidR="005C70A0" w:rsidRDefault="005C70A0">
      <w:pPr>
        <w:pStyle w:val="ConsPlusTitle"/>
        <w:jc w:val="center"/>
      </w:pPr>
      <w:r>
        <w:t>ДЕЯТЕЛЬНОСТИ УПРАВЛЕНИЯ</w:t>
      </w:r>
    </w:p>
    <w:p w:rsidR="005C70A0" w:rsidRDefault="005C70A0">
      <w:pPr>
        <w:pStyle w:val="ConsPlusNormal"/>
        <w:jc w:val="both"/>
      </w:pPr>
    </w:p>
    <w:p w:rsidR="005C70A0" w:rsidRDefault="005C70A0">
      <w:pPr>
        <w:pStyle w:val="ConsPlusNormal"/>
        <w:ind w:firstLine="540"/>
        <w:jc w:val="both"/>
      </w:pPr>
      <w:bookmarkStart w:id="11" w:name="P286"/>
      <w:bookmarkEnd w:id="11"/>
      <w:r>
        <w:t>74. Оценка результативности и эффективности деятельности Управления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5C70A0" w:rsidRDefault="005C70A0">
      <w:pPr>
        <w:pStyle w:val="ConsPlusNormal"/>
        <w:spacing w:before="220"/>
        <w:ind w:firstLine="540"/>
        <w:jc w:val="both"/>
      </w:pPr>
      <w:r>
        <w:t xml:space="preserve">75. В систему показателей результативности и эффективности деятельности, указанную в </w:t>
      </w:r>
      <w:hyperlink w:anchor="P286">
        <w:r>
          <w:rPr>
            <w:color w:val="0000FF"/>
          </w:rPr>
          <w:t>пункте 74</w:t>
        </w:r>
      </w:hyperlink>
      <w:r>
        <w:t xml:space="preserve"> настоящего Положения, входят:</w:t>
      </w:r>
    </w:p>
    <w:p w:rsidR="005C70A0" w:rsidRDefault="005C70A0">
      <w:pPr>
        <w:pStyle w:val="ConsPlusNormal"/>
        <w:spacing w:before="220"/>
        <w:ind w:firstLine="540"/>
        <w:jc w:val="both"/>
      </w:pPr>
      <w:r>
        <w:t>1) ключевые показатели муниципального земельного контроля;</w:t>
      </w:r>
    </w:p>
    <w:p w:rsidR="005C70A0" w:rsidRDefault="005C70A0">
      <w:pPr>
        <w:pStyle w:val="ConsPlusNormal"/>
        <w:spacing w:before="220"/>
        <w:ind w:firstLine="540"/>
        <w:jc w:val="both"/>
      </w:pPr>
      <w:r>
        <w:t>2) индикативные показатели муниципального земельного контроля.</w:t>
      </w:r>
    </w:p>
    <w:p w:rsidR="005C70A0" w:rsidRDefault="005C70A0">
      <w:pPr>
        <w:pStyle w:val="ConsPlusNormal"/>
        <w:spacing w:before="220"/>
        <w:ind w:firstLine="540"/>
        <w:jc w:val="both"/>
      </w:pPr>
      <w:r>
        <w:t>76.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Режевской Думы.</w:t>
      </w:r>
    </w:p>
    <w:p w:rsidR="005C70A0" w:rsidRDefault="005C70A0">
      <w:pPr>
        <w:pStyle w:val="ConsPlusNormal"/>
        <w:spacing w:before="220"/>
        <w:ind w:firstLine="540"/>
        <w:jc w:val="both"/>
      </w:pPr>
      <w:r>
        <w:t xml:space="preserve">77. Управление ежегодно осуществляет подготовку доклада о муниципальном земельном контроле с учетом требований, установленных </w:t>
      </w:r>
      <w:hyperlink r:id="rId41">
        <w:r>
          <w:rPr>
            <w:color w:val="0000FF"/>
          </w:rPr>
          <w:t>Законом</w:t>
        </w:r>
      </w:hyperlink>
      <w:r>
        <w:t xml:space="preserve"> N 248-ФЗ.</w:t>
      </w:r>
    </w:p>
    <w:p w:rsidR="005C70A0" w:rsidRDefault="005C70A0">
      <w:pPr>
        <w:pStyle w:val="ConsPlusNormal"/>
        <w:jc w:val="both"/>
      </w:pPr>
    </w:p>
    <w:p w:rsidR="005C70A0" w:rsidRDefault="005C70A0">
      <w:pPr>
        <w:pStyle w:val="ConsPlusNormal"/>
        <w:jc w:val="both"/>
      </w:pPr>
    </w:p>
    <w:p w:rsidR="005C70A0" w:rsidRDefault="005C70A0">
      <w:pPr>
        <w:pStyle w:val="ConsPlusNormal"/>
        <w:jc w:val="both"/>
      </w:pPr>
    </w:p>
    <w:p w:rsidR="005C70A0" w:rsidRDefault="005C70A0">
      <w:pPr>
        <w:pStyle w:val="ConsPlusNormal"/>
        <w:jc w:val="both"/>
      </w:pPr>
    </w:p>
    <w:p w:rsidR="005C70A0" w:rsidRDefault="005C70A0">
      <w:pPr>
        <w:pStyle w:val="ConsPlusNormal"/>
        <w:jc w:val="both"/>
      </w:pPr>
    </w:p>
    <w:p w:rsidR="005C70A0" w:rsidRDefault="005C70A0">
      <w:pPr>
        <w:pStyle w:val="ConsPlusNormal"/>
        <w:jc w:val="right"/>
        <w:outlineLvl w:val="0"/>
      </w:pPr>
      <w:r>
        <w:t>Приложение N 1</w:t>
      </w:r>
    </w:p>
    <w:p w:rsidR="005C70A0" w:rsidRDefault="005C70A0">
      <w:pPr>
        <w:pStyle w:val="ConsPlusNormal"/>
        <w:jc w:val="right"/>
      </w:pPr>
      <w:proofErr w:type="gramStart"/>
      <w:r>
        <w:t>к</w:t>
      </w:r>
      <w:proofErr w:type="gramEnd"/>
      <w:r>
        <w:t xml:space="preserve"> Решению Режевской Думы</w:t>
      </w:r>
    </w:p>
    <w:p w:rsidR="005C70A0" w:rsidRDefault="005C70A0">
      <w:pPr>
        <w:pStyle w:val="ConsPlusNormal"/>
        <w:jc w:val="right"/>
      </w:pPr>
      <w:proofErr w:type="gramStart"/>
      <w:r>
        <w:t>от</w:t>
      </w:r>
      <w:proofErr w:type="gramEnd"/>
      <w:r>
        <w:t xml:space="preserve"> 8 сентября 2021 г. N 29</w:t>
      </w:r>
    </w:p>
    <w:p w:rsidR="005C70A0" w:rsidRDefault="005C70A0">
      <w:pPr>
        <w:pStyle w:val="ConsPlusNormal"/>
        <w:jc w:val="both"/>
      </w:pPr>
    </w:p>
    <w:p w:rsidR="005C70A0" w:rsidRDefault="005C70A0">
      <w:pPr>
        <w:pStyle w:val="ConsPlusTitle"/>
        <w:jc w:val="center"/>
      </w:pPr>
      <w:bookmarkStart w:id="12" w:name="P301"/>
      <w:bookmarkEnd w:id="12"/>
      <w:r>
        <w:lastRenderedPageBreak/>
        <w:t>ПЕРЕЧЕНЬ</w:t>
      </w:r>
    </w:p>
    <w:p w:rsidR="005C70A0" w:rsidRDefault="005C70A0">
      <w:pPr>
        <w:pStyle w:val="ConsPlusTitle"/>
        <w:jc w:val="center"/>
      </w:pPr>
      <w:r>
        <w:t>ИНДИКАТОРОВ РИСКА НАРУШЕНИЯ ОБЯЗАТЕЛЬНЫХ ТРЕБОВАНИЙ В СФЕРЕ</w:t>
      </w:r>
    </w:p>
    <w:p w:rsidR="005C70A0" w:rsidRDefault="005C70A0">
      <w:pPr>
        <w:pStyle w:val="ConsPlusTitle"/>
        <w:jc w:val="center"/>
      </w:pPr>
      <w:r>
        <w:t>МУНИЦИПАЛЬНОГО ЗЕМЕЛЬНОГО КОНТРОЛЯ НА ТЕРРИТОРИИ</w:t>
      </w:r>
    </w:p>
    <w:p w:rsidR="005C70A0" w:rsidRDefault="005C70A0">
      <w:pPr>
        <w:pStyle w:val="ConsPlusTitle"/>
        <w:jc w:val="center"/>
      </w:pPr>
      <w:r>
        <w:t>РЕЖЕВСКОГО ГОРОДСКОГО ОКРУГА</w:t>
      </w:r>
    </w:p>
    <w:p w:rsidR="005C70A0" w:rsidRDefault="005C70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0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0A0" w:rsidRDefault="005C70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0A0" w:rsidRDefault="005C70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0A0" w:rsidRDefault="005C70A0">
            <w:pPr>
              <w:pStyle w:val="ConsPlusNormal"/>
              <w:jc w:val="center"/>
            </w:pPr>
            <w:r>
              <w:rPr>
                <w:color w:val="392C69"/>
              </w:rPr>
              <w:t>Список изменяющих документов</w:t>
            </w:r>
          </w:p>
          <w:p w:rsidR="005C70A0" w:rsidRDefault="005C70A0">
            <w:pPr>
              <w:pStyle w:val="ConsPlusNormal"/>
              <w:jc w:val="center"/>
            </w:pPr>
            <w:r>
              <w:rPr>
                <w:color w:val="392C69"/>
              </w:rPr>
              <w:t>(</w:t>
            </w:r>
            <w:proofErr w:type="gramStart"/>
            <w:r>
              <w:rPr>
                <w:color w:val="392C69"/>
              </w:rPr>
              <w:t>в</w:t>
            </w:r>
            <w:proofErr w:type="gramEnd"/>
            <w:r>
              <w:rPr>
                <w:color w:val="392C69"/>
              </w:rPr>
              <w:t xml:space="preserve"> ред. </w:t>
            </w:r>
            <w:hyperlink r:id="rId42">
              <w:r>
                <w:rPr>
                  <w:color w:val="0000FF"/>
                </w:rPr>
                <w:t>Решения</w:t>
              </w:r>
            </w:hyperlink>
            <w:r>
              <w:rPr>
                <w:color w:val="392C69"/>
              </w:rPr>
              <w:t xml:space="preserve"> Режевской Думы от 20.09.2023 N 42)</w:t>
            </w:r>
          </w:p>
        </w:tc>
        <w:tc>
          <w:tcPr>
            <w:tcW w:w="113" w:type="dxa"/>
            <w:tcBorders>
              <w:top w:val="nil"/>
              <w:left w:val="nil"/>
              <w:bottom w:val="nil"/>
              <w:right w:val="nil"/>
            </w:tcBorders>
            <w:shd w:val="clear" w:color="auto" w:fill="F4F3F8"/>
            <w:tcMar>
              <w:top w:w="0" w:type="dxa"/>
              <w:left w:w="0" w:type="dxa"/>
              <w:bottom w:w="0" w:type="dxa"/>
              <w:right w:w="0" w:type="dxa"/>
            </w:tcMar>
          </w:tcPr>
          <w:p w:rsidR="005C70A0" w:rsidRDefault="005C70A0">
            <w:pPr>
              <w:pStyle w:val="ConsPlusNormal"/>
            </w:pPr>
          </w:p>
        </w:tc>
      </w:tr>
    </w:tbl>
    <w:p w:rsidR="005C70A0" w:rsidRDefault="005C70A0">
      <w:pPr>
        <w:pStyle w:val="ConsPlusNormal"/>
        <w:jc w:val="both"/>
      </w:pPr>
    </w:p>
    <w:p w:rsidR="005C70A0" w:rsidRDefault="005C70A0">
      <w:pPr>
        <w:pStyle w:val="ConsPlusNormal"/>
        <w:ind w:firstLine="540"/>
        <w:jc w:val="both"/>
      </w:pPr>
      <w:r>
        <w:t xml:space="preserve">1 - 2. Исключены. - </w:t>
      </w:r>
      <w:hyperlink r:id="rId43">
        <w:r>
          <w:rPr>
            <w:color w:val="0000FF"/>
          </w:rPr>
          <w:t>Решение</w:t>
        </w:r>
      </w:hyperlink>
      <w:r>
        <w:t xml:space="preserve"> Режевской Думы от 20.09.2023 N 42.</w:t>
      </w:r>
    </w:p>
    <w:p w:rsidR="005C70A0" w:rsidRDefault="005C70A0">
      <w:pPr>
        <w:pStyle w:val="ConsPlusNormal"/>
        <w:spacing w:before="220"/>
        <w:ind w:firstLine="540"/>
        <w:jc w:val="both"/>
      </w:pPr>
      <w:r>
        <w:t>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контрольных мероприятий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p>
    <w:p w:rsidR="005C70A0" w:rsidRDefault="005C70A0">
      <w:pPr>
        <w:pStyle w:val="ConsPlusNormal"/>
        <w:spacing w:before="220"/>
        <w:ind w:firstLine="540"/>
        <w:jc w:val="both"/>
      </w:pPr>
      <w:r>
        <w:t>4.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
    <w:p w:rsidR="005C70A0" w:rsidRDefault="005C70A0">
      <w:pPr>
        <w:pStyle w:val="ConsPlusNormal"/>
        <w:spacing w:before="220"/>
        <w:ind w:firstLine="540"/>
        <w:jc w:val="both"/>
      </w:pPr>
      <w:r>
        <w:t>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5C70A0" w:rsidRDefault="005C70A0">
      <w:pPr>
        <w:pStyle w:val="ConsPlusNormal"/>
        <w:spacing w:before="220"/>
        <w:ind w:firstLine="540"/>
        <w:jc w:val="both"/>
      </w:pPr>
      <w:r>
        <w:t>6. Захламление земельного участка, выразившееся в размещении отходов вне установленных мест сбора твердых коммунальных отходов с площадью захламления более 10 кв. метров в границах земельного участка (сплошного слоя отходов), независимо от состава и вида отходов.</w:t>
      </w:r>
    </w:p>
    <w:p w:rsidR="005C70A0" w:rsidRDefault="005C70A0">
      <w:pPr>
        <w:pStyle w:val="ConsPlusNormal"/>
        <w:spacing w:before="220"/>
        <w:ind w:firstLine="540"/>
        <w:jc w:val="both"/>
      </w:pPr>
      <w:r>
        <w:t>7. Невыполнение обязательных требований к оформлению документов, являющихся основанием для использования земельных участков и пр.</w:t>
      </w:r>
    </w:p>
    <w:p w:rsidR="005C70A0" w:rsidRDefault="005C70A0">
      <w:pPr>
        <w:pStyle w:val="ConsPlusNormal"/>
        <w:spacing w:before="220"/>
        <w:ind w:firstLine="540"/>
        <w:jc w:val="both"/>
      </w:pPr>
      <w:r>
        <w:t>8. Наличие на земельном участке специализированной техники, используемой для снятия и (или) перемещения плодородного слоя почвы.</w:t>
      </w:r>
    </w:p>
    <w:p w:rsidR="005C70A0" w:rsidRDefault="005C70A0">
      <w:pPr>
        <w:pStyle w:val="ConsPlusNormal"/>
        <w:jc w:val="both"/>
      </w:pPr>
      <w:r>
        <w:t>(</w:t>
      </w:r>
      <w:proofErr w:type="gramStart"/>
      <w:r>
        <w:t>п.</w:t>
      </w:r>
      <w:proofErr w:type="gramEnd"/>
      <w:r>
        <w:t xml:space="preserve"> 8 введен </w:t>
      </w:r>
      <w:hyperlink r:id="rId44">
        <w:r>
          <w:rPr>
            <w:color w:val="0000FF"/>
          </w:rPr>
          <w:t>Решением</w:t>
        </w:r>
      </w:hyperlink>
      <w:r>
        <w:t xml:space="preserve"> Режевской Думы от 20.09.2023 N 42)</w:t>
      </w:r>
    </w:p>
    <w:p w:rsidR="005C70A0" w:rsidRDefault="005C70A0">
      <w:pPr>
        <w:pStyle w:val="ConsPlusNormal"/>
        <w:spacing w:before="220"/>
        <w:ind w:firstLine="540"/>
        <w:jc w:val="both"/>
      </w:pPr>
      <w:r>
        <w:t>9.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5C70A0" w:rsidRDefault="005C70A0">
      <w:pPr>
        <w:pStyle w:val="ConsPlusNormal"/>
        <w:jc w:val="both"/>
      </w:pPr>
      <w:r>
        <w:t>(</w:t>
      </w:r>
      <w:proofErr w:type="gramStart"/>
      <w:r>
        <w:t>п.</w:t>
      </w:r>
      <w:proofErr w:type="gramEnd"/>
      <w:r>
        <w:t xml:space="preserve"> 9 введен </w:t>
      </w:r>
      <w:hyperlink r:id="rId45">
        <w:r>
          <w:rPr>
            <w:color w:val="0000FF"/>
          </w:rPr>
          <w:t>Решением</w:t>
        </w:r>
      </w:hyperlink>
      <w:r>
        <w:t xml:space="preserve"> Режевской Думы от 20.09.2023 N 42)</w:t>
      </w:r>
    </w:p>
    <w:p w:rsidR="005C70A0" w:rsidRDefault="005C70A0">
      <w:pPr>
        <w:pStyle w:val="ConsPlusNormal"/>
        <w:spacing w:before="220"/>
        <w:ind w:firstLine="540"/>
        <w:jc w:val="both"/>
      </w:pPr>
      <w:r>
        <w:t>10.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5C70A0" w:rsidRDefault="005C70A0">
      <w:pPr>
        <w:pStyle w:val="ConsPlusNormal"/>
        <w:jc w:val="both"/>
      </w:pPr>
      <w:r>
        <w:t>(</w:t>
      </w:r>
      <w:proofErr w:type="gramStart"/>
      <w:r>
        <w:t>п.</w:t>
      </w:r>
      <w:proofErr w:type="gramEnd"/>
      <w:r>
        <w:t xml:space="preserve"> 10 введен </w:t>
      </w:r>
      <w:hyperlink r:id="rId46">
        <w:r>
          <w:rPr>
            <w:color w:val="0000FF"/>
          </w:rPr>
          <w:t>Решением</w:t>
        </w:r>
      </w:hyperlink>
      <w:r>
        <w:t xml:space="preserve"> Режевской Думы от 20.09.2023 N 42)</w:t>
      </w:r>
    </w:p>
    <w:p w:rsidR="005C70A0" w:rsidRDefault="005C70A0">
      <w:pPr>
        <w:pStyle w:val="ConsPlusNormal"/>
        <w:jc w:val="both"/>
      </w:pPr>
    </w:p>
    <w:p w:rsidR="005C70A0" w:rsidRDefault="005C70A0">
      <w:pPr>
        <w:pStyle w:val="ConsPlusNormal"/>
        <w:jc w:val="both"/>
      </w:pPr>
    </w:p>
    <w:p w:rsidR="005C70A0" w:rsidRDefault="005C70A0">
      <w:pPr>
        <w:pStyle w:val="ConsPlusNormal"/>
        <w:jc w:val="both"/>
      </w:pPr>
    </w:p>
    <w:p w:rsidR="005C70A0" w:rsidRDefault="005C70A0">
      <w:pPr>
        <w:pStyle w:val="ConsPlusNormal"/>
        <w:jc w:val="both"/>
      </w:pPr>
    </w:p>
    <w:p w:rsidR="005C70A0" w:rsidRDefault="005C70A0">
      <w:pPr>
        <w:pStyle w:val="ConsPlusNormal"/>
        <w:jc w:val="both"/>
      </w:pPr>
    </w:p>
    <w:p w:rsidR="005C70A0" w:rsidRDefault="005C70A0">
      <w:pPr>
        <w:pStyle w:val="ConsPlusNormal"/>
        <w:jc w:val="right"/>
        <w:outlineLvl w:val="0"/>
      </w:pPr>
      <w:r>
        <w:t>Утверждены</w:t>
      </w:r>
    </w:p>
    <w:p w:rsidR="005C70A0" w:rsidRDefault="005C70A0">
      <w:pPr>
        <w:pStyle w:val="ConsPlusNormal"/>
        <w:jc w:val="right"/>
      </w:pPr>
      <w:r>
        <w:t>Решением Режевской Думы</w:t>
      </w:r>
    </w:p>
    <w:p w:rsidR="005C70A0" w:rsidRDefault="005C70A0">
      <w:pPr>
        <w:pStyle w:val="ConsPlusNormal"/>
        <w:jc w:val="right"/>
      </w:pPr>
      <w:proofErr w:type="gramStart"/>
      <w:r>
        <w:t>от</w:t>
      </w:r>
      <w:proofErr w:type="gramEnd"/>
      <w:r>
        <w:t xml:space="preserve"> 8 сентября 2021 г. N 29</w:t>
      </w:r>
    </w:p>
    <w:p w:rsidR="005C70A0" w:rsidRDefault="005C70A0">
      <w:pPr>
        <w:pStyle w:val="ConsPlusNormal"/>
        <w:jc w:val="both"/>
      </w:pPr>
    </w:p>
    <w:p w:rsidR="005C70A0" w:rsidRDefault="005C70A0">
      <w:pPr>
        <w:pStyle w:val="ConsPlusTitle"/>
        <w:jc w:val="center"/>
      </w:pPr>
      <w:bookmarkStart w:id="13" w:name="P329"/>
      <w:bookmarkEnd w:id="13"/>
      <w:r>
        <w:t>КЛЮЧЕВЫЕ ПОКАЗАТЕЛИ</w:t>
      </w:r>
    </w:p>
    <w:p w:rsidR="005C70A0" w:rsidRDefault="005C70A0">
      <w:pPr>
        <w:pStyle w:val="ConsPlusTitle"/>
        <w:jc w:val="center"/>
      </w:pPr>
      <w:r>
        <w:t>В СФЕРЕ МУНИЦИПАЛЬНОГО ЗЕМЕЛЬНОГО КОНТРОЛЯ</w:t>
      </w:r>
    </w:p>
    <w:p w:rsidR="005C70A0" w:rsidRDefault="005C70A0">
      <w:pPr>
        <w:pStyle w:val="ConsPlusTitle"/>
        <w:jc w:val="center"/>
      </w:pPr>
      <w:r>
        <w:t>В РЕЖЕВСКОМ ГОРОДСКОМ ОКРУГЕ И ИХ ЦЕЛЕВЫЕ ЗНАЧЕНИЯ,</w:t>
      </w:r>
    </w:p>
    <w:p w:rsidR="005C70A0" w:rsidRDefault="005C70A0">
      <w:pPr>
        <w:pStyle w:val="ConsPlusTitle"/>
        <w:jc w:val="center"/>
      </w:pPr>
      <w:r>
        <w:t>ИНДИКАТИВНЫЕ ПОКАЗАТЕЛИ В СФЕРЕ МУНИЦИПАЛЬНОГО</w:t>
      </w:r>
    </w:p>
    <w:p w:rsidR="005C70A0" w:rsidRDefault="005C70A0">
      <w:pPr>
        <w:pStyle w:val="ConsPlusTitle"/>
        <w:jc w:val="center"/>
      </w:pPr>
      <w:r>
        <w:t>ЗЕМЕЛЬНОГО КОНТРОЛЯ В РЕЖЕВСКОМ ГОРОДСКОМ ОКРУГЕ</w:t>
      </w:r>
    </w:p>
    <w:p w:rsidR="005C70A0" w:rsidRDefault="005C70A0">
      <w:pPr>
        <w:pStyle w:val="ConsPlusNormal"/>
        <w:jc w:val="both"/>
      </w:pPr>
    </w:p>
    <w:p w:rsidR="005C70A0" w:rsidRDefault="005C70A0">
      <w:pPr>
        <w:pStyle w:val="ConsPlusTitle"/>
        <w:ind w:firstLine="540"/>
        <w:jc w:val="both"/>
        <w:outlineLvl w:val="1"/>
      </w:pPr>
      <w:r>
        <w:t>1. Ключевые показатели в сфере муниципального земельного контроля в Режевском городском округе и их целевые значения:</w:t>
      </w:r>
    </w:p>
    <w:p w:rsidR="005C70A0" w:rsidRDefault="005C7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5C70A0">
        <w:tc>
          <w:tcPr>
            <w:tcW w:w="7313" w:type="dxa"/>
          </w:tcPr>
          <w:p w:rsidR="005C70A0" w:rsidRDefault="005C70A0">
            <w:pPr>
              <w:pStyle w:val="ConsPlusNormal"/>
              <w:jc w:val="center"/>
            </w:pPr>
            <w:r>
              <w:t>Ключевые показатели</w:t>
            </w:r>
          </w:p>
        </w:tc>
        <w:tc>
          <w:tcPr>
            <w:tcW w:w="1757" w:type="dxa"/>
          </w:tcPr>
          <w:p w:rsidR="005C70A0" w:rsidRDefault="005C70A0">
            <w:pPr>
              <w:pStyle w:val="ConsPlusNormal"/>
              <w:jc w:val="center"/>
            </w:pPr>
            <w:r>
              <w:t>Целевые значения (%)</w:t>
            </w:r>
          </w:p>
        </w:tc>
      </w:tr>
      <w:tr w:rsidR="005C70A0">
        <w:tc>
          <w:tcPr>
            <w:tcW w:w="7313" w:type="dxa"/>
          </w:tcPr>
          <w:p w:rsidR="005C70A0" w:rsidRDefault="005C70A0">
            <w:pPr>
              <w:pStyle w:val="ConsPlusNormal"/>
            </w:pPr>
            <w:r>
              <w:t>Доля устраненных нарушений обязательных требований от числа выявленных нарушений обязательных требований</w:t>
            </w:r>
          </w:p>
        </w:tc>
        <w:tc>
          <w:tcPr>
            <w:tcW w:w="1757" w:type="dxa"/>
          </w:tcPr>
          <w:p w:rsidR="005C70A0" w:rsidRDefault="005C70A0">
            <w:pPr>
              <w:pStyle w:val="ConsPlusNormal"/>
              <w:jc w:val="center"/>
            </w:pPr>
            <w:r>
              <w:t>70</w:t>
            </w:r>
          </w:p>
        </w:tc>
      </w:tr>
      <w:tr w:rsidR="005C70A0">
        <w:tc>
          <w:tcPr>
            <w:tcW w:w="7313" w:type="dxa"/>
          </w:tcPr>
          <w:p w:rsidR="005C70A0" w:rsidRDefault="005C70A0">
            <w:pPr>
              <w:pStyle w:val="ConsPlusNormal"/>
            </w:pPr>
            <w: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1757" w:type="dxa"/>
          </w:tcPr>
          <w:p w:rsidR="005C70A0" w:rsidRDefault="005C70A0">
            <w:pPr>
              <w:pStyle w:val="ConsPlusNormal"/>
              <w:jc w:val="center"/>
            </w:pPr>
            <w:r>
              <w:t>0</w:t>
            </w:r>
          </w:p>
        </w:tc>
      </w:tr>
      <w:tr w:rsidR="005C70A0">
        <w:tc>
          <w:tcPr>
            <w:tcW w:w="7313" w:type="dxa"/>
          </w:tcPr>
          <w:p w:rsidR="005C70A0" w:rsidRDefault="005C70A0">
            <w:pPr>
              <w:pStyle w:val="ConsPlusNormal"/>
            </w:pPr>
            <w: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757" w:type="dxa"/>
          </w:tcPr>
          <w:p w:rsidR="005C70A0" w:rsidRDefault="005C70A0">
            <w:pPr>
              <w:pStyle w:val="ConsPlusNormal"/>
              <w:jc w:val="center"/>
            </w:pPr>
            <w:r>
              <w:t>0</w:t>
            </w:r>
          </w:p>
        </w:tc>
      </w:tr>
      <w:tr w:rsidR="005C70A0">
        <w:tc>
          <w:tcPr>
            <w:tcW w:w="7313" w:type="dxa"/>
          </w:tcPr>
          <w:p w:rsidR="005C70A0" w:rsidRDefault="005C70A0">
            <w:pPr>
              <w:pStyle w:val="ConsPlusNormal"/>
            </w:pPr>
            <w: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757" w:type="dxa"/>
          </w:tcPr>
          <w:p w:rsidR="005C70A0" w:rsidRDefault="005C70A0">
            <w:pPr>
              <w:pStyle w:val="ConsPlusNormal"/>
              <w:jc w:val="center"/>
            </w:pPr>
            <w:r>
              <w:t>0</w:t>
            </w:r>
          </w:p>
        </w:tc>
      </w:tr>
    </w:tbl>
    <w:p w:rsidR="005C70A0" w:rsidRDefault="005C70A0">
      <w:pPr>
        <w:pStyle w:val="ConsPlusNormal"/>
        <w:jc w:val="both"/>
      </w:pPr>
    </w:p>
    <w:p w:rsidR="005C70A0" w:rsidRDefault="005C70A0">
      <w:pPr>
        <w:pStyle w:val="ConsPlusTitle"/>
        <w:ind w:firstLine="540"/>
        <w:jc w:val="both"/>
        <w:outlineLvl w:val="1"/>
      </w:pPr>
      <w:r>
        <w:t>2. Индикативные показатели в сфере муниципального земельного контроля в Режевском городском округе:</w:t>
      </w:r>
    </w:p>
    <w:p w:rsidR="005C70A0" w:rsidRDefault="005C70A0">
      <w:pPr>
        <w:pStyle w:val="ConsPlusNormal"/>
        <w:spacing w:before="220"/>
        <w:ind w:firstLine="540"/>
        <w:jc w:val="both"/>
      </w:pPr>
      <w:r>
        <w:t>1) количество обращений граждан и организаций о нарушении обязательных требований, поступивших в орган муниципального контроля - 5;</w:t>
      </w:r>
    </w:p>
    <w:p w:rsidR="005C70A0" w:rsidRDefault="005C70A0">
      <w:pPr>
        <w:pStyle w:val="ConsPlusNormal"/>
        <w:spacing w:before="220"/>
        <w:ind w:firstLine="540"/>
        <w:jc w:val="both"/>
      </w:pPr>
      <w:r>
        <w:t>2) количество проведенных органом муниципального контроля внеплановых контрольных мероприятий - 10;</w:t>
      </w:r>
    </w:p>
    <w:p w:rsidR="005C70A0" w:rsidRDefault="005C70A0">
      <w:pPr>
        <w:pStyle w:val="ConsPlusNormal"/>
        <w:spacing w:before="220"/>
        <w:ind w:firstLine="540"/>
        <w:jc w:val="both"/>
      </w:pPr>
      <w: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- 1;</w:t>
      </w:r>
    </w:p>
    <w:p w:rsidR="005C70A0" w:rsidRDefault="005C70A0">
      <w:pPr>
        <w:pStyle w:val="ConsPlusNormal"/>
        <w:spacing w:before="220"/>
        <w:ind w:firstLine="540"/>
        <w:jc w:val="both"/>
      </w:pPr>
      <w:r>
        <w:t>4) количество выявленных органом муниципального контроля нарушений обязательных требований - 10;</w:t>
      </w:r>
    </w:p>
    <w:p w:rsidR="005C70A0" w:rsidRDefault="005C70A0">
      <w:pPr>
        <w:pStyle w:val="ConsPlusNormal"/>
        <w:spacing w:before="220"/>
        <w:ind w:firstLine="540"/>
        <w:jc w:val="both"/>
      </w:pPr>
      <w:r>
        <w:t>5) количество устраненных нарушений обязательных требований - 6;</w:t>
      </w:r>
    </w:p>
    <w:p w:rsidR="005C70A0" w:rsidRDefault="005C70A0">
      <w:pPr>
        <w:pStyle w:val="ConsPlusNormal"/>
        <w:spacing w:before="220"/>
        <w:ind w:firstLine="540"/>
        <w:jc w:val="both"/>
      </w:pPr>
      <w:r>
        <w:t>6) количество поступивших возражений в отношении акта контрольного мероприятия - 0;</w:t>
      </w:r>
    </w:p>
    <w:p w:rsidR="005C70A0" w:rsidRDefault="005C70A0">
      <w:pPr>
        <w:pStyle w:val="ConsPlusNormal"/>
        <w:spacing w:before="220"/>
        <w:ind w:firstLine="540"/>
        <w:jc w:val="both"/>
      </w:pPr>
      <w:r>
        <w:t>7) количество выданных органом муниципального контроля предписаний об устранении нарушений обязательных требований - 10.</w:t>
      </w:r>
    </w:p>
    <w:p w:rsidR="005C70A0" w:rsidRDefault="005C70A0">
      <w:pPr>
        <w:pStyle w:val="ConsPlusNormal"/>
        <w:jc w:val="both"/>
      </w:pPr>
    </w:p>
    <w:p w:rsidR="005C70A0" w:rsidRDefault="005C70A0">
      <w:pPr>
        <w:pStyle w:val="ConsPlusNormal"/>
        <w:jc w:val="both"/>
      </w:pPr>
    </w:p>
    <w:p w:rsidR="005C70A0" w:rsidRDefault="005C70A0">
      <w:pPr>
        <w:pStyle w:val="ConsPlusNormal"/>
        <w:pBdr>
          <w:bottom w:val="single" w:sz="6" w:space="0" w:color="auto"/>
        </w:pBdr>
        <w:spacing w:before="100" w:after="100"/>
        <w:jc w:val="both"/>
        <w:rPr>
          <w:sz w:val="2"/>
          <w:szCs w:val="2"/>
        </w:rPr>
      </w:pPr>
    </w:p>
    <w:p w:rsidR="00FA3A45" w:rsidRDefault="00FA3A45"/>
    <w:sectPr w:rsidR="00FA3A45" w:rsidSect="00D77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A0"/>
    <w:rsid w:val="005C70A0"/>
    <w:rsid w:val="00FA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A7F73-6A25-4260-96A5-301B3B61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0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C70A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C70A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28&amp;dst=100088" TargetMode="External"/><Relationship Id="rId13" Type="http://schemas.openxmlformats.org/officeDocument/2006/relationships/hyperlink" Target="https://login.consultant.ru/link/?req=doc&amp;base=RLAW071&amp;n=325465&amp;dst=100005" TargetMode="External"/><Relationship Id="rId18" Type="http://schemas.openxmlformats.org/officeDocument/2006/relationships/hyperlink" Target="https://login.consultant.ru/link/?req=doc&amp;base=RLAW071&amp;n=361142&amp;dst=100008" TargetMode="External"/><Relationship Id="rId26" Type="http://schemas.openxmlformats.org/officeDocument/2006/relationships/hyperlink" Target="https://login.consultant.ru/link/?req=doc&amp;base=LAW&amp;n=465728&amp;dst=100512" TargetMode="External"/><Relationship Id="rId39" Type="http://schemas.openxmlformats.org/officeDocument/2006/relationships/hyperlink" Target="https://login.consultant.ru/link/?req=doc&amp;base=LAW&amp;n=465728&amp;dst=100448" TargetMode="External"/><Relationship Id="rId3" Type="http://schemas.openxmlformats.org/officeDocument/2006/relationships/webSettings" Target="webSettings.xml"/><Relationship Id="rId21" Type="http://schemas.openxmlformats.org/officeDocument/2006/relationships/hyperlink" Target="https://login.consultant.ru/link/?req=doc&amp;base=RLAW071&amp;n=361142&amp;dst=100014" TargetMode="External"/><Relationship Id="rId34" Type="http://schemas.openxmlformats.org/officeDocument/2006/relationships/hyperlink" Target="https://login.consultant.ru/link/?req=doc&amp;base=LAW&amp;n=465728&amp;dst=100646" TargetMode="External"/><Relationship Id="rId42" Type="http://schemas.openxmlformats.org/officeDocument/2006/relationships/hyperlink" Target="https://login.consultant.ru/link/?req=doc&amp;base=RLAW071&amp;n=361142&amp;dst=100006" TargetMode="External"/><Relationship Id="rId47" Type="http://schemas.openxmlformats.org/officeDocument/2006/relationships/fontTable" Target="fontTable.xml"/><Relationship Id="rId7" Type="http://schemas.openxmlformats.org/officeDocument/2006/relationships/hyperlink" Target="https://login.consultant.ru/link/?req=doc&amp;base=LAW&amp;n=469798&amp;dst=892" TargetMode="External"/><Relationship Id="rId12" Type="http://schemas.openxmlformats.org/officeDocument/2006/relationships/hyperlink" Target="https://login.consultant.ru/link/?req=doc&amp;base=RLAW071&amp;n=368693&amp;dst=102602" TargetMode="External"/><Relationship Id="rId17" Type="http://schemas.openxmlformats.org/officeDocument/2006/relationships/hyperlink" Target="https://login.consultant.ru/link/?req=doc&amp;base=LAW&amp;n=454252" TargetMode="External"/><Relationship Id="rId25" Type="http://schemas.openxmlformats.org/officeDocument/2006/relationships/hyperlink" Target="https://login.consultant.ru/link/?req=doc&amp;base=RLAW071&amp;n=361142&amp;dst=100019" TargetMode="External"/><Relationship Id="rId33" Type="http://schemas.openxmlformats.org/officeDocument/2006/relationships/hyperlink" Target="https://login.consultant.ru/link/?req=doc&amp;base=LAW&amp;n=465728" TargetMode="External"/><Relationship Id="rId38" Type="http://schemas.openxmlformats.org/officeDocument/2006/relationships/hyperlink" Target="https://login.consultant.ru/link/?req=doc&amp;base=LAW&amp;n=465728&amp;dst=100440" TargetMode="External"/><Relationship Id="rId46" Type="http://schemas.openxmlformats.org/officeDocument/2006/relationships/hyperlink" Target="https://login.consultant.ru/link/?req=doc&amp;base=RLAW071&amp;n=361142&amp;dst=100023" TargetMode="External"/><Relationship Id="rId2" Type="http://schemas.openxmlformats.org/officeDocument/2006/relationships/settings" Target="settings.xml"/><Relationship Id="rId16" Type="http://schemas.openxmlformats.org/officeDocument/2006/relationships/hyperlink" Target="https://login.consultant.ru/link/?req=doc&amp;base=LAW&amp;n=465728&amp;dst=100088" TargetMode="External"/><Relationship Id="rId20" Type="http://schemas.openxmlformats.org/officeDocument/2006/relationships/hyperlink" Target="https://login.consultant.ru/link/?req=doc&amp;base=RLAW071&amp;n=361142&amp;dst=100012" TargetMode="External"/><Relationship Id="rId29" Type="http://schemas.openxmlformats.org/officeDocument/2006/relationships/hyperlink" Target="https://login.consultant.ru/link/?req=doc&amp;base=LAW&amp;n=465728&amp;dst=100888" TargetMode="External"/><Relationship Id="rId41" Type="http://schemas.openxmlformats.org/officeDocument/2006/relationships/hyperlink" Target="https://login.consultant.ru/link/?req=doc&amp;base=LAW&amp;n=465728" TargetMode="External"/><Relationship Id="rId1" Type="http://schemas.openxmlformats.org/officeDocument/2006/relationships/styles" Target="styles.xml"/><Relationship Id="rId6" Type="http://schemas.openxmlformats.org/officeDocument/2006/relationships/hyperlink" Target="https://login.consultant.ru/link/?req=doc&amp;base=RLAW071&amp;n=361142&amp;dst=100005" TargetMode="External"/><Relationship Id="rId11" Type="http://schemas.openxmlformats.org/officeDocument/2006/relationships/hyperlink" Target="https://login.consultant.ru/link/?req=doc&amp;base=RLAW071&amp;n=368693&amp;dst=100342" TargetMode="External"/><Relationship Id="rId24" Type="http://schemas.openxmlformats.org/officeDocument/2006/relationships/hyperlink" Target="https://login.consultant.ru/link/?req=doc&amp;base=RLAW071&amp;n=361142&amp;dst=100017" TargetMode="External"/><Relationship Id="rId32" Type="http://schemas.openxmlformats.org/officeDocument/2006/relationships/hyperlink" Target="https://login.consultant.ru/link/?req=doc&amp;base=LAW&amp;n=465728&amp;dst=100899" TargetMode="External"/><Relationship Id="rId37" Type="http://schemas.openxmlformats.org/officeDocument/2006/relationships/hyperlink" Target="https://login.consultant.ru/link/?req=doc&amp;base=LAW&amp;n=465728&amp;dst=101143" TargetMode="External"/><Relationship Id="rId40" Type="http://schemas.openxmlformats.org/officeDocument/2006/relationships/hyperlink" Target="https://login.consultant.ru/link/?req=doc&amp;base=LAW&amp;n=465728&amp;dst=100422" TargetMode="External"/><Relationship Id="rId45" Type="http://schemas.openxmlformats.org/officeDocument/2006/relationships/hyperlink" Target="https://login.consultant.ru/link/?req=doc&amp;base=RLAW071&amp;n=361142&amp;dst=100022" TargetMode="External"/><Relationship Id="rId5" Type="http://schemas.openxmlformats.org/officeDocument/2006/relationships/hyperlink" Target="https://login.consultant.ru/link/?req=doc&amp;base=RLAW071&amp;n=325465&amp;dst=100005" TargetMode="External"/><Relationship Id="rId15" Type="http://schemas.openxmlformats.org/officeDocument/2006/relationships/hyperlink" Target="https://login.consultant.ru/link/?req=doc&amp;base=LAW&amp;n=454812&amp;dst=2355" TargetMode="External"/><Relationship Id="rId23" Type="http://schemas.openxmlformats.org/officeDocument/2006/relationships/hyperlink" Target="https://login.consultant.ru/link/?req=doc&amp;base=RLAW071&amp;n=361142&amp;dst=100016" TargetMode="External"/><Relationship Id="rId28" Type="http://schemas.openxmlformats.org/officeDocument/2006/relationships/hyperlink" Target="https://login.consultant.ru/link/?req=doc&amp;base=LAW&amp;n=454103" TargetMode="External"/><Relationship Id="rId36" Type="http://schemas.openxmlformats.org/officeDocument/2006/relationships/hyperlink" Target="https://login.consultant.ru/link/?req=doc&amp;base=RLAW071&amp;n=325465&amp;dst=100005" TargetMode="External"/><Relationship Id="rId10" Type="http://schemas.openxmlformats.org/officeDocument/2006/relationships/hyperlink" Target="https://login.consultant.ru/link/?req=doc&amp;base=LAW&amp;n=465728&amp;dst=100338" TargetMode="External"/><Relationship Id="rId19" Type="http://schemas.openxmlformats.org/officeDocument/2006/relationships/hyperlink" Target="https://login.consultant.ru/link/?req=doc&amp;base=LAW&amp;n=465728&amp;dst=100315" TargetMode="External"/><Relationship Id="rId31" Type="http://schemas.openxmlformats.org/officeDocument/2006/relationships/hyperlink" Target="https://login.consultant.ru/link/?req=doc&amp;base=LAW&amp;n=465728&amp;dst=100639" TargetMode="External"/><Relationship Id="rId44" Type="http://schemas.openxmlformats.org/officeDocument/2006/relationships/hyperlink" Target="https://login.consultant.ru/link/?req=doc&amp;base=RLAW071&amp;n=361142&amp;dst=10002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28&amp;dst=100248" TargetMode="External"/><Relationship Id="rId14" Type="http://schemas.openxmlformats.org/officeDocument/2006/relationships/hyperlink" Target="https://login.consultant.ru/link/?req=doc&amp;base=RLAW071&amp;n=361142&amp;dst=100005" TargetMode="External"/><Relationship Id="rId22" Type="http://schemas.openxmlformats.org/officeDocument/2006/relationships/hyperlink" Target="https://login.consultant.ru/link/?req=doc&amp;base=RLAW071&amp;n=361142&amp;dst=100015" TargetMode="External"/><Relationship Id="rId27" Type="http://schemas.openxmlformats.org/officeDocument/2006/relationships/hyperlink" Target="https://login.consultant.ru/link/?req=doc&amp;base=LAW&amp;n=454103" TargetMode="External"/><Relationship Id="rId30" Type="http://schemas.openxmlformats.org/officeDocument/2006/relationships/hyperlink" Target="https://login.consultant.ru/link/?req=doc&amp;base=LAW&amp;n=465728&amp;dst=101242" TargetMode="External"/><Relationship Id="rId35" Type="http://schemas.openxmlformats.org/officeDocument/2006/relationships/hyperlink" Target="https://login.consultant.ru/link/?req=doc&amp;base=LAW&amp;n=416592" TargetMode="External"/><Relationship Id="rId43" Type="http://schemas.openxmlformats.org/officeDocument/2006/relationships/hyperlink" Target="https://login.consultant.ru/link/?req=doc&amp;base=RLAW071&amp;n=361142&amp;dst=100007"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8534</Words>
  <Characters>48646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Усольцева Елена Валерьевна</dc:creator>
  <cp:keywords/>
  <dc:description/>
  <cp:lastModifiedBy>Усольцева Елена Валерьевна</cp:lastModifiedBy>
  <cp:revision>1</cp:revision>
  <dcterms:created xsi:type="dcterms:W3CDTF">2024-04-23T10:32:00Z</dcterms:created>
  <dcterms:modified xsi:type="dcterms:W3CDTF">2024-04-23T10:34:00Z</dcterms:modified>
</cp:coreProperties>
</file>