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351C7F" w:rsidRPr="001D11F6" w:rsidRDefault="00E13592" w:rsidP="00351C7F">
      <w:pPr>
        <w:spacing w:after="0" w:line="240" w:lineRule="auto"/>
        <w:ind w:left="-567"/>
        <w:jc w:val="center"/>
        <w:rPr>
          <w:rFonts w:ascii="Liberation Serif" w:hAnsi="Liberation Serif"/>
          <w:b/>
          <w:sz w:val="26"/>
          <w:szCs w:val="26"/>
        </w:rPr>
      </w:pPr>
      <w:r w:rsidRPr="001D11F6">
        <w:rPr>
          <w:rFonts w:ascii="Liberation Serif" w:hAnsi="Liberation Serif"/>
          <w:b/>
          <w:sz w:val="26"/>
          <w:szCs w:val="26"/>
        </w:rPr>
        <w:t xml:space="preserve">Инструкция по использованию сервиса </w:t>
      </w:r>
    </w:p>
    <w:p w:rsidR="00E13592" w:rsidRPr="001D11F6" w:rsidRDefault="00E13592" w:rsidP="00351C7F">
      <w:pPr>
        <w:spacing w:after="0" w:line="240" w:lineRule="auto"/>
        <w:ind w:left="-567"/>
        <w:jc w:val="center"/>
        <w:rPr>
          <w:rFonts w:ascii="Liberation Serif" w:hAnsi="Liberation Serif"/>
          <w:b/>
          <w:sz w:val="26"/>
          <w:szCs w:val="26"/>
        </w:rPr>
      </w:pPr>
      <w:r w:rsidRPr="001D11F6">
        <w:rPr>
          <w:rFonts w:ascii="Liberation Serif" w:hAnsi="Liberation Serif"/>
          <w:b/>
          <w:sz w:val="26"/>
          <w:szCs w:val="26"/>
        </w:rPr>
        <w:t>«Досудебное обж</w:t>
      </w:r>
      <w:r w:rsidR="00351C7F" w:rsidRPr="001D11F6">
        <w:rPr>
          <w:rFonts w:ascii="Liberation Serif" w:hAnsi="Liberation Serif"/>
          <w:b/>
          <w:sz w:val="26"/>
          <w:szCs w:val="26"/>
        </w:rPr>
        <w:t>алование» для юридических лиц и </w:t>
      </w:r>
      <w:r w:rsidRPr="001D11F6">
        <w:rPr>
          <w:rFonts w:ascii="Liberation Serif" w:hAnsi="Liberation Serif"/>
          <w:b/>
          <w:sz w:val="26"/>
          <w:szCs w:val="26"/>
        </w:rPr>
        <w:t>индивидуальных предпринимателей</w:t>
      </w:r>
    </w:p>
    <w:p w:rsidR="00FD6EFD" w:rsidRPr="001D11F6" w:rsidRDefault="000D036C" w:rsidP="00351C7F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E13592" w:rsidRPr="001D11F6" w:rsidRDefault="00E13592" w:rsidP="00E13592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sz w:val="26"/>
          <w:szCs w:val="26"/>
        </w:rPr>
        <w:t xml:space="preserve">Как правильно оформить </w:t>
      </w:r>
      <w:r w:rsidR="0000013B" w:rsidRPr="001D11F6">
        <w:rPr>
          <w:rFonts w:ascii="Liberation Serif" w:hAnsi="Liberation Serif"/>
          <w:b/>
          <w:bCs/>
          <w:sz w:val="26"/>
          <w:szCs w:val="26"/>
        </w:rPr>
        <w:t>обращение</w:t>
      </w:r>
      <w:r w:rsidRPr="001D11F6">
        <w:rPr>
          <w:rFonts w:ascii="Liberation Serif" w:hAnsi="Liberation Serif"/>
          <w:b/>
          <w:bCs/>
          <w:sz w:val="26"/>
          <w:szCs w:val="26"/>
        </w:rPr>
        <w:t>?</w:t>
      </w:r>
    </w:p>
    <w:p w:rsidR="00E13592" w:rsidRPr="001D11F6" w:rsidRDefault="003A14AB" w:rsidP="00E13592">
      <w:p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Чтобы В</w:t>
      </w:r>
      <w:r w:rsidR="00E13592" w:rsidRPr="001D11F6">
        <w:rPr>
          <w:rFonts w:ascii="Liberation Serif" w:hAnsi="Liberation Serif"/>
          <w:sz w:val="26"/>
          <w:szCs w:val="26"/>
        </w:rPr>
        <w:t>аш</w:t>
      </w:r>
      <w:r w:rsidR="007A0003" w:rsidRPr="001D11F6">
        <w:rPr>
          <w:rFonts w:ascii="Liberation Serif" w:hAnsi="Liberation Serif"/>
          <w:sz w:val="26"/>
          <w:szCs w:val="26"/>
        </w:rPr>
        <w:t>е</w:t>
      </w:r>
      <w:r w:rsidR="00E13592" w:rsidRPr="001D11F6">
        <w:rPr>
          <w:rFonts w:ascii="Liberation Serif" w:hAnsi="Liberation Serif"/>
          <w:sz w:val="26"/>
          <w:szCs w:val="26"/>
        </w:rPr>
        <w:t xml:space="preserve"> </w:t>
      </w:r>
      <w:r w:rsidR="007A0003" w:rsidRPr="001D11F6">
        <w:rPr>
          <w:rFonts w:ascii="Liberation Serif" w:hAnsi="Liberation Serif"/>
          <w:sz w:val="26"/>
          <w:szCs w:val="26"/>
        </w:rPr>
        <w:t>обращение</w:t>
      </w:r>
      <w:r w:rsidR="00E13592" w:rsidRPr="001D11F6">
        <w:rPr>
          <w:rFonts w:ascii="Liberation Serif" w:hAnsi="Liberation Serif"/>
          <w:sz w:val="26"/>
          <w:szCs w:val="26"/>
        </w:rPr>
        <w:t xml:space="preserve"> был</w:t>
      </w:r>
      <w:r w:rsidR="007A0003" w:rsidRPr="001D11F6">
        <w:rPr>
          <w:rFonts w:ascii="Liberation Serif" w:hAnsi="Liberation Serif"/>
          <w:sz w:val="26"/>
          <w:szCs w:val="26"/>
        </w:rPr>
        <w:t>о</w:t>
      </w:r>
      <w:r w:rsidR="00E13592" w:rsidRPr="001D11F6">
        <w:rPr>
          <w:rFonts w:ascii="Liberation Serif" w:hAnsi="Liberation Serif"/>
          <w:sz w:val="26"/>
          <w:szCs w:val="26"/>
        </w:rPr>
        <w:t xml:space="preserve"> рассмотрен</w:t>
      </w:r>
      <w:r w:rsidR="007A0003" w:rsidRPr="001D11F6">
        <w:rPr>
          <w:rFonts w:ascii="Liberation Serif" w:hAnsi="Liberation Serif"/>
          <w:sz w:val="26"/>
          <w:szCs w:val="26"/>
        </w:rPr>
        <w:t>о</w:t>
      </w:r>
      <w:r w:rsidR="00E13592" w:rsidRPr="001D11F6">
        <w:rPr>
          <w:rFonts w:ascii="Liberation Serif" w:hAnsi="Liberation Serif"/>
          <w:sz w:val="26"/>
          <w:szCs w:val="26"/>
        </w:rPr>
        <w:t xml:space="preserve"> своевременно и эффективно, выполните следующие шаги:</w:t>
      </w:r>
    </w:p>
    <w:p w:rsidR="00E13592" w:rsidRPr="001D11F6" w:rsidRDefault="001D11F6" w:rsidP="00E13592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2606675</wp:posOffset>
            </wp:positionH>
            <wp:positionV relativeFrom="paragraph">
              <wp:posOffset>86076</wp:posOffset>
            </wp:positionV>
            <wp:extent cx="1022985" cy="1022985"/>
            <wp:effectExtent l="0" t="0" r="5715" b="5715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592" w:rsidRPr="001D11F6">
        <w:rPr>
          <w:rFonts w:ascii="Liberation Serif" w:hAnsi="Liberation Serif"/>
          <w:b/>
          <w:bCs/>
          <w:sz w:val="26"/>
          <w:szCs w:val="26"/>
        </w:rPr>
        <w:t>Шаг 1: Авторизация</w:t>
      </w:r>
    </w:p>
    <w:p w:rsidR="00E13592" w:rsidRPr="00E60313" w:rsidRDefault="00E13592" w:rsidP="00BE026B">
      <w:pPr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 w:rsidRPr="00E60313">
        <w:rPr>
          <w:rFonts w:ascii="Liberation Serif" w:hAnsi="Liberation Serif"/>
          <w:sz w:val="26"/>
          <w:szCs w:val="26"/>
        </w:rPr>
        <w:t>Перейдите на Един</w:t>
      </w:r>
      <w:r w:rsidR="006B70C8" w:rsidRPr="00E60313">
        <w:rPr>
          <w:rFonts w:ascii="Liberation Serif" w:hAnsi="Liberation Serif"/>
          <w:sz w:val="26"/>
          <w:szCs w:val="26"/>
        </w:rPr>
        <w:t>ый портал</w:t>
      </w:r>
      <w:r w:rsidRPr="00E6031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E60313">
        <w:rPr>
          <w:rFonts w:ascii="Liberation Serif" w:hAnsi="Liberation Serif"/>
          <w:sz w:val="26"/>
          <w:szCs w:val="26"/>
        </w:rPr>
        <w:t>госуслуг</w:t>
      </w:r>
      <w:proofErr w:type="spellEnd"/>
      <w:r w:rsidRPr="00E60313">
        <w:rPr>
          <w:rFonts w:ascii="Liberation Serif" w:hAnsi="Liberation Serif"/>
          <w:sz w:val="26"/>
          <w:szCs w:val="26"/>
        </w:rPr>
        <w:t xml:space="preserve"> (</w:t>
      </w:r>
      <w:r w:rsidR="00BE026B" w:rsidRPr="00E60313">
        <w:rPr>
          <w:rFonts w:ascii="Liberation Serif" w:hAnsi="Liberation Serif"/>
          <w:sz w:val="26"/>
          <w:szCs w:val="26"/>
        </w:rPr>
        <w:t>https://www.gosuslugi.ru/</w:t>
      </w:r>
      <w:r w:rsidRPr="00E60313">
        <w:rPr>
          <w:rFonts w:ascii="Liberation Serif" w:hAnsi="Liberation Serif"/>
          <w:sz w:val="26"/>
          <w:szCs w:val="26"/>
        </w:rPr>
        <w:t>).</w:t>
      </w:r>
    </w:p>
    <w:p w:rsidR="00E13592" w:rsidRPr="001D11F6" w:rsidRDefault="003A14AB" w:rsidP="00E13592">
      <w:pPr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 w:rsidRPr="00E60313">
        <w:rPr>
          <w:rFonts w:ascii="Liberation Serif" w:hAnsi="Liberation Serif"/>
          <w:sz w:val="26"/>
          <w:szCs w:val="26"/>
        </w:rPr>
        <w:t xml:space="preserve">Войдите в систему, </w:t>
      </w:r>
      <w:r w:rsidRPr="001D11F6">
        <w:rPr>
          <w:rFonts w:ascii="Liberation Serif" w:hAnsi="Liberation Serif"/>
          <w:sz w:val="26"/>
          <w:szCs w:val="26"/>
        </w:rPr>
        <w:t>используя В</w:t>
      </w:r>
      <w:r w:rsidR="00E13592" w:rsidRPr="001D11F6">
        <w:rPr>
          <w:rFonts w:ascii="Liberation Serif" w:hAnsi="Liberation Serif"/>
          <w:sz w:val="26"/>
          <w:szCs w:val="26"/>
        </w:rPr>
        <w:t>аш идентификатор ЕСИА либо корпоративную электронную подпись (для организаций).</w:t>
      </w:r>
    </w:p>
    <w:p w:rsidR="00E13592" w:rsidRPr="001D11F6" w:rsidRDefault="00E13592" w:rsidP="00E13592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sz w:val="26"/>
          <w:szCs w:val="26"/>
        </w:rPr>
        <w:t xml:space="preserve">Шаг 2: Выбор </w:t>
      </w:r>
      <w:r w:rsidR="003F7C1E" w:rsidRPr="001D11F6">
        <w:rPr>
          <w:rFonts w:ascii="Liberation Serif" w:hAnsi="Liberation Serif"/>
          <w:b/>
          <w:bCs/>
          <w:sz w:val="26"/>
          <w:szCs w:val="26"/>
        </w:rPr>
        <w:t xml:space="preserve">вида </w:t>
      </w:r>
      <w:r w:rsidRPr="001D11F6">
        <w:rPr>
          <w:rFonts w:ascii="Liberation Serif" w:hAnsi="Liberation Serif"/>
          <w:b/>
          <w:bCs/>
          <w:sz w:val="26"/>
          <w:szCs w:val="26"/>
        </w:rPr>
        <w:t>обращения</w:t>
      </w:r>
    </w:p>
    <w:p w:rsidR="00E13592" w:rsidRPr="001D11F6" w:rsidRDefault="00E13592" w:rsidP="00E13592">
      <w:pPr>
        <w:numPr>
          <w:ilvl w:val="0"/>
          <w:numId w:val="3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 xml:space="preserve">Выберите подходящий </w:t>
      </w:r>
      <w:r w:rsidR="003F7C1E" w:rsidRPr="001D11F6">
        <w:rPr>
          <w:rFonts w:ascii="Liberation Serif" w:hAnsi="Liberation Serif"/>
          <w:sz w:val="26"/>
          <w:szCs w:val="26"/>
        </w:rPr>
        <w:t>вид</w:t>
      </w:r>
      <w:r w:rsidRPr="001D11F6">
        <w:rPr>
          <w:rFonts w:ascii="Liberation Serif" w:hAnsi="Liberation Serif"/>
          <w:sz w:val="26"/>
          <w:szCs w:val="26"/>
        </w:rPr>
        <w:t xml:space="preserve"> </w:t>
      </w:r>
      <w:r w:rsidR="003F7C1E" w:rsidRPr="001D11F6">
        <w:rPr>
          <w:rFonts w:ascii="Liberation Serif" w:hAnsi="Liberation Serif"/>
          <w:sz w:val="26"/>
          <w:szCs w:val="26"/>
        </w:rPr>
        <w:t xml:space="preserve">для </w:t>
      </w:r>
      <w:r w:rsidR="003A14AB" w:rsidRPr="001D11F6">
        <w:rPr>
          <w:rFonts w:ascii="Liberation Serif" w:hAnsi="Liberation Serif"/>
          <w:sz w:val="26"/>
          <w:szCs w:val="26"/>
        </w:rPr>
        <w:t>В</w:t>
      </w:r>
      <w:r w:rsidRPr="001D11F6">
        <w:rPr>
          <w:rFonts w:ascii="Liberation Serif" w:hAnsi="Liberation Serif"/>
          <w:sz w:val="26"/>
          <w:szCs w:val="26"/>
        </w:rPr>
        <w:t>аше</w:t>
      </w:r>
      <w:r w:rsidR="0000013B" w:rsidRPr="001D11F6">
        <w:rPr>
          <w:rFonts w:ascii="Liberation Serif" w:hAnsi="Liberation Serif"/>
          <w:sz w:val="26"/>
          <w:szCs w:val="26"/>
        </w:rPr>
        <w:t>го обращения</w:t>
      </w:r>
      <w:r w:rsidRPr="001D11F6">
        <w:rPr>
          <w:rFonts w:ascii="Liberation Serif" w:hAnsi="Liberation Serif"/>
          <w:sz w:val="26"/>
          <w:szCs w:val="26"/>
        </w:rPr>
        <w:t xml:space="preserve"> среди представленных вариантов:</w:t>
      </w:r>
    </w:p>
    <w:p w:rsidR="0000013B" w:rsidRPr="001D11F6" w:rsidRDefault="0000013B" w:rsidP="0000013B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sz w:val="26"/>
          <w:szCs w:val="26"/>
        </w:rPr>
        <w:t>Какие виды обращений возможны?</w:t>
      </w:r>
    </w:p>
    <w:p w:rsidR="0000013B" w:rsidRPr="001D11F6" w:rsidRDefault="0000013B" w:rsidP="0000013B">
      <w:p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 xml:space="preserve">Вы можете подать следующие </w:t>
      </w:r>
      <w:r w:rsidR="003A14AB" w:rsidRPr="001D11F6">
        <w:rPr>
          <w:rFonts w:ascii="Liberation Serif" w:hAnsi="Liberation Serif"/>
          <w:sz w:val="26"/>
          <w:szCs w:val="26"/>
        </w:rPr>
        <w:t>виды</w:t>
      </w:r>
      <w:r w:rsidRPr="001D11F6">
        <w:rPr>
          <w:rFonts w:ascii="Liberation Serif" w:hAnsi="Liberation Serif"/>
          <w:sz w:val="26"/>
          <w:szCs w:val="26"/>
        </w:rPr>
        <w:t xml:space="preserve"> обращений:</w:t>
      </w:r>
    </w:p>
    <w:p w:rsidR="0000013B" w:rsidRPr="001D11F6" w:rsidRDefault="003A14AB" w:rsidP="0000013B">
      <w:pPr>
        <w:numPr>
          <w:ilvl w:val="0"/>
          <w:numId w:val="1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Предложение (жалобу</w:t>
      </w:r>
      <w:r w:rsidR="0000013B" w:rsidRPr="001D11F6">
        <w:rPr>
          <w:rFonts w:ascii="Liberation Serif" w:hAnsi="Liberation Serif"/>
          <w:sz w:val="26"/>
          <w:szCs w:val="26"/>
        </w:rPr>
        <w:t>) по итогам профилактического визита.</w:t>
      </w:r>
    </w:p>
    <w:p w:rsidR="0000013B" w:rsidRPr="001D11F6" w:rsidRDefault="003A14AB" w:rsidP="0000013B">
      <w:pPr>
        <w:numPr>
          <w:ilvl w:val="0"/>
          <w:numId w:val="1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Жалобу на</w:t>
      </w:r>
      <w:r w:rsidR="0000013B" w:rsidRPr="001D11F6">
        <w:rPr>
          <w:rFonts w:ascii="Liberation Serif" w:hAnsi="Liberation Serif"/>
          <w:sz w:val="26"/>
          <w:szCs w:val="26"/>
        </w:rPr>
        <w:t xml:space="preserve"> </w:t>
      </w:r>
      <w:r w:rsidRPr="001D11F6">
        <w:rPr>
          <w:rFonts w:ascii="Liberation Serif" w:hAnsi="Liberation Serif"/>
          <w:sz w:val="26"/>
          <w:szCs w:val="26"/>
        </w:rPr>
        <w:t>действия или бездействия</w:t>
      </w:r>
      <w:r w:rsidR="0000013B" w:rsidRPr="001D11F6">
        <w:rPr>
          <w:rFonts w:ascii="Liberation Serif" w:hAnsi="Liberation Serif"/>
          <w:sz w:val="26"/>
          <w:szCs w:val="26"/>
        </w:rPr>
        <w:t xml:space="preserve"> органа</w:t>
      </w:r>
      <w:r w:rsidRPr="001D11F6">
        <w:rPr>
          <w:rFonts w:ascii="Liberation Serif" w:hAnsi="Liberation Serif"/>
          <w:sz w:val="26"/>
          <w:szCs w:val="26"/>
        </w:rPr>
        <w:t xml:space="preserve"> контроля (надзора)</w:t>
      </w:r>
      <w:r w:rsidR="0000013B" w:rsidRPr="001D11F6">
        <w:rPr>
          <w:rFonts w:ascii="Liberation Serif" w:hAnsi="Liberation Serif"/>
          <w:sz w:val="26"/>
          <w:szCs w:val="26"/>
        </w:rPr>
        <w:t>.</w:t>
      </w:r>
    </w:p>
    <w:p w:rsidR="0000013B" w:rsidRPr="001D11F6" w:rsidRDefault="0000013B" w:rsidP="0000013B">
      <w:pPr>
        <w:numPr>
          <w:ilvl w:val="0"/>
          <w:numId w:val="1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lastRenderedPageBreak/>
        <w:t xml:space="preserve">Заявление (жалоба) на изменение </w:t>
      </w:r>
      <w:r w:rsidR="003A14AB" w:rsidRPr="001D11F6">
        <w:rPr>
          <w:rFonts w:ascii="Liberation Serif" w:hAnsi="Liberation Serif"/>
          <w:sz w:val="26"/>
          <w:szCs w:val="26"/>
        </w:rPr>
        <w:t>категории риска.</w:t>
      </w:r>
    </w:p>
    <w:p w:rsidR="0000013B" w:rsidRPr="001D11F6" w:rsidRDefault="0092227B" w:rsidP="0000013B">
      <w:pPr>
        <w:numPr>
          <w:ilvl w:val="0"/>
          <w:numId w:val="1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2957830</wp:posOffset>
            </wp:positionH>
            <wp:positionV relativeFrom="paragraph">
              <wp:posOffset>147320</wp:posOffset>
            </wp:positionV>
            <wp:extent cx="742950" cy="742950"/>
            <wp:effectExtent l="0" t="0" r="0" b="0"/>
            <wp:wrapThrough wrapText="bothSides">
              <wp:wrapPolygon edited="0">
                <wp:start x="19938" y="21600"/>
                <wp:lineTo x="21600" y="19385"/>
                <wp:lineTo x="21600" y="14400"/>
                <wp:lineTo x="18831" y="12738"/>
                <wp:lineTo x="19385" y="3877"/>
                <wp:lineTo x="17723" y="554"/>
                <wp:lineTo x="6092" y="554"/>
                <wp:lineTo x="4431" y="3877"/>
                <wp:lineTo x="554" y="7754"/>
                <wp:lineTo x="554" y="21600"/>
                <wp:lineTo x="19938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_11146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4AB" w:rsidRPr="001D11F6">
        <w:rPr>
          <w:rFonts w:ascii="Liberation Serif" w:hAnsi="Liberation Serif"/>
          <w:sz w:val="26"/>
          <w:szCs w:val="26"/>
        </w:rPr>
        <w:t>Ходатайство о переносе срока</w:t>
      </w:r>
      <w:r w:rsidR="0000013B" w:rsidRPr="001D11F6">
        <w:rPr>
          <w:rFonts w:ascii="Liberation Serif" w:hAnsi="Liberation Serif"/>
          <w:sz w:val="26"/>
          <w:szCs w:val="26"/>
        </w:rPr>
        <w:t xml:space="preserve"> исполнения </w:t>
      </w:r>
      <w:r w:rsidR="003A14AB" w:rsidRPr="001D11F6">
        <w:rPr>
          <w:rFonts w:ascii="Liberation Serif" w:hAnsi="Liberation Serif"/>
          <w:sz w:val="26"/>
          <w:szCs w:val="26"/>
        </w:rPr>
        <w:t xml:space="preserve">ранее </w:t>
      </w:r>
      <w:r w:rsidR="0000013B" w:rsidRPr="001D11F6">
        <w:rPr>
          <w:rFonts w:ascii="Liberation Serif" w:hAnsi="Liberation Serif"/>
          <w:sz w:val="26"/>
          <w:szCs w:val="26"/>
        </w:rPr>
        <w:t>выданн</w:t>
      </w:r>
      <w:r w:rsidR="003A14AB" w:rsidRPr="001D11F6">
        <w:rPr>
          <w:rFonts w:ascii="Liberation Serif" w:hAnsi="Liberation Serif"/>
          <w:sz w:val="26"/>
          <w:szCs w:val="26"/>
        </w:rPr>
        <w:t>ого предписания</w:t>
      </w:r>
      <w:r w:rsidR="0000013B" w:rsidRPr="001D11F6">
        <w:rPr>
          <w:rFonts w:ascii="Liberation Serif" w:hAnsi="Liberation Serif"/>
          <w:sz w:val="26"/>
          <w:szCs w:val="26"/>
        </w:rPr>
        <w:t>.</w:t>
      </w:r>
    </w:p>
    <w:p w:rsidR="0000013B" w:rsidRPr="001D11F6" w:rsidRDefault="003A14AB" w:rsidP="0000013B">
      <w:pPr>
        <w:numPr>
          <w:ilvl w:val="0"/>
          <w:numId w:val="1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Запись на консультирование.</w:t>
      </w:r>
    </w:p>
    <w:p w:rsidR="0000013B" w:rsidRPr="00E60313" w:rsidRDefault="0000013B" w:rsidP="0000013B">
      <w:pPr>
        <w:numPr>
          <w:ilvl w:val="0"/>
          <w:numId w:val="1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 xml:space="preserve">Возражение </w:t>
      </w:r>
      <w:r w:rsidR="003A14AB" w:rsidRPr="00E60313">
        <w:rPr>
          <w:rFonts w:ascii="Liberation Serif" w:hAnsi="Liberation Serif"/>
          <w:sz w:val="26"/>
          <w:szCs w:val="26"/>
        </w:rPr>
        <w:t>на выданное органом контроля (надзора) предостережение</w:t>
      </w:r>
      <w:r w:rsidRPr="00E60313">
        <w:rPr>
          <w:rFonts w:ascii="Liberation Serif" w:hAnsi="Liberation Serif"/>
          <w:sz w:val="26"/>
          <w:szCs w:val="26"/>
        </w:rPr>
        <w:t>.</w:t>
      </w:r>
    </w:p>
    <w:p w:rsidR="0000013B" w:rsidRPr="00E60313" w:rsidRDefault="003A14AB" w:rsidP="0000013B">
      <w:pPr>
        <w:numPr>
          <w:ilvl w:val="0"/>
          <w:numId w:val="1"/>
        </w:numPr>
        <w:rPr>
          <w:rFonts w:ascii="Liberation Serif" w:hAnsi="Liberation Serif"/>
          <w:sz w:val="26"/>
          <w:szCs w:val="26"/>
        </w:rPr>
      </w:pPr>
      <w:r w:rsidRPr="00E60313">
        <w:rPr>
          <w:rFonts w:ascii="Liberation Serif" w:hAnsi="Liberation Serif"/>
          <w:sz w:val="26"/>
          <w:szCs w:val="26"/>
        </w:rPr>
        <w:t>Заявление</w:t>
      </w:r>
      <w:r w:rsidR="0000013B" w:rsidRPr="00E60313">
        <w:rPr>
          <w:rFonts w:ascii="Liberation Serif" w:hAnsi="Liberation Serif"/>
          <w:sz w:val="26"/>
          <w:szCs w:val="26"/>
        </w:rPr>
        <w:t xml:space="preserve"> на</w:t>
      </w:r>
      <w:r w:rsidRPr="00E60313">
        <w:rPr>
          <w:rFonts w:ascii="Liberation Serif" w:hAnsi="Liberation Serif"/>
          <w:sz w:val="26"/>
          <w:szCs w:val="26"/>
        </w:rPr>
        <w:t xml:space="preserve"> проведение</w:t>
      </w:r>
      <w:r w:rsidR="0000013B" w:rsidRPr="00E60313">
        <w:rPr>
          <w:rFonts w:ascii="Liberation Serif" w:hAnsi="Liberation Serif"/>
          <w:sz w:val="26"/>
          <w:szCs w:val="26"/>
        </w:rPr>
        <w:t xml:space="preserve"> профилактического визита </w:t>
      </w:r>
      <w:r w:rsidRPr="00E60313">
        <w:rPr>
          <w:rFonts w:ascii="Liberation Serif" w:hAnsi="Liberation Serif"/>
          <w:sz w:val="26"/>
          <w:szCs w:val="26"/>
        </w:rPr>
        <w:t>(</w:t>
      </w:r>
      <w:r w:rsidR="002275FD" w:rsidRPr="00E60313">
        <w:rPr>
          <w:rFonts w:ascii="Liberation Serif" w:hAnsi="Liberation Serif"/>
          <w:sz w:val="26"/>
          <w:szCs w:val="26"/>
        </w:rPr>
        <w:t>его с</w:t>
      </w:r>
      <w:r w:rsidR="003C1B93" w:rsidRPr="00E60313">
        <w:rPr>
          <w:rFonts w:ascii="Liberation Serif" w:hAnsi="Liberation Serif"/>
          <w:sz w:val="26"/>
          <w:szCs w:val="26"/>
        </w:rPr>
        <w:t xml:space="preserve">могут подать: субъекты малого предпринимательства, социально ориентированные некоммерческие организации, государственные </w:t>
      </w:r>
      <w:r w:rsidR="002275FD" w:rsidRPr="00E60313">
        <w:rPr>
          <w:rFonts w:ascii="Liberation Serif" w:hAnsi="Liberation Serif"/>
          <w:sz w:val="26"/>
          <w:szCs w:val="26"/>
        </w:rPr>
        <w:t xml:space="preserve">и </w:t>
      </w:r>
      <w:r w:rsidR="003C1B93" w:rsidRPr="00E60313">
        <w:rPr>
          <w:rFonts w:ascii="Liberation Serif" w:hAnsi="Liberation Serif"/>
          <w:sz w:val="26"/>
          <w:szCs w:val="26"/>
        </w:rPr>
        <w:t>муниципальные учреждения)</w:t>
      </w:r>
      <w:r w:rsidR="003F7C1E" w:rsidRPr="00E60313">
        <w:rPr>
          <w:rFonts w:ascii="Liberation Serif" w:hAnsi="Liberation Serif"/>
          <w:sz w:val="26"/>
          <w:szCs w:val="26"/>
        </w:rPr>
        <w:t>.</w:t>
      </w:r>
    </w:p>
    <w:p w:rsidR="003F7C1E" w:rsidRPr="00E60313" w:rsidRDefault="003F7C1E" w:rsidP="003F7C1E">
      <w:pPr>
        <w:numPr>
          <w:ilvl w:val="0"/>
          <w:numId w:val="1"/>
        </w:numPr>
        <w:rPr>
          <w:rFonts w:ascii="Liberation Serif" w:hAnsi="Liberation Serif"/>
          <w:sz w:val="26"/>
          <w:szCs w:val="26"/>
        </w:rPr>
      </w:pPr>
      <w:r w:rsidRPr="00E60313">
        <w:rPr>
          <w:rFonts w:ascii="Liberation Serif" w:hAnsi="Liberation Serif"/>
          <w:sz w:val="26"/>
          <w:szCs w:val="26"/>
        </w:rPr>
        <w:t>Воспользоваться функцией «</w:t>
      </w:r>
      <w:proofErr w:type="spellStart"/>
      <w:r w:rsidRPr="00E60313">
        <w:rPr>
          <w:rFonts w:ascii="Liberation Serif" w:hAnsi="Liberation Serif"/>
          <w:sz w:val="26"/>
          <w:szCs w:val="26"/>
        </w:rPr>
        <w:t>Чатик</w:t>
      </w:r>
      <w:proofErr w:type="spellEnd"/>
      <w:r w:rsidR="00860905" w:rsidRPr="00E60313">
        <w:rPr>
          <w:rFonts w:ascii="Liberation Serif" w:hAnsi="Liberation Serif"/>
          <w:sz w:val="26"/>
          <w:szCs w:val="26"/>
        </w:rPr>
        <w:t>»</w:t>
      </w:r>
      <w:r w:rsidRPr="00E60313">
        <w:rPr>
          <w:rFonts w:ascii="Liberation Serif" w:hAnsi="Liberation Serif"/>
          <w:sz w:val="26"/>
          <w:szCs w:val="26"/>
        </w:rPr>
        <w:t>.</w:t>
      </w:r>
    </w:p>
    <w:p w:rsidR="00E13592" w:rsidRPr="001D11F6" w:rsidRDefault="00E13592" w:rsidP="00E13592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sz w:val="26"/>
          <w:szCs w:val="26"/>
        </w:rPr>
        <w:t>Шаг 3: Заполнение электронной формы</w:t>
      </w:r>
    </w:p>
    <w:p w:rsidR="00E13592" w:rsidRPr="001D11F6" w:rsidRDefault="00E13592" w:rsidP="00E13592">
      <w:pPr>
        <w:numPr>
          <w:ilvl w:val="0"/>
          <w:numId w:val="4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Тщательно заполните форму обращения, указав:</w:t>
      </w:r>
    </w:p>
    <w:p w:rsidR="00E13592" w:rsidRPr="001D11F6" w:rsidRDefault="00E13592" w:rsidP="00E13592">
      <w:pPr>
        <w:numPr>
          <w:ilvl w:val="1"/>
          <w:numId w:val="4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Орган государственного контроля</w:t>
      </w:r>
      <w:r w:rsidR="0000013B" w:rsidRPr="001D11F6">
        <w:rPr>
          <w:rFonts w:ascii="Liberation Serif" w:hAnsi="Liberation Serif"/>
          <w:sz w:val="26"/>
          <w:szCs w:val="26"/>
        </w:rPr>
        <w:t xml:space="preserve"> (надзора)</w:t>
      </w:r>
      <w:r w:rsidR="00351C7F" w:rsidRPr="001D11F6">
        <w:rPr>
          <w:rFonts w:ascii="Liberation Serif" w:hAnsi="Liberation Serif"/>
          <w:sz w:val="26"/>
          <w:szCs w:val="26"/>
        </w:rPr>
        <w:t>, чье решение В</w:t>
      </w:r>
      <w:r w:rsidRPr="001D11F6">
        <w:rPr>
          <w:rFonts w:ascii="Liberation Serif" w:hAnsi="Liberation Serif"/>
          <w:sz w:val="26"/>
          <w:szCs w:val="26"/>
        </w:rPr>
        <w:t>ы обжалуете.</w:t>
      </w:r>
    </w:p>
    <w:p w:rsidR="00E13592" w:rsidRPr="001D11F6" w:rsidRDefault="00351C7F" w:rsidP="00E13592">
      <w:pPr>
        <w:numPr>
          <w:ilvl w:val="1"/>
          <w:numId w:val="4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Суть В</w:t>
      </w:r>
      <w:r w:rsidR="00E13592" w:rsidRPr="001D11F6">
        <w:rPr>
          <w:rFonts w:ascii="Liberation Serif" w:hAnsi="Liberation Serif"/>
          <w:sz w:val="26"/>
          <w:szCs w:val="26"/>
        </w:rPr>
        <w:t>аш</w:t>
      </w:r>
      <w:r w:rsidR="0000013B" w:rsidRPr="001D11F6">
        <w:rPr>
          <w:rFonts w:ascii="Liberation Serif" w:hAnsi="Liberation Serif"/>
          <w:sz w:val="26"/>
          <w:szCs w:val="26"/>
        </w:rPr>
        <w:t>его обращения (</w:t>
      </w:r>
      <w:r w:rsidR="00E13592" w:rsidRPr="001D11F6">
        <w:rPr>
          <w:rFonts w:ascii="Liberation Serif" w:hAnsi="Liberation Serif"/>
          <w:sz w:val="26"/>
          <w:szCs w:val="26"/>
        </w:rPr>
        <w:t>аргументы</w:t>
      </w:r>
      <w:r w:rsidR="0000013B" w:rsidRPr="001D11F6">
        <w:rPr>
          <w:rFonts w:ascii="Liberation Serif" w:hAnsi="Liberation Serif"/>
          <w:sz w:val="26"/>
          <w:szCs w:val="26"/>
        </w:rPr>
        <w:t>/описание ситуации)</w:t>
      </w:r>
      <w:r w:rsidR="00E13592" w:rsidRPr="001D11F6">
        <w:rPr>
          <w:rFonts w:ascii="Liberation Serif" w:hAnsi="Liberation Serif"/>
          <w:sz w:val="26"/>
          <w:szCs w:val="26"/>
        </w:rPr>
        <w:t>.</w:t>
      </w:r>
    </w:p>
    <w:p w:rsidR="00E13592" w:rsidRPr="001D11F6" w:rsidRDefault="00AF177F" w:rsidP="00E13592">
      <w:pPr>
        <w:numPr>
          <w:ilvl w:val="1"/>
          <w:numId w:val="4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Укажите</w:t>
      </w:r>
      <w:r w:rsidR="00351C7F" w:rsidRPr="001D11F6">
        <w:rPr>
          <w:rFonts w:ascii="Liberation Serif" w:hAnsi="Liberation Serif"/>
          <w:sz w:val="26"/>
          <w:szCs w:val="26"/>
        </w:rPr>
        <w:t xml:space="preserve"> все</w:t>
      </w:r>
      <w:r w:rsidR="00E13592" w:rsidRPr="001D11F6">
        <w:rPr>
          <w:rFonts w:ascii="Liberation Serif" w:hAnsi="Liberation Serif"/>
          <w:sz w:val="26"/>
          <w:szCs w:val="26"/>
        </w:rPr>
        <w:t xml:space="preserve"> сопутствующие докумен</w:t>
      </w:r>
      <w:r w:rsidR="00351C7F" w:rsidRPr="001D11F6">
        <w:rPr>
          <w:rFonts w:ascii="Liberation Serif" w:hAnsi="Liberation Serif"/>
          <w:sz w:val="26"/>
          <w:szCs w:val="26"/>
        </w:rPr>
        <w:t>ты и материалы, подтверждающие В</w:t>
      </w:r>
      <w:r w:rsidR="00E13592" w:rsidRPr="001D11F6">
        <w:rPr>
          <w:rFonts w:ascii="Liberation Serif" w:hAnsi="Liberation Serif"/>
          <w:sz w:val="26"/>
          <w:szCs w:val="26"/>
        </w:rPr>
        <w:t>ашу позицию.</w:t>
      </w:r>
    </w:p>
    <w:p w:rsidR="00E13592" w:rsidRPr="00F128B3" w:rsidRDefault="00E13592" w:rsidP="00E13592">
      <w:pPr>
        <w:rPr>
          <w:rFonts w:ascii="Liberation Serif" w:hAnsi="Liberation Serif"/>
          <w:sz w:val="24"/>
          <w:szCs w:val="24"/>
        </w:rPr>
      </w:pPr>
      <w:r w:rsidRPr="00F128B3">
        <w:rPr>
          <w:rFonts w:ascii="Liberation Serif" w:hAnsi="Liberation Serif"/>
          <w:i/>
          <w:iCs/>
          <w:sz w:val="24"/>
          <w:szCs w:val="24"/>
        </w:rPr>
        <w:t>Важно! Проверьте полноту и точность предоставленных сведений.</w:t>
      </w:r>
    </w:p>
    <w:p w:rsidR="00E13592" w:rsidRPr="001D11F6" w:rsidRDefault="00E13592" w:rsidP="00E13592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sz w:val="26"/>
          <w:szCs w:val="26"/>
        </w:rPr>
        <w:lastRenderedPageBreak/>
        <w:t>Шаг 4: Приложение документов</w:t>
      </w:r>
    </w:p>
    <w:p w:rsidR="00E13592" w:rsidRPr="001D11F6" w:rsidRDefault="00E13592" w:rsidP="00E13592">
      <w:pPr>
        <w:numPr>
          <w:ilvl w:val="0"/>
          <w:numId w:val="5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 xml:space="preserve">Прикрепите электронные копии всех </w:t>
      </w:r>
      <w:r w:rsidR="00D26E1D" w:rsidRPr="001D11F6">
        <w:rPr>
          <w:rFonts w:ascii="Liberation Serif" w:hAnsi="Liberation Serif"/>
          <w:sz w:val="26"/>
          <w:szCs w:val="26"/>
        </w:rPr>
        <w:t>указанных (</w:t>
      </w:r>
      <w:r w:rsidRPr="001D11F6">
        <w:rPr>
          <w:rFonts w:ascii="Liberation Serif" w:hAnsi="Liberation Serif"/>
          <w:sz w:val="26"/>
          <w:szCs w:val="26"/>
        </w:rPr>
        <w:t>необходимых</w:t>
      </w:r>
      <w:r w:rsidR="00D26E1D" w:rsidRPr="001D11F6">
        <w:rPr>
          <w:rFonts w:ascii="Liberation Serif" w:hAnsi="Liberation Serif"/>
          <w:sz w:val="26"/>
          <w:szCs w:val="26"/>
        </w:rPr>
        <w:t>)</w:t>
      </w:r>
      <w:r w:rsidRPr="001D11F6">
        <w:rPr>
          <w:rFonts w:ascii="Liberation Serif" w:hAnsi="Liberation Serif"/>
          <w:sz w:val="26"/>
          <w:szCs w:val="26"/>
        </w:rPr>
        <w:t xml:space="preserve"> документов:</w:t>
      </w:r>
    </w:p>
    <w:p w:rsidR="00E13592" w:rsidRPr="001D11F6" w:rsidRDefault="00E13592" w:rsidP="00E13592">
      <w:pPr>
        <w:numPr>
          <w:ilvl w:val="1"/>
          <w:numId w:val="5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Лицензии и разрешительные документы.</w:t>
      </w:r>
    </w:p>
    <w:p w:rsidR="00E13592" w:rsidRPr="001D11F6" w:rsidRDefault="00E13592" w:rsidP="00E13592">
      <w:pPr>
        <w:numPr>
          <w:ilvl w:val="1"/>
          <w:numId w:val="5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 xml:space="preserve">Акты проведенных </w:t>
      </w:r>
      <w:r w:rsidR="0000013B" w:rsidRPr="001D11F6">
        <w:rPr>
          <w:rFonts w:ascii="Liberation Serif" w:hAnsi="Liberation Serif"/>
          <w:sz w:val="26"/>
          <w:szCs w:val="26"/>
        </w:rPr>
        <w:t>контрольных (надзорных)</w:t>
      </w:r>
      <w:r w:rsidRPr="001D11F6">
        <w:rPr>
          <w:rFonts w:ascii="Liberation Serif" w:hAnsi="Liberation Serif"/>
          <w:sz w:val="26"/>
          <w:szCs w:val="26"/>
        </w:rPr>
        <w:t xml:space="preserve"> мероприятий.</w:t>
      </w:r>
    </w:p>
    <w:p w:rsidR="00E13592" w:rsidRPr="001D11F6" w:rsidRDefault="00E13592" w:rsidP="00E13592">
      <w:pPr>
        <w:numPr>
          <w:ilvl w:val="1"/>
          <w:numId w:val="5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 xml:space="preserve">Иные </w:t>
      </w:r>
      <w:r w:rsidR="0000013B" w:rsidRPr="001D11F6">
        <w:rPr>
          <w:rFonts w:ascii="Liberation Serif" w:hAnsi="Liberation Serif"/>
          <w:sz w:val="26"/>
          <w:szCs w:val="26"/>
        </w:rPr>
        <w:t>документы</w:t>
      </w:r>
      <w:r w:rsidRPr="001D11F6">
        <w:rPr>
          <w:rFonts w:ascii="Liberation Serif" w:hAnsi="Liberation Serif"/>
          <w:sz w:val="26"/>
          <w:szCs w:val="26"/>
        </w:rPr>
        <w:t>.</w:t>
      </w:r>
    </w:p>
    <w:p w:rsidR="00E13592" w:rsidRPr="001D11F6" w:rsidRDefault="000D12AD" w:rsidP="00E13592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2655950</wp:posOffset>
            </wp:positionH>
            <wp:positionV relativeFrom="paragraph">
              <wp:posOffset>14605</wp:posOffset>
            </wp:positionV>
            <wp:extent cx="857250" cy="857250"/>
            <wp:effectExtent l="0" t="0" r="0" b="0"/>
            <wp:wrapThrough wrapText="bothSides">
              <wp:wrapPolygon edited="0">
                <wp:start x="8640" y="0"/>
                <wp:lineTo x="3360" y="960"/>
                <wp:lineTo x="0" y="3840"/>
                <wp:lineTo x="0" y="21120"/>
                <wp:lineTo x="21120" y="21120"/>
                <wp:lineTo x="21120" y="3840"/>
                <wp:lineTo x="17760" y="960"/>
                <wp:lineTo x="12480" y="0"/>
                <wp:lineTo x="864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_103429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592" w:rsidRPr="001D11F6">
        <w:rPr>
          <w:rFonts w:ascii="Liberation Serif" w:hAnsi="Liberation Serif"/>
          <w:b/>
          <w:bCs/>
          <w:sz w:val="26"/>
          <w:szCs w:val="26"/>
        </w:rPr>
        <w:t>Шаг 5: Завершение отправки</w:t>
      </w:r>
    </w:p>
    <w:p w:rsidR="00E13592" w:rsidRPr="001D11F6" w:rsidRDefault="00E13592" w:rsidP="00E13592">
      <w:pPr>
        <w:numPr>
          <w:ilvl w:val="0"/>
          <w:numId w:val="6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Выберете удобный способ уведомления о результатах рассмотрения:</w:t>
      </w:r>
    </w:p>
    <w:p w:rsidR="00E13592" w:rsidRPr="001D11F6" w:rsidRDefault="00E13592" w:rsidP="00E13592">
      <w:pPr>
        <w:numPr>
          <w:ilvl w:val="1"/>
          <w:numId w:val="6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Электронная почта.</w:t>
      </w:r>
    </w:p>
    <w:p w:rsidR="00E13592" w:rsidRPr="000D036C" w:rsidRDefault="006B70C8" w:rsidP="00E13592">
      <w:pPr>
        <w:numPr>
          <w:ilvl w:val="1"/>
          <w:numId w:val="6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Личный кабинет на</w:t>
      </w:r>
      <w:r w:rsidRPr="006B70C8">
        <w:rPr>
          <w:rFonts w:ascii="Liberation Serif" w:hAnsi="Liberation Serif"/>
          <w:color w:val="FF0000"/>
          <w:sz w:val="26"/>
          <w:szCs w:val="26"/>
        </w:rPr>
        <w:t xml:space="preserve"> </w:t>
      </w:r>
      <w:bookmarkStart w:id="0" w:name="_GoBack"/>
      <w:bookmarkEnd w:id="0"/>
      <w:r w:rsidRPr="000D036C">
        <w:rPr>
          <w:rFonts w:ascii="Liberation Serif" w:hAnsi="Liberation Serif"/>
          <w:sz w:val="26"/>
          <w:szCs w:val="26"/>
        </w:rPr>
        <w:t xml:space="preserve">портале </w:t>
      </w:r>
      <w:proofErr w:type="spellStart"/>
      <w:r w:rsidRPr="000D036C">
        <w:rPr>
          <w:rFonts w:ascii="Liberation Serif" w:hAnsi="Liberation Serif"/>
          <w:sz w:val="26"/>
          <w:szCs w:val="26"/>
        </w:rPr>
        <w:t>госуслуг</w:t>
      </w:r>
      <w:proofErr w:type="spellEnd"/>
      <w:r w:rsidRPr="000D036C">
        <w:rPr>
          <w:rFonts w:ascii="Liberation Serif" w:hAnsi="Liberation Serif"/>
          <w:sz w:val="26"/>
          <w:szCs w:val="26"/>
        </w:rPr>
        <w:t>.</w:t>
      </w:r>
    </w:p>
    <w:p w:rsidR="0000013B" w:rsidRPr="001D11F6" w:rsidRDefault="003C1B93" w:rsidP="0000013B">
      <w:pPr>
        <w:numPr>
          <w:ilvl w:val="0"/>
          <w:numId w:val="6"/>
        </w:numPr>
        <w:rPr>
          <w:rFonts w:ascii="Liberation Serif" w:hAnsi="Liberation Serif"/>
          <w:b/>
          <w:bCs/>
          <w:color w:val="FF0000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Подписать с помощью электронной подписью.</w:t>
      </w:r>
    </w:p>
    <w:p w:rsidR="00E13592" w:rsidRPr="001D11F6" w:rsidRDefault="00E13592" w:rsidP="0000013B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sz w:val="26"/>
          <w:szCs w:val="26"/>
        </w:rPr>
        <w:t>Шаг 6: Получение подтверждения</w:t>
      </w:r>
    </w:p>
    <w:p w:rsidR="00E13592" w:rsidRPr="001D11F6" w:rsidRDefault="00E13592" w:rsidP="00E13592">
      <w:pPr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>После у</w:t>
      </w:r>
      <w:r w:rsidR="00D26E1D" w:rsidRPr="001D11F6">
        <w:rPr>
          <w:rFonts w:ascii="Liberation Serif" w:hAnsi="Liberation Serif"/>
          <w:sz w:val="26"/>
          <w:szCs w:val="26"/>
        </w:rPr>
        <w:t>спешного оформления и отправки В</w:t>
      </w:r>
      <w:r w:rsidRPr="001D11F6">
        <w:rPr>
          <w:rFonts w:ascii="Liberation Serif" w:hAnsi="Liberation Serif"/>
          <w:sz w:val="26"/>
          <w:szCs w:val="26"/>
        </w:rPr>
        <w:t xml:space="preserve">ам придет подтверждение </w:t>
      </w:r>
      <w:r w:rsidR="00D26E1D" w:rsidRPr="001D11F6">
        <w:rPr>
          <w:rFonts w:ascii="Liberation Serif" w:hAnsi="Liberation Serif"/>
          <w:sz w:val="26"/>
          <w:szCs w:val="26"/>
        </w:rPr>
        <w:t xml:space="preserve">получения </w:t>
      </w:r>
      <w:r w:rsidR="0000013B" w:rsidRPr="001D11F6">
        <w:rPr>
          <w:rFonts w:ascii="Liberation Serif" w:hAnsi="Liberation Serif"/>
          <w:sz w:val="26"/>
          <w:szCs w:val="26"/>
        </w:rPr>
        <w:t>обращения</w:t>
      </w:r>
      <w:r w:rsidRPr="001D11F6">
        <w:rPr>
          <w:rFonts w:ascii="Liberation Serif" w:hAnsi="Liberation Serif"/>
          <w:sz w:val="26"/>
          <w:szCs w:val="26"/>
        </w:rPr>
        <w:t xml:space="preserve"> вместе с регистрационным номером и ориентировочными сроками е</w:t>
      </w:r>
      <w:r w:rsidR="0000013B" w:rsidRPr="001D11F6">
        <w:rPr>
          <w:rFonts w:ascii="Liberation Serif" w:hAnsi="Liberation Serif"/>
          <w:sz w:val="26"/>
          <w:szCs w:val="26"/>
        </w:rPr>
        <w:t>го</w:t>
      </w:r>
      <w:r w:rsidRPr="001D11F6">
        <w:rPr>
          <w:rFonts w:ascii="Liberation Serif" w:hAnsi="Liberation Serif"/>
          <w:sz w:val="26"/>
          <w:szCs w:val="26"/>
        </w:rPr>
        <w:t xml:space="preserve"> рассмотрения.</w:t>
      </w:r>
    </w:p>
    <w:p w:rsidR="001D11F6" w:rsidRDefault="000D036C" w:rsidP="00E13592">
      <w:pPr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E13592" w:rsidRPr="001D11F6" w:rsidRDefault="00E13592" w:rsidP="00E13592">
      <w:pPr>
        <w:rPr>
          <w:rFonts w:ascii="Liberation Serif" w:hAnsi="Liberation Serif"/>
          <w:b/>
          <w:bCs/>
          <w:sz w:val="26"/>
          <w:szCs w:val="26"/>
        </w:rPr>
      </w:pPr>
      <w:r w:rsidRPr="001D11F6">
        <w:rPr>
          <w:rFonts w:ascii="Liberation Serif" w:hAnsi="Liberation Serif"/>
          <w:b/>
          <w:bCs/>
          <w:sz w:val="26"/>
          <w:szCs w:val="26"/>
        </w:rPr>
        <w:t>Что важно помнить?</w:t>
      </w:r>
    </w:p>
    <w:p w:rsidR="006B70C8" w:rsidRDefault="00EA5AE6" w:rsidP="006F3D21">
      <w:pPr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lastRenderedPageBreak/>
        <w:tab/>
      </w:r>
      <w:r w:rsidR="00E13592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При подаче </w:t>
      </w:r>
      <w:r w:rsidR="0000013B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>обращения</w:t>
      </w:r>
      <w:r w:rsidR="00E13592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обязательно соблюдайте требования законодательства</w:t>
      </w:r>
      <w:r w:rsidR="00D26E1D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Российской Федерации</w:t>
      </w:r>
      <w:r w:rsidR="006F3D21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(Федеральный закон </w:t>
      </w:r>
      <w:r w:rsidR="004878F7" w:rsidRPr="006B70C8">
        <w:rPr>
          <w:rFonts w:ascii="Liberation Serif" w:hAnsi="Liberation Serif" w:cs="Liberation Serif"/>
          <w:bCs/>
          <w:sz w:val="26"/>
          <w:szCs w:val="26"/>
        </w:rPr>
        <w:t>от </w:t>
      </w:r>
      <w:r w:rsidR="006F3D21" w:rsidRPr="006B70C8">
        <w:rPr>
          <w:rFonts w:ascii="Liberation Serif" w:hAnsi="Liberation Serif" w:cs="Liberation Serif"/>
          <w:bCs/>
          <w:sz w:val="26"/>
          <w:szCs w:val="26"/>
        </w:rPr>
        <w:t>31.07.2020 №</w:t>
      </w:r>
      <w:r w:rsidR="00683934" w:rsidRPr="006B70C8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6B70C8" w:rsidRPr="006B70C8">
        <w:rPr>
          <w:rFonts w:ascii="Liberation Serif" w:hAnsi="Liberation Serif" w:cs="Liberation Serif"/>
          <w:bCs/>
          <w:sz w:val="26"/>
          <w:szCs w:val="26"/>
        </w:rPr>
        <w:t>248-ФЗ «О </w:t>
      </w:r>
      <w:r w:rsidR="006F3D21" w:rsidRPr="006B70C8">
        <w:rPr>
          <w:rFonts w:ascii="Liberation Serif" w:hAnsi="Liberation Serif" w:cs="Liberation Serif"/>
          <w:bCs/>
          <w:sz w:val="26"/>
          <w:szCs w:val="26"/>
        </w:rPr>
        <w:t>госуд</w:t>
      </w:r>
      <w:r w:rsidR="006B70C8" w:rsidRPr="006B70C8">
        <w:rPr>
          <w:rFonts w:ascii="Liberation Serif" w:hAnsi="Liberation Serif" w:cs="Liberation Serif"/>
          <w:bCs/>
          <w:sz w:val="26"/>
          <w:szCs w:val="26"/>
        </w:rPr>
        <w:t>арственном контроле (надзоре) и </w:t>
      </w:r>
      <w:r w:rsidR="006F3D21" w:rsidRPr="006B70C8">
        <w:rPr>
          <w:rFonts w:ascii="Liberation Serif" w:hAnsi="Liberation Serif" w:cs="Liberation Serif"/>
          <w:bCs/>
          <w:sz w:val="26"/>
          <w:szCs w:val="26"/>
        </w:rPr>
        <w:t xml:space="preserve">муниципальном </w:t>
      </w:r>
      <w:r w:rsidR="004878F7" w:rsidRPr="006B70C8">
        <w:rPr>
          <w:rFonts w:ascii="Liberation Serif" w:hAnsi="Liberation Serif" w:cs="Liberation Serif"/>
          <w:bCs/>
          <w:sz w:val="26"/>
          <w:szCs w:val="26"/>
        </w:rPr>
        <w:t>контроле в </w:t>
      </w:r>
      <w:r w:rsidR="006F3D21" w:rsidRPr="006B70C8">
        <w:rPr>
          <w:rFonts w:ascii="Liberation Serif" w:hAnsi="Liberation Serif" w:cs="Liberation Serif"/>
          <w:bCs/>
          <w:sz w:val="26"/>
          <w:szCs w:val="26"/>
        </w:rPr>
        <w:t>Российской Федерации»)</w:t>
      </w:r>
      <w:r w:rsidR="00AA2394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– </w:t>
      </w:r>
      <w:r w:rsidR="004878F7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будьте внимательны </w:t>
      </w:r>
      <w:r w:rsidR="00AA2394">
        <w:rPr>
          <w:rFonts w:ascii="Liberation Serif" w:hAnsi="Liberation Serif" w:cs="Liberation Serif"/>
          <w:color w:val="000000" w:themeColor="text1"/>
          <w:sz w:val="26"/>
          <w:szCs w:val="26"/>
        </w:rPr>
        <w:t>при</w:t>
      </w:r>
      <w:r w:rsidR="00E13592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заполнени</w:t>
      </w:r>
      <w:r w:rsidR="00AA2394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и </w:t>
      </w:r>
      <w:r w:rsidR="00E13592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>всех полей формы</w:t>
      </w:r>
      <w:r w:rsidR="00AA2394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обращения </w:t>
      </w:r>
      <w:r w:rsidR="00E13592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и </w:t>
      </w:r>
      <w:r w:rsidR="00662313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не забудьте </w:t>
      </w:r>
      <w:r w:rsidR="00E13592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>прилож</w:t>
      </w:r>
      <w:r w:rsidR="00662313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>ить все</w:t>
      </w:r>
      <w:r w:rsidR="00E13592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подтверждающи</w:t>
      </w:r>
      <w:r w:rsidR="00662313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>е</w:t>
      </w:r>
      <w:r w:rsidR="00E13592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документ</w:t>
      </w:r>
      <w:r w:rsidR="00662313" w:rsidRPr="006B70C8">
        <w:rPr>
          <w:rFonts w:ascii="Liberation Serif" w:hAnsi="Liberation Serif" w:cs="Liberation Serif"/>
          <w:color w:val="000000" w:themeColor="text1"/>
          <w:sz w:val="26"/>
          <w:szCs w:val="26"/>
        </w:rPr>
        <w:t>ы</w:t>
      </w:r>
      <w:r w:rsidR="00662313" w:rsidRPr="001D11F6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</w:p>
    <w:p w:rsidR="00E13592" w:rsidRPr="001D11F6" w:rsidRDefault="006B70C8" w:rsidP="006B70C8">
      <w:pPr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sym w:font="Symbol" w:char="F0DE"/>
      </w:r>
      <w:r>
        <w:rPr>
          <w:rFonts w:ascii="Liberation Serif" w:hAnsi="Liberation Serif"/>
          <w:color w:val="000000" w:themeColor="text1"/>
          <w:sz w:val="26"/>
          <w:szCs w:val="26"/>
        </w:rPr>
        <w:t> </w:t>
      </w:r>
      <w:r w:rsidR="00662313" w:rsidRPr="001D11F6">
        <w:rPr>
          <w:rFonts w:ascii="Liberation Serif" w:hAnsi="Liberation Serif"/>
          <w:color w:val="000000" w:themeColor="text1"/>
          <w:sz w:val="26"/>
          <w:szCs w:val="26"/>
        </w:rPr>
        <w:t>Чем точнее и полнее будут Ваши сведения –</w:t>
      </w:r>
      <w:r w:rsidR="00E13592" w:rsidRPr="001D11F6">
        <w:rPr>
          <w:rFonts w:ascii="Liberation Serif" w:hAnsi="Liberation Serif"/>
          <w:color w:val="000000" w:themeColor="text1"/>
          <w:sz w:val="26"/>
          <w:szCs w:val="26"/>
        </w:rPr>
        <w:t xml:space="preserve"> тем быстрее будет принято решение!</w:t>
      </w:r>
    </w:p>
    <w:p w:rsidR="00B416CC" w:rsidRDefault="000D036C" w:rsidP="00EA5AE6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3C1B93" w:rsidRPr="001D11F6" w:rsidRDefault="003B68B8" w:rsidP="00EA5AE6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В к</w:t>
      </w:r>
      <w:r w:rsidR="003C1B93" w:rsidRPr="001D11F6">
        <w:rPr>
          <w:rFonts w:ascii="Liberation Serif" w:hAnsi="Liberation Serif"/>
          <w:b/>
          <w:sz w:val="26"/>
          <w:szCs w:val="26"/>
        </w:rPr>
        <w:t xml:space="preserve">акие сроки </w:t>
      </w:r>
      <w:r>
        <w:rPr>
          <w:rFonts w:ascii="Liberation Serif" w:hAnsi="Liberation Serif"/>
          <w:b/>
          <w:sz w:val="26"/>
          <w:szCs w:val="26"/>
        </w:rPr>
        <w:t xml:space="preserve">будут </w:t>
      </w:r>
      <w:r w:rsidR="003C1B93" w:rsidRPr="001D11F6">
        <w:rPr>
          <w:rFonts w:ascii="Liberation Serif" w:hAnsi="Liberation Serif"/>
          <w:b/>
          <w:sz w:val="26"/>
          <w:szCs w:val="26"/>
        </w:rPr>
        <w:t>рассмотре</w:t>
      </w:r>
      <w:r>
        <w:rPr>
          <w:rFonts w:ascii="Liberation Serif" w:hAnsi="Liberation Serif"/>
          <w:b/>
          <w:sz w:val="26"/>
          <w:szCs w:val="26"/>
        </w:rPr>
        <w:t>ны обращения?</w:t>
      </w:r>
    </w:p>
    <w:p w:rsidR="003B68B8" w:rsidRPr="00AA2394" w:rsidRDefault="003B68B8" w:rsidP="00AA2394">
      <w:pPr>
        <w:spacing w:after="120"/>
        <w:ind w:firstLine="709"/>
        <w:jc w:val="both"/>
        <w:rPr>
          <w:rFonts w:ascii="Liberation Serif" w:hAnsi="Liberation Serif"/>
          <w:sz w:val="26"/>
          <w:szCs w:val="26"/>
        </w:rPr>
      </w:pPr>
      <w:r w:rsidRPr="00AA2394">
        <w:rPr>
          <w:rFonts w:ascii="Liberation Serif" w:hAnsi="Liberation Serif"/>
          <w:sz w:val="26"/>
          <w:szCs w:val="26"/>
        </w:rPr>
        <w:t xml:space="preserve">Согласно основному </w:t>
      </w:r>
      <w:r w:rsidR="00AA2394">
        <w:rPr>
          <w:rFonts w:ascii="Liberation Serif" w:hAnsi="Liberation Serif"/>
          <w:sz w:val="26"/>
          <w:szCs w:val="26"/>
        </w:rPr>
        <w:t xml:space="preserve">федеральному </w:t>
      </w:r>
      <w:r w:rsidRPr="00AA2394">
        <w:rPr>
          <w:rFonts w:ascii="Liberation Serif" w:hAnsi="Liberation Serif"/>
          <w:sz w:val="26"/>
          <w:szCs w:val="26"/>
        </w:rPr>
        <w:t>закону о госконтроле № 248-ФЗ:</w:t>
      </w:r>
    </w:p>
    <w:p w:rsidR="003C1B93" w:rsidRPr="00AA2394" w:rsidRDefault="003B68B8" w:rsidP="00AA2394">
      <w:pPr>
        <w:spacing w:after="120"/>
        <w:ind w:firstLine="709"/>
        <w:jc w:val="both"/>
        <w:rPr>
          <w:rFonts w:ascii="Liberation Serif" w:hAnsi="Liberation Serif"/>
          <w:sz w:val="26"/>
          <w:szCs w:val="26"/>
        </w:rPr>
      </w:pPr>
      <w:r w:rsidRPr="00AA2394">
        <w:rPr>
          <w:rFonts w:ascii="Liberation Serif" w:hAnsi="Liberation Serif"/>
          <w:sz w:val="26"/>
          <w:szCs w:val="26"/>
        </w:rPr>
        <w:t>Ходатайства</w:t>
      </w:r>
      <w:r w:rsidR="003C1B93" w:rsidRPr="00AA2394">
        <w:rPr>
          <w:rFonts w:ascii="Liberation Serif" w:hAnsi="Liberation Serif"/>
          <w:sz w:val="26"/>
          <w:szCs w:val="26"/>
        </w:rPr>
        <w:t xml:space="preserve">/заявления </w:t>
      </w:r>
      <w:r w:rsidRPr="00AA2394">
        <w:rPr>
          <w:rFonts w:ascii="Liberation Serif" w:hAnsi="Liberation Serif"/>
          <w:sz w:val="26"/>
          <w:szCs w:val="26"/>
        </w:rPr>
        <w:t xml:space="preserve">рассматриваются </w:t>
      </w:r>
      <w:r w:rsidR="003C1B93" w:rsidRPr="00AA2394">
        <w:rPr>
          <w:rFonts w:ascii="Liberation Serif" w:hAnsi="Liberation Serif"/>
          <w:sz w:val="26"/>
          <w:szCs w:val="26"/>
        </w:rPr>
        <w:t>–</w:t>
      </w:r>
      <w:r w:rsidRPr="00AA2394">
        <w:rPr>
          <w:rFonts w:ascii="Liberation Serif" w:hAnsi="Liberation Serif"/>
          <w:sz w:val="26"/>
          <w:szCs w:val="26"/>
        </w:rPr>
        <w:t xml:space="preserve"> в течение</w:t>
      </w:r>
      <w:r w:rsidR="003C1B93" w:rsidRPr="00AA2394">
        <w:rPr>
          <w:rFonts w:ascii="Liberation Serif" w:hAnsi="Liberation Serif"/>
          <w:sz w:val="26"/>
          <w:szCs w:val="26"/>
        </w:rPr>
        <w:t xml:space="preserve"> 5 рабочих дней;</w:t>
      </w:r>
    </w:p>
    <w:p w:rsidR="003C1B93" w:rsidRPr="00AA2394" w:rsidRDefault="003B68B8" w:rsidP="00AA2394">
      <w:pPr>
        <w:spacing w:after="120"/>
        <w:ind w:firstLine="709"/>
        <w:jc w:val="both"/>
        <w:rPr>
          <w:rFonts w:ascii="Liberation Serif" w:hAnsi="Liberation Serif"/>
          <w:sz w:val="26"/>
          <w:szCs w:val="26"/>
        </w:rPr>
      </w:pPr>
      <w:r w:rsidRPr="00AA2394">
        <w:rPr>
          <w:rFonts w:ascii="Liberation Serif" w:hAnsi="Liberation Serif"/>
          <w:sz w:val="26"/>
          <w:szCs w:val="26"/>
        </w:rPr>
        <w:t>Жалобы</w:t>
      </w:r>
      <w:r w:rsidR="003C1B93" w:rsidRPr="00AA2394">
        <w:rPr>
          <w:rFonts w:ascii="Liberation Serif" w:hAnsi="Liberation Serif"/>
          <w:sz w:val="26"/>
          <w:szCs w:val="26"/>
        </w:rPr>
        <w:t xml:space="preserve"> – 15 рабочих дней.</w:t>
      </w:r>
    </w:p>
    <w:p w:rsidR="003C1B93" w:rsidRDefault="005E3C6B" w:rsidP="00AA2394">
      <w:pPr>
        <w:spacing w:after="120"/>
        <w:ind w:firstLine="709"/>
        <w:jc w:val="both"/>
        <w:rPr>
          <w:rFonts w:ascii="Liberation Serif" w:hAnsi="Liberation Serif"/>
          <w:sz w:val="26"/>
          <w:szCs w:val="26"/>
        </w:rPr>
      </w:pPr>
      <w:r w:rsidRPr="001D11F6">
        <w:rPr>
          <w:rFonts w:ascii="Liberation Serif" w:hAnsi="Liberation Serif"/>
          <w:sz w:val="26"/>
          <w:szCs w:val="26"/>
        </w:rPr>
        <w:t xml:space="preserve">Несмотря на установленные </w:t>
      </w:r>
      <w:r w:rsidR="00AA2394">
        <w:rPr>
          <w:rFonts w:ascii="Liberation Serif" w:hAnsi="Liberation Serif"/>
          <w:sz w:val="26"/>
          <w:szCs w:val="26"/>
        </w:rPr>
        <w:t xml:space="preserve">нормативные </w:t>
      </w:r>
      <w:r w:rsidRPr="001D11F6">
        <w:rPr>
          <w:rFonts w:ascii="Liberation Serif" w:hAnsi="Liberation Serif"/>
          <w:sz w:val="26"/>
          <w:szCs w:val="26"/>
        </w:rPr>
        <w:t>сроки, органы контроля (надзора) рассмотрят</w:t>
      </w:r>
      <w:r w:rsidR="00AA2394">
        <w:rPr>
          <w:rFonts w:ascii="Liberation Serif" w:hAnsi="Liberation Serif"/>
          <w:sz w:val="26"/>
          <w:szCs w:val="26"/>
        </w:rPr>
        <w:t xml:space="preserve"> В</w:t>
      </w:r>
      <w:r w:rsidRPr="001D11F6">
        <w:rPr>
          <w:rFonts w:ascii="Liberation Serif" w:hAnsi="Liberation Serif"/>
          <w:sz w:val="26"/>
          <w:szCs w:val="26"/>
        </w:rPr>
        <w:t xml:space="preserve">аши обращения </w:t>
      </w:r>
      <w:r w:rsidRPr="001D11F6">
        <w:rPr>
          <w:rFonts w:ascii="Liberation Serif" w:hAnsi="Liberation Serif"/>
          <w:sz w:val="26"/>
          <w:szCs w:val="26"/>
        </w:rPr>
        <w:br/>
      </w:r>
      <w:r w:rsidR="00AA2394">
        <w:rPr>
          <w:rFonts w:ascii="Liberation Serif" w:hAnsi="Liberation Serif"/>
          <w:sz w:val="26"/>
          <w:szCs w:val="26"/>
        </w:rPr>
        <w:t>как можно скорее.</w:t>
      </w:r>
    </w:p>
    <w:p w:rsidR="00F128B3" w:rsidRDefault="000D036C" w:rsidP="00F128B3">
      <w:pPr>
        <w:spacing w:after="1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pict>
          <v:rect id="_x0000_i1028" style="width:0;height:1.5pt" o:hralign="center" o:hrstd="t" o:hr="t" fillcolor="#a0a0a0" stroked="f"/>
        </w:pict>
      </w:r>
    </w:p>
    <w:p w:rsidR="00B06A9A" w:rsidRPr="00F128B3" w:rsidRDefault="00F128B3" w:rsidP="00F128B3">
      <w:pPr>
        <w:spacing w:after="120"/>
        <w:jc w:val="center"/>
        <w:rPr>
          <w:rFonts w:ascii="Liberation Serif" w:hAnsi="Liberation Serif"/>
          <w:b/>
          <w:sz w:val="26"/>
          <w:szCs w:val="26"/>
        </w:rPr>
      </w:pPr>
      <w:r w:rsidRPr="00F128B3">
        <w:rPr>
          <w:rFonts w:ascii="Liberation Serif" w:hAnsi="Liberation Serif"/>
          <w:b/>
          <w:sz w:val="26"/>
          <w:szCs w:val="26"/>
        </w:rPr>
        <w:t>Предлагаем Вам воспользоваться широкими возможностями сервиса уже сейчас!</w:t>
      </w:r>
    </w:p>
    <w:sectPr w:rsidR="00B06A9A" w:rsidRPr="00F128B3" w:rsidSect="001D11F6">
      <w:headerReference w:type="default" r:id="rId10"/>
      <w:footerReference w:type="default" r:id="rId11"/>
      <w:headerReference w:type="first" r:id="rId12"/>
      <w:pgSz w:w="8392" w:h="11907" w:code="11"/>
      <w:pgMar w:top="1134" w:right="567" w:bottom="709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29" w:rsidRDefault="00EF1929" w:rsidP="00EF1929">
      <w:pPr>
        <w:spacing w:after="0" w:line="240" w:lineRule="auto"/>
      </w:pPr>
      <w:r>
        <w:separator/>
      </w:r>
    </w:p>
  </w:endnote>
  <w:endnote w:type="continuationSeparator" w:id="0">
    <w:p w:rsidR="00EF1929" w:rsidRDefault="00EF1929" w:rsidP="00EF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153972"/>
      <w:docPartObj>
        <w:docPartGallery w:val="Page Numbers (Bottom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EF1929" w:rsidRPr="00662313" w:rsidRDefault="00EF1929" w:rsidP="00662313">
        <w:pPr>
          <w:pStyle w:val="a6"/>
          <w:jc w:val="right"/>
          <w:rPr>
            <w:rFonts w:ascii="Liberation Serif" w:hAnsi="Liberation Serif"/>
            <w:sz w:val="24"/>
            <w:szCs w:val="24"/>
          </w:rPr>
        </w:pPr>
        <w:r w:rsidRPr="00EF1929">
          <w:rPr>
            <w:rFonts w:ascii="Liberation Serif" w:hAnsi="Liberation Serif"/>
            <w:sz w:val="24"/>
            <w:szCs w:val="24"/>
          </w:rPr>
          <w:fldChar w:fldCharType="begin"/>
        </w:r>
        <w:r w:rsidRPr="00EF1929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EF1929">
          <w:rPr>
            <w:rFonts w:ascii="Liberation Serif" w:hAnsi="Liberation Serif"/>
            <w:sz w:val="24"/>
            <w:szCs w:val="24"/>
          </w:rPr>
          <w:fldChar w:fldCharType="separate"/>
        </w:r>
        <w:r w:rsidR="000D036C">
          <w:rPr>
            <w:rFonts w:ascii="Liberation Serif" w:hAnsi="Liberation Serif"/>
            <w:noProof/>
            <w:sz w:val="24"/>
            <w:szCs w:val="24"/>
          </w:rPr>
          <w:t>2</w:t>
        </w:r>
        <w:r w:rsidRPr="00EF1929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29" w:rsidRDefault="00EF1929" w:rsidP="00EF1929">
      <w:pPr>
        <w:spacing w:after="0" w:line="240" w:lineRule="auto"/>
      </w:pPr>
      <w:r>
        <w:separator/>
      </w:r>
    </w:p>
  </w:footnote>
  <w:footnote w:type="continuationSeparator" w:id="0">
    <w:p w:rsidR="00EF1929" w:rsidRDefault="00EF1929" w:rsidP="00EF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40" w:rsidRPr="001D11F6" w:rsidRDefault="008733AB" w:rsidP="001D11F6">
    <w:pPr>
      <w:pStyle w:val="a4"/>
      <w:jc w:val="right"/>
      <w:rPr>
        <w:rFonts w:ascii="Liberation Serif" w:hAnsi="Liberation Serif"/>
        <w:i/>
        <w:sz w:val="24"/>
        <w:szCs w:val="24"/>
      </w:rPr>
    </w:pPr>
    <w:r w:rsidRPr="001D11F6">
      <w:rPr>
        <w:rFonts w:ascii="Liberation Serif" w:hAnsi="Liberation Serif"/>
        <w:i/>
        <w:sz w:val="24"/>
        <w:szCs w:val="24"/>
      </w:rPr>
      <w:t>Министерство экономики и территориального развития Свердловской области</w:t>
    </w:r>
  </w:p>
  <w:p w:rsidR="001D11F6" w:rsidRPr="00C52940" w:rsidRDefault="001D11F6" w:rsidP="001D11F6">
    <w:pPr>
      <w:pStyle w:val="a4"/>
      <w:jc w:val="right"/>
      <w:rPr>
        <w:rFonts w:ascii="Liberation Serif" w:hAnsi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B" w:rsidRDefault="008733AB" w:rsidP="008733AB">
    <w:pPr>
      <w:pStyle w:val="a4"/>
      <w:jc w:val="right"/>
      <w:rPr>
        <w:rFonts w:ascii="Liberation Serif" w:hAnsi="Liberation Serif"/>
        <w:i/>
        <w:sz w:val="24"/>
        <w:szCs w:val="24"/>
      </w:rPr>
    </w:pPr>
    <w:r w:rsidRPr="001D11F6">
      <w:rPr>
        <w:rFonts w:ascii="Liberation Serif" w:hAnsi="Liberation Serif"/>
        <w:i/>
        <w:sz w:val="24"/>
        <w:szCs w:val="24"/>
      </w:rPr>
      <w:t>Министерство экономики и территориального развития Свердловской области</w:t>
    </w:r>
  </w:p>
  <w:p w:rsidR="001D11F6" w:rsidRPr="001D11F6" w:rsidRDefault="001D11F6" w:rsidP="008733AB">
    <w:pPr>
      <w:pStyle w:val="a4"/>
      <w:jc w:val="right"/>
      <w:rPr>
        <w:rFonts w:ascii="Liberation Serif" w:hAnsi="Liberation Serif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F89"/>
    <w:multiLevelType w:val="multilevel"/>
    <w:tmpl w:val="FB1A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873AF"/>
    <w:multiLevelType w:val="multilevel"/>
    <w:tmpl w:val="921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751DC"/>
    <w:multiLevelType w:val="multilevel"/>
    <w:tmpl w:val="49DE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94DCF"/>
    <w:multiLevelType w:val="multilevel"/>
    <w:tmpl w:val="990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C478C"/>
    <w:multiLevelType w:val="multilevel"/>
    <w:tmpl w:val="11D4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9676C"/>
    <w:multiLevelType w:val="multilevel"/>
    <w:tmpl w:val="EB6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75885"/>
    <w:multiLevelType w:val="multilevel"/>
    <w:tmpl w:val="73E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color w:val="000000" w:themeColor="text1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5C"/>
    <w:rsid w:val="0000013B"/>
    <w:rsid w:val="000B3D15"/>
    <w:rsid w:val="000D036C"/>
    <w:rsid w:val="000D12AD"/>
    <w:rsid w:val="001A3799"/>
    <w:rsid w:val="001A39C9"/>
    <w:rsid w:val="001D11F6"/>
    <w:rsid w:val="002275FD"/>
    <w:rsid w:val="00336256"/>
    <w:rsid w:val="00351C7F"/>
    <w:rsid w:val="003A14AB"/>
    <w:rsid w:val="003A754E"/>
    <w:rsid w:val="003B68B8"/>
    <w:rsid w:val="003C1B93"/>
    <w:rsid w:val="003F7C1E"/>
    <w:rsid w:val="0043035C"/>
    <w:rsid w:val="004878F7"/>
    <w:rsid w:val="005A63B0"/>
    <w:rsid w:val="005E3C6B"/>
    <w:rsid w:val="00662313"/>
    <w:rsid w:val="00683934"/>
    <w:rsid w:val="006B70C8"/>
    <w:rsid w:val="006F3D21"/>
    <w:rsid w:val="007A0003"/>
    <w:rsid w:val="00860905"/>
    <w:rsid w:val="008733AB"/>
    <w:rsid w:val="0091480C"/>
    <w:rsid w:val="0092227B"/>
    <w:rsid w:val="009A031D"/>
    <w:rsid w:val="00A02D0A"/>
    <w:rsid w:val="00A644EB"/>
    <w:rsid w:val="00AA1390"/>
    <w:rsid w:val="00AA2394"/>
    <w:rsid w:val="00AF177F"/>
    <w:rsid w:val="00B06A9A"/>
    <w:rsid w:val="00B416CC"/>
    <w:rsid w:val="00BE026B"/>
    <w:rsid w:val="00C52940"/>
    <w:rsid w:val="00C80C87"/>
    <w:rsid w:val="00C86302"/>
    <w:rsid w:val="00D26E1D"/>
    <w:rsid w:val="00D45D34"/>
    <w:rsid w:val="00E13592"/>
    <w:rsid w:val="00E45D3A"/>
    <w:rsid w:val="00E60313"/>
    <w:rsid w:val="00EA5AE6"/>
    <w:rsid w:val="00EF1929"/>
    <w:rsid w:val="00F128B3"/>
    <w:rsid w:val="00F871E4"/>
    <w:rsid w:val="00FD6EFD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052]"/>
    </o:shapedefaults>
    <o:shapelayout v:ext="edit">
      <o:idmap v:ext="edit" data="1"/>
    </o:shapelayout>
  </w:shapeDefaults>
  <w:decimalSymbol w:val=","/>
  <w:listSeparator w:val=";"/>
  <w15:chartTrackingRefBased/>
  <w15:docId w15:val="{66B297FF-67A4-4609-A8D8-EFCBF40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D21"/>
    <w:rPr>
      <w:b/>
      <w:bCs/>
    </w:rPr>
  </w:style>
  <w:style w:type="paragraph" w:styleId="a4">
    <w:name w:val="header"/>
    <w:basedOn w:val="a"/>
    <w:link w:val="a5"/>
    <w:uiPriority w:val="99"/>
    <w:unhideWhenUsed/>
    <w:rsid w:val="00EF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929"/>
  </w:style>
  <w:style w:type="paragraph" w:styleId="a6">
    <w:name w:val="footer"/>
    <w:basedOn w:val="a"/>
    <w:link w:val="a7"/>
    <w:uiPriority w:val="99"/>
    <w:unhideWhenUsed/>
    <w:rsid w:val="00EF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29"/>
  </w:style>
  <w:style w:type="character" w:styleId="a8">
    <w:name w:val="Hyperlink"/>
    <w:basedOn w:val="a0"/>
    <w:uiPriority w:val="99"/>
    <w:unhideWhenUsed/>
    <w:rsid w:val="005E3C6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0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590824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Екатерина Александровна</dc:creator>
  <cp:keywords/>
  <dc:description/>
  <cp:lastModifiedBy>Кадникова Екатерина Александровна</cp:lastModifiedBy>
  <cp:revision>51</cp:revision>
  <cp:lastPrinted>2025-05-06T07:55:00Z</cp:lastPrinted>
  <dcterms:created xsi:type="dcterms:W3CDTF">2025-05-05T03:01:00Z</dcterms:created>
  <dcterms:modified xsi:type="dcterms:W3CDTF">2025-05-06T07:55:00Z</dcterms:modified>
</cp:coreProperties>
</file>