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41" w:rsidRDefault="0095414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54141" w:rsidRDefault="00954141">
      <w:pPr>
        <w:pStyle w:val="ConsPlusNormal"/>
        <w:jc w:val="both"/>
        <w:outlineLvl w:val="0"/>
      </w:pPr>
    </w:p>
    <w:p w:rsidR="00954141" w:rsidRDefault="00954141">
      <w:pPr>
        <w:pStyle w:val="ConsPlusTitle"/>
        <w:jc w:val="center"/>
        <w:outlineLvl w:val="0"/>
      </w:pPr>
      <w:r>
        <w:t xml:space="preserve">ДУМА АРТЕМОВСКОГО </w:t>
      </w:r>
      <w:r w:rsidR="00357F33">
        <w:t>МУНИЦИПАЛЬНОГО</w:t>
      </w:r>
      <w:r>
        <w:t xml:space="preserve"> ОКРУГА</w:t>
      </w:r>
    </w:p>
    <w:p w:rsidR="00954141" w:rsidRDefault="00954141">
      <w:pPr>
        <w:pStyle w:val="ConsPlusTitle"/>
        <w:jc w:val="center"/>
      </w:pPr>
      <w:r>
        <w:t>ШЕСТОЙ СОЗЫВ</w:t>
      </w:r>
    </w:p>
    <w:p w:rsidR="00954141" w:rsidRDefault="00954141">
      <w:pPr>
        <w:pStyle w:val="ConsPlusTitle"/>
        <w:jc w:val="center"/>
      </w:pPr>
      <w:r>
        <w:t>Восемьдесят восьмое внеочередное заседание</w:t>
      </w:r>
    </w:p>
    <w:p w:rsidR="00954141" w:rsidRDefault="00954141">
      <w:pPr>
        <w:pStyle w:val="ConsPlusTitle"/>
        <w:jc w:val="center"/>
      </w:pPr>
    </w:p>
    <w:p w:rsidR="00954141" w:rsidRDefault="00954141">
      <w:pPr>
        <w:pStyle w:val="ConsPlusTitle"/>
        <w:jc w:val="center"/>
      </w:pPr>
      <w:r>
        <w:t>РЕШЕНИЕ</w:t>
      </w:r>
    </w:p>
    <w:p w:rsidR="00954141" w:rsidRDefault="00954141">
      <w:pPr>
        <w:pStyle w:val="ConsPlusTitle"/>
        <w:jc w:val="center"/>
      </w:pPr>
      <w:r>
        <w:t>от 16 сентября 2021 г. N 883</w:t>
      </w:r>
    </w:p>
    <w:p w:rsidR="00954141" w:rsidRDefault="00954141">
      <w:pPr>
        <w:pStyle w:val="ConsPlusTitle"/>
        <w:jc w:val="center"/>
      </w:pPr>
    </w:p>
    <w:p w:rsidR="00954141" w:rsidRDefault="00954141">
      <w:pPr>
        <w:pStyle w:val="ConsPlusTitle"/>
        <w:jc w:val="center"/>
      </w:pPr>
      <w:r>
        <w:t>О МУНИЦИПАЛЬНОМ КОНТРОЛЕ НА АВТОМОБИЛЬНОМ ТРАНСПОРТЕ,</w:t>
      </w:r>
    </w:p>
    <w:p w:rsidR="00954141" w:rsidRDefault="00954141">
      <w:pPr>
        <w:pStyle w:val="ConsPlusTitle"/>
        <w:jc w:val="center"/>
      </w:pPr>
      <w:r>
        <w:t>ГОРОДСКОМ НАЗЕМНОМ ЭЛЕКТРИЧЕСКОМ ТРАНСПОРТЕ И В ДОРОЖНОМ</w:t>
      </w:r>
    </w:p>
    <w:p w:rsidR="00954141" w:rsidRDefault="00954141">
      <w:pPr>
        <w:pStyle w:val="ConsPlusTitle"/>
        <w:jc w:val="center"/>
      </w:pPr>
      <w:r>
        <w:t xml:space="preserve">ХОЗЯЙСТВЕ НА ТЕРРИТОРИИ АРТЕМОВСКОГО </w:t>
      </w:r>
      <w:r w:rsidR="0075657A">
        <w:t>МУНИЦИПАЛЬНОГО</w:t>
      </w:r>
      <w:r>
        <w:t xml:space="preserve"> ОКРУГА</w:t>
      </w:r>
    </w:p>
    <w:p w:rsidR="00954141" w:rsidRDefault="009541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4141">
        <w:tc>
          <w:tcPr>
            <w:tcW w:w="60" w:type="dxa"/>
            <w:tcBorders>
              <w:top w:val="nil"/>
              <w:left w:val="nil"/>
              <w:bottom w:val="nil"/>
              <w:right w:val="nil"/>
            </w:tcBorders>
            <w:shd w:val="clear" w:color="auto" w:fill="CED3F1"/>
            <w:tcMar>
              <w:top w:w="0" w:type="dxa"/>
              <w:left w:w="0" w:type="dxa"/>
              <w:bottom w:w="0" w:type="dxa"/>
              <w:right w:w="0" w:type="dxa"/>
            </w:tcMar>
          </w:tcPr>
          <w:p w:rsidR="00954141" w:rsidRDefault="009541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141" w:rsidRDefault="009541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141" w:rsidRDefault="00954141">
            <w:pPr>
              <w:pStyle w:val="ConsPlusNormal"/>
              <w:jc w:val="center"/>
            </w:pPr>
            <w:r>
              <w:rPr>
                <w:color w:val="392C69"/>
              </w:rPr>
              <w:t>Список изменяющих документов</w:t>
            </w:r>
          </w:p>
          <w:p w:rsidR="00954141" w:rsidRDefault="00954141">
            <w:pPr>
              <w:pStyle w:val="ConsPlusNormal"/>
              <w:jc w:val="center"/>
            </w:pPr>
            <w:r>
              <w:rPr>
                <w:color w:val="392C69"/>
              </w:rPr>
              <w:t xml:space="preserve">(в ред. Решений Думы Артемовского </w:t>
            </w:r>
            <w:r w:rsidR="00357F33">
              <w:rPr>
                <w:color w:val="392C69"/>
              </w:rPr>
              <w:t>муниципального</w:t>
            </w:r>
            <w:r>
              <w:rPr>
                <w:color w:val="392C69"/>
              </w:rPr>
              <w:t xml:space="preserve"> округа от 24.02.2022 </w:t>
            </w:r>
            <w:hyperlink r:id="rId5">
              <w:r>
                <w:rPr>
                  <w:color w:val="0000FF"/>
                </w:rPr>
                <w:t>N 76</w:t>
              </w:r>
            </w:hyperlink>
            <w:r>
              <w:rPr>
                <w:color w:val="392C69"/>
              </w:rPr>
              <w:t>,</w:t>
            </w:r>
          </w:p>
          <w:p w:rsidR="00954141" w:rsidRDefault="00954141" w:rsidP="0075657A">
            <w:pPr>
              <w:pStyle w:val="ConsPlusNormal"/>
              <w:jc w:val="center"/>
            </w:pPr>
            <w:r>
              <w:rPr>
                <w:color w:val="392C69"/>
              </w:rPr>
              <w:t xml:space="preserve">от 26.10.2023 </w:t>
            </w:r>
            <w:hyperlink r:id="rId6">
              <w:r>
                <w:rPr>
                  <w:color w:val="0000FF"/>
                </w:rPr>
                <w:t>N 357</w:t>
              </w:r>
            </w:hyperlink>
            <w:r w:rsidR="00952D4E">
              <w:rPr>
                <w:color w:val="0000FF"/>
              </w:rPr>
              <w:t xml:space="preserve">, </w:t>
            </w:r>
            <w:r w:rsidR="00C023B5">
              <w:rPr>
                <w:color w:val="392C69"/>
              </w:rPr>
              <w:t xml:space="preserve">от </w:t>
            </w:r>
            <w:r w:rsidR="00C023B5">
              <w:rPr>
                <w:color w:val="392C69"/>
              </w:rPr>
              <w:t>30.01.2025</w:t>
            </w:r>
            <w:r w:rsidR="00C023B5">
              <w:rPr>
                <w:color w:val="392C69"/>
              </w:rPr>
              <w:t xml:space="preserve"> </w:t>
            </w:r>
            <w:hyperlink r:id="rId7">
              <w:r w:rsidR="00C023B5">
                <w:rPr>
                  <w:color w:val="0000FF"/>
                </w:rPr>
                <w:t xml:space="preserve">N </w:t>
              </w:r>
            </w:hyperlink>
            <w:r w:rsidR="0075657A">
              <w:rPr>
                <w:color w:val="0000FF"/>
              </w:rPr>
              <w:t>534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141" w:rsidRDefault="00954141">
            <w:pPr>
              <w:pStyle w:val="ConsPlusNormal"/>
            </w:pPr>
          </w:p>
        </w:tc>
      </w:tr>
    </w:tbl>
    <w:p w:rsidR="00954141" w:rsidRDefault="00954141">
      <w:pPr>
        <w:pStyle w:val="ConsPlusNormal"/>
        <w:jc w:val="both"/>
      </w:pPr>
    </w:p>
    <w:p w:rsidR="00954141" w:rsidRDefault="00954141">
      <w:pPr>
        <w:pStyle w:val="ConsPlusNormal"/>
        <w:ind w:firstLine="540"/>
        <w:jc w:val="both"/>
      </w:pPr>
      <w:r>
        <w:t xml:space="preserve">В соответствии со </w:t>
      </w:r>
      <w:hyperlink r:id="rId8">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r>
          <w:rPr>
            <w:color w:val="0000FF"/>
          </w:rPr>
          <w:t>статьями 3</w:t>
        </w:r>
      </w:hyperlink>
      <w:r>
        <w:t xml:space="preserve">, </w:t>
      </w:r>
      <w:hyperlink r:id="rId10">
        <w:r>
          <w:rPr>
            <w:color w:val="0000FF"/>
          </w:rPr>
          <w:t>23</w:t>
        </w:r>
      </w:hyperlink>
      <w:r>
        <w:t xml:space="preserve">, </w:t>
      </w:r>
      <w:hyperlink r:id="rId11">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принимая во внимание типовое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направленное Письмом Министерства экономики и территориального развития Свердловской области от 09.07.2021 N 09-01-81/3815, руководствуясь </w:t>
      </w:r>
      <w:hyperlink r:id="rId12">
        <w:r>
          <w:rPr>
            <w:color w:val="0000FF"/>
          </w:rPr>
          <w:t>статьями 22</w:t>
        </w:r>
      </w:hyperlink>
      <w:r>
        <w:t xml:space="preserve">, </w:t>
      </w:r>
      <w:hyperlink r:id="rId13">
        <w:r>
          <w:rPr>
            <w:color w:val="0000FF"/>
          </w:rPr>
          <w:t>23</w:t>
        </w:r>
      </w:hyperlink>
      <w:r>
        <w:t xml:space="preserve"> </w:t>
      </w:r>
      <w:hyperlink r:id="rId14">
        <w:r>
          <w:rPr>
            <w:color w:val="0000FF"/>
          </w:rPr>
          <w:t>Устава</w:t>
        </w:r>
      </w:hyperlink>
      <w:r>
        <w:t xml:space="preserve"> Артемовского </w:t>
      </w:r>
      <w:r w:rsidR="00044C0A">
        <w:t>муниципального</w:t>
      </w:r>
      <w:r>
        <w:t xml:space="preserve"> округа, Дума Артемовского </w:t>
      </w:r>
      <w:r w:rsidR="00044C0A">
        <w:t>муниципального</w:t>
      </w:r>
      <w:r>
        <w:t xml:space="preserve"> округа решила:</w:t>
      </w:r>
    </w:p>
    <w:p w:rsidR="00954141" w:rsidRDefault="00954141" w:rsidP="00954141">
      <w:pPr>
        <w:pStyle w:val="ConsPlusNormal"/>
        <w:ind w:firstLine="540"/>
        <w:jc w:val="both"/>
      </w:pPr>
      <w:r>
        <w:t>1. Утвердить:</w:t>
      </w:r>
    </w:p>
    <w:p w:rsidR="00954141" w:rsidRDefault="00954141" w:rsidP="00954141">
      <w:pPr>
        <w:pStyle w:val="ConsPlusNormal"/>
        <w:ind w:firstLine="540"/>
        <w:jc w:val="both"/>
      </w:pPr>
      <w:r>
        <w:t xml:space="preserve">1.1. </w:t>
      </w:r>
      <w:hyperlink w:anchor="P44">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Артемовского </w:t>
      </w:r>
      <w:r w:rsidR="0075657A">
        <w:t>муниципального</w:t>
      </w:r>
      <w:r>
        <w:t xml:space="preserve"> округа (Приложение 1).</w:t>
      </w:r>
    </w:p>
    <w:p w:rsidR="00954141" w:rsidRDefault="00954141" w:rsidP="00954141">
      <w:pPr>
        <w:pStyle w:val="ConsPlusNormal"/>
        <w:ind w:firstLine="540"/>
        <w:jc w:val="both"/>
      </w:pPr>
      <w:r>
        <w:t xml:space="preserve">1.2. Перечень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Артемовского </w:t>
      </w:r>
      <w:r w:rsidR="0075657A">
        <w:t>муниципального</w:t>
      </w:r>
      <w:r>
        <w:t xml:space="preserve"> округа </w:t>
      </w:r>
      <w:hyperlink w:anchor="P415">
        <w:r>
          <w:rPr>
            <w:color w:val="0000FF"/>
          </w:rPr>
          <w:t>(Приложение 2)</w:t>
        </w:r>
      </w:hyperlink>
      <w:r>
        <w:t>.</w:t>
      </w:r>
    </w:p>
    <w:p w:rsidR="00954141" w:rsidRDefault="00954141" w:rsidP="00044C0A">
      <w:pPr>
        <w:pStyle w:val="ConsPlusNormal"/>
        <w:ind w:firstLine="540"/>
        <w:jc w:val="both"/>
      </w:pPr>
      <w:r>
        <w:t xml:space="preserve">1.3. Ключевые показатели муниципального контроля на автомобильном транспорте, городском наземном транспорте и в дорожном хозяйстве и их </w:t>
      </w:r>
      <w:r>
        <w:lastRenderedPageBreak/>
        <w:t xml:space="preserve">целевые значения, индикативные показатели муниципального контроля на автомобильном транспорте, городском наземном транспорте и в дорожном хозяйстве на территории Артемовского </w:t>
      </w:r>
      <w:r w:rsidR="0075657A">
        <w:t>муниципального</w:t>
      </w:r>
      <w:r>
        <w:t xml:space="preserve"> округа </w:t>
      </w:r>
      <w:hyperlink w:anchor="P434">
        <w:r>
          <w:rPr>
            <w:color w:val="0000FF"/>
          </w:rPr>
          <w:t>(Приложение 3)</w:t>
        </w:r>
      </w:hyperlink>
      <w:r w:rsidR="00044C0A">
        <w:t>.</w:t>
      </w:r>
    </w:p>
    <w:p w:rsidR="00954141" w:rsidRDefault="00954141" w:rsidP="00954141">
      <w:pPr>
        <w:pStyle w:val="ConsPlusNormal"/>
        <w:ind w:firstLine="540"/>
        <w:jc w:val="both"/>
      </w:pPr>
      <w:bookmarkStart w:id="0" w:name="P22"/>
      <w:bookmarkEnd w:id="0"/>
      <w:r>
        <w:t xml:space="preserve">3. Настоящее Решение вступает в силу с 01.01.2022, за исключением </w:t>
      </w:r>
      <w:hyperlink w:anchor="P208">
        <w:r>
          <w:rPr>
            <w:color w:val="0000FF"/>
          </w:rPr>
          <w:t>главы 2 раздела 3</w:t>
        </w:r>
      </w:hyperlink>
      <w:r>
        <w:t xml:space="preserve"> и </w:t>
      </w:r>
      <w:hyperlink w:anchor="P387">
        <w:r>
          <w:rPr>
            <w:color w:val="0000FF"/>
          </w:rPr>
          <w:t>раздела 8</w:t>
        </w:r>
      </w:hyperlink>
      <w: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Артемовского </w:t>
      </w:r>
      <w:r w:rsidR="00044C0A">
        <w:t>муниципального</w:t>
      </w:r>
      <w:r>
        <w:t xml:space="preserve"> округа, вступающих в силу с 01.03.2022.</w:t>
      </w:r>
    </w:p>
    <w:p w:rsidR="00954141" w:rsidRDefault="00954141" w:rsidP="00954141">
      <w:pPr>
        <w:pStyle w:val="ConsPlusNormal"/>
        <w:ind w:firstLine="540"/>
        <w:jc w:val="both"/>
      </w:pPr>
      <w:r>
        <w:t xml:space="preserve">4. Настоящее Решение опубликовать в газете "Артемовский рабочий", разместить на Официальном портале правовой информации Артемовского городского округа (www.артемовский-право.рф) и на официальном сайте Думы Артемовского </w:t>
      </w:r>
      <w:r w:rsidR="00044C0A">
        <w:t>муниципального</w:t>
      </w:r>
      <w:r>
        <w:t xml:space="preserve"> округа в информационно-телекоммуникационной сети Интернет (www.artduma.ru).</w:t>
      </w:r>
    </w:p>
    <w:p w:rsidR="00954141" w:rsidRDefault="00954141" w:rsidP="00954141">
      <w:pPr>
        <w:pStyle w:val="ConsPlusNormal"/>
        <w:ind w:firstLine="540"/>
        <w:jc w:val="both"/>
      </w:pPr>
      <w:r>
        <w:t>5. Контроль за исполнением настоящего Решения возложить на комиссию по жилищно-коммунальному хозяйству.</w:t>
      </w:r>
    </w:p>
    <w:p w:rsidR="00954141" w:rsidRDefault="00954141" w:rsidP="0095414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954141">
        <w:tc>
          <w:tcPr>
            <w:tcW w:w="4535" w:type="dxa"/>
            <w:tcBorders>
              <w:top w:val="nil"/>
              <w:left w:val="nil"/>
              <w:bottom w:val="nil"/>
              <w:right w:val="nil"/>
            </w:tcBorders>
          </w:tcPr>
          <w:p w:rsidR="00954141" w:rsidRDefault="00954141" w:rsidP="00954141">
            <w:pPr>
              <w:pStyle w:val="ConsPlusNormal"/>
            </w:pPr>
            <w:r>
              <w:t>Председатель Думы</w:t>
            </w:r>
          </w:p>
          <w:p w:rsidR="00954141" w:rsidRDefault="00954141" w:rsidP="00954141">
            <w:pPr>
              <w:pStyle w:val="ConsPlusNormal"/>
            </w:pPr>
            <w:r>
              <w:t xml:space="preserve">Артемовского </w:t>
            </w:r>
            <w:r w:rsidR="00357F33">
              <w:t>муниципального</w:t>
            </w:r>
            <w:r>
              <w:t xml:space="preserve"> округа</w:t>
            </w:r>
          </w:p>
          <w:p w:rsidR="00954141" w:rsidRDefault="00954141" w:rsidP="00954141">
            <w:pPr>
              <w:pStyle w:val="ConsPlusNormal"/>
            </w:pPr>
            <w:r>
              <w:t>В.С.АРСЕНОВ</w:t>
            </w:r>
          </w:p>
        </w:tc>
        <w:tc>
          <w:tcPr>
            <w:tcW w:w="4536" w:type="dxa"/>
            <w:tcBorders>
              <w:top w:val="nil"/>
              <w:left w:val="nil"/>
              <w:bottom w:val="nil"/>
              <w:right w:val="nil"/>
            </w:tcBorders>
          </w:tcPr>
          <w:p w:rsidR="00954141" w:rsidRDefault="00954141" w:rsidP="00954141">
            <w:pPr>
              <w:pStyle w:val="ConsPlusNormal"/>
              <w:jc w:val="right"/>
            </w:pPr>
            <w:r>
              <w:t>Глава</w:t>
            </w:r>
          </w:p>
          <w:p w:rsidR="00954141" w:rsidRDefault="00954141" w:rsidP="00954141">
            <w:pPr>
              <w:pStyle w:val="ConsPlusNormal"/>
              <w:jc w:val="right"/>
            </w:pPr>
            <w:r>
              <w:t xml:space="preserve">Артемовского </w:t>
            </w:r>
            <w:r w:rsidR="00357F33">
              <w:t>муниципального</w:t>
            </w:r>
            <w:r>
              <w:t xml:space="preserve"> округа</w:t>
            </w:r>
          </w:p>
          <w:p w:rsidR="00954141" w:rsidRDefault="00954141" w:rsidP="00954141">
            <w:pPr>
              <w:pStyle w:val="ConsPlusNormal"/>
              <w:jc w:val="right"/>
            </w:pPr>
            <w:r>
              <w:t>К.М.ТРОФИМОВ</w:t>
            </w:r>
          </w:p>
        </w:tc>
      </w:tr>
    </w:tbl>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044C0A" w:rsidRDefault="00044C0A">
      <w:pPr>
        <w:pStyle w:val="ConsPlusNormal"/>
        <w:jc w:val="right"/>
        <w:outlineLvl w:val="0"/>
      </w:pPr>
    </w:p>
    <w:p w:rsidR="00044C0A" w:rsidRDefault="00044C0A">
      <w:pPr>
        <w:pStyle w:val="ConsPlusNormal"/>
        <w:jc w:val="right"/>
        <w:outlineLvl w:val="0"/>
      </w:pPr>
    </w:p>
    <w:p w:rsidR="00044C0A" w:rsidRDefault="00044C0A">
      <w:pPr>
        <w:pStyle w:val="ConsPlusNormal"/>
        <w:jc w:val="right"/>
        <w:outlineLvl w:val="0"/>
      </w:pPr>
    </w:p>
    <w:p w:rsidR="00954141" w:rsidRDefault="00954141">
      <w:pPr>
        <w:pStyle w:val="ConsPlusNormal"/>
        <w:jc w:val="right"/>
        <w:outlineLvl w:val="0"/>
      </w:pPr>
      <w:r>
        <w:t>Приложение 1</w:t>
      </w:r>
    </w:p>
    <w:p w:rsidR="00954141" w:rsidRDefault="00954141">
      <w:pPr>
        <w:pStyle w:val="ConsPlusNormal"/>
        <w:jc w:val="both"/>
      </w:pPr>
    </w:p>
    <w:p w:rsidR="00954141" w:rsidRDefault="00954141">
      <w:pPr>
        <w:pStyle w:val="ConsPlusNormal"/>
        <w:jc w:val="right"/>
      </w:pPr>
      <w:r>
        <w:t>Утверждено</w:t>
      </w:r>
    </w:p>
    <w:p w:rsidR="00954141" w:rsidRDefault="00954141">
      <w:pPr>
        <w:pStyle w:val="ConsPlusNormal"/>
        <w:jc w:val="right"/>
      </w:pPr>
      <w:r>
        <w:t>Решением Думы</w:t>
      </w:r>
    </w:p>
    <w:p w:rsidR="00954141" w:rsidRDefault="00954141">
      <w:pPr>
        <w:pStyle w:val="ConsPlusNormal"/>
        <w:jc w:val="right"/>
      </w:pPr>
      <w:r>
        <w:t xml:space="preserve">Артемовского </w:t>
      </w:r>
      <w:r w:rsidR="00357F33">
        <w:t>муниципального</w:t>
      </w:r>
      <w:r>
        <w:t xml:space="preserve"> округа</w:t>
      </w:r>
    </w:p>
    <w:p w:rsidR="00954141" w:rsidRDefault="00954141">
      <w:pPr>
        <w:pStyle w:val="ConsPlusNormal"/>
        <w:jc w:val="right"/>
      </w:pPr>
      <w:r>
        <w:t>от 16 сентября 2021 г. N 883</w:t>
      </w:r>
    </w:p>
    <w:p w:rsidR="00954141" w:rsidRDefault="00954141">
      <w:pPr>
        <w:pStyle w:val="ConsPlusNormal"/>
        <w:jc w:val="both"/>
      </w:pPr>
    </w:p>
    <w:p w:rsidR="00954141" w:rsidRDefault="00954141">
      <w:pPr>
        <w:pStyle w:val="ConsPlusTitle"/>
        <w:jc w:val="center"/>
      </w:pPr>
      <w:bookmarkStart w:id="1" w:name="P44"/>
      <w:bookmarkEnd w:id="1"/>
      <w:r>
        <w:t>ПОЛОЖЕНИЕ</w:t>
      </w:r>
    </w:p>
    <w:p w:rsidR="00954141" w:rsidRDefault="00954141">
      <w:pPr>
        <w:pStyle w:val="ConsPlusTitle"/>
        <w:jc w:val="center"/>
      </w:pPr>
      <w:r>
        <w:t>О МУНИЦИПАЛЬНОМ КОНТРОЛЕ НА АВТОМОБИЛЬНОМ ТРАНСПОРТЕ,</w:t>
      </w:r>
    </w:p>
    <w:p w:rsidR="00954141" w:rsidRDefault="00954141">
      <w:pPr>
        <w:pStyle w:val="ConsPlusTitle"/>
        <w:jc w:val="center"/>
      </w:pPr>
      <w:r>
        <w:t>ГОРОДСКОМ НАЗЕМНОМ ЭЛЕКТРИЧЕСКОМ ТРАНСПОРТЕ И В ДОРОЖНОМ</w:t>
      </w:r>
    </w:p>
    <w:p w:rsidR="00954141" w:rsidRDefault="00954141">
      <w:pPr>
        <w:pStyle w:val="ConsPlusTitle"/>
        <w:jc w:val="center"/>
      </w:pPr>
      <w:r>
        <w:t xml:space="preserve">ХОЗЯЙСТВЕ НА ТЕРРИТОРИИ АРТЕМОВСКОГО </w:t>
      </w:r>
      <w:r w:rsidR="00044C0A">
        <w:t>МУНИЦИПАЛЬНОГО</w:t>
      </w:r>
      <w:r>
        <w:t xml:space="preserve"> ОКРУГА</w:t>
      </w:r>
    </w:p>
    <w:p w:rsidR="00954141" w:rsidRDefault="009541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4141">
        <w:tc>
          <w:tcPr>
            <w:tcW w:w="60" w:type="dxa"/>
            <w:tcBorders>
              <w:top w:val="nil"/>
              <w:left w:val="nil"/>
              <w:bottom w:val="nil"/>
              <w:right w:val="nil"/>
            </w:tcBorders>
            <w:shd w:val="clear" w:color="auto" w:fill="CED3F1"/>
            <w:tcMar>
              <w:top w:w="0" w:type="dxa"/>
              <w:left w:w="0" w:type="dxa"/>
              <w:bottom w:w="0" w:type="dxa"/>
              <w:right w:w="0" w:type="dxa"/>
            </w:tcMar>
          </w:tcPr>
          <w:p w:rsidR="00954141" w:rsidRDefault="009541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141" w:rsidRDefault="009541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141" w:rsidRDefault="00954141">
            <w:pPr>
              <w:pStyle w:val="ConsPlusNormal"/>
              <w:jc w:val="center"/>
            </w:pPr>
            <w:r>
              <w:rPr>
                <w:color w:val="392C69"/>
              </w:rPr>
              <w:t>Список изменяющих документов</w:t>
            </w:r>
          </w:p>
          <w:p w:rsidR="00954141" w:rsidRDefault="00954141">
            <w:pPr>
              <w:pStyle w:val="ConsPlusNormal"/>
              <w:jc w:val="center"/>
            </w:pPr>
            <w:r>
              <w:rPr>
                <w:color w:val="392C69"/>
              </w:rPr>
              <w:t xml:space="preserve">(в ред. Решений Думы Артемовского </w:t>
            </w:r>
            <w:r w:rsidR="00357F33">
              <w:rPr>
                <w:color w:val="392C69"/>
              </w:rPr>
              <w:t>муниципального</w:t>
            </w:r>
            <w:r>
              <w:rPr>
                <w:color w:val="392C69"/>
              </w:rPr>
              <w:t xml:space="preserve"> округа от 24.02.2022 </w:t>
            </w:r>
            <w:hyperlink r:id="rId15">
              <w:r>
                <w:rPr>
                  <w:color w:val="0000FF"/>
                </w:rPr>
                <w:t>N 76</w:t>
              </w:r>
            </w:hyperlink>
            <w:r>
              <w:rPr>
                <w:color w:val="392C69"/>
              </w:rPr>
              <w:t>,</w:t>
            </w:r>
          </w:p>
          <w:p w:rsidR="00954141" w:rsidRDefault="00954141">
            <w:pPr>
              <w:pStyle w:val="ConsPlusNormal"/>
              <w:jc w:val="center"/>
            </w:pPr>
            <w:r>
              <w:rPr>
                <w:color w:val="392C69"/>
              </w:rPr>
              <w:t xml:space="preserve">от 26.10.2023 </w:t>
            </w:r>
            <w:hyperlink r:id="rId16">
              <w:r>
                <w:rPr>
                  <w:color w:val="0000FF"/>
                </w:rPr>
                <w:t>N 357</w:t>
              </w:r>
            </w:hyperlink>
            <w:r w:rsidR="00044C0A">
              <w:rPr>
                <w:color w:val="0000FF"/>
              </w:rPr>
              <w:t xml:space="preserve">, </w:t>
            </w:r>
            <w:r w:rsidR="00044C0A">
              <w:rPr>
                <w:color w:val="392C69"/>
              </w:rPr>
              <w:t xml:space="preserve">от 30.01.2025 </w:t>
            </w:r>
            <w:hyperlink r:id="rId17">
              <w:r w:rsidR="00044C0A">
                <w:rPr>
                  <w:color w:val="0000FF"/>
                </w:rPr>
                <w:t xml:space="preserve">N </w:t>
              </w:r>
            </w:hyperlink>
            <w:r w:rsidR="00044C0A">
              <w:rPr>
                <w:color w:val="0000FF"/>
              </w:rPr>
              <w:t>534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141" w:rsidRDefault="00954141">
            <w:pPr>
              <w:pStyle w:val="ConsPlusNormal"/>
            </w:pPr>
          </w:p>
        </w:tc>
      </w:tr>
    </w:tbl>
    <w:p w:rsidR="00954141" w:rsidRDefault="00954141">
      <w:pPr>
        <w:pStyle w:val="ConsPlusNormal"/>
        <w:jc w:val="both"/>
      </w:pPr>
    </w:p>
    <w:p w:rsidR="00954141" w:rsidRDefault="00954141">
      <w:pPr>
        <w:pStyle w:val="ConsPlusTitle"/>
        <w:jc w:val="center"/>
        <w:outlineLvl w:val="1"/>
      </w:pPr>
      <w:r>
        <w:t>Раздел 1. ОБЩИЕ ПОЛОЖЕНИЯ</w:t>
      </w:r>
    </w:p>
    <w:p w:rsidR="00954141" w:rsidRDefault="00954141">
      <w:pPr>
        <w:pStyle w:val="ConsPlusNormal"/>
        <w:jc w:val="both"/>
      </w:pPr>
    </w:p>
    <w:p w:rsidR="00954141" w:rsidRDefault="00954141">
      <w:pPr>
        <w:pStyle w:val="ConsPlusNormal"/>
        <w:ind w:firstLine="540"/>
        <w:jc w:val="both"/>
      </w:pPr>
      <w: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Артемовского </w:t>
      </w:r>
      <w:r w:rsidR="00044C0A">
        <w:t>муниципального</w:t>
      </w:r>
      <w:r>
        <w:t xml:space="preserve"> округа (далее - муниципальный контроль).</w:t>
      </w:r>
    </w:p>
    <w:p w:rsidR="00954141" w:rsidRDefault="00954141" w:rsidP="00954141">
      <w:pPr>
        <w:pStyle w:val="ConsPlusNormal"/>
        <w:ind w:firstLine="540"/>
        <w:jc w:val="both"/>
      </w:pPr>
      <w:r>
        <w:t xml:space="preserve">2. Под муниципальным контролем понимается деятельность Администрации Артемовского </w:t>
      </w:r>
      <w:r w:rsidR="00044C0A">
        <w:t>муниципального</w:t>
      </w:r>
      <w:r>
        <w:t xml:space="preserve">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Администрации Артемовского </w:t>
      </w:r>
      <w:r w:rsidR="00044C0A">
        <w:t>муниципального</w:t>
      </w:r>
      <w:r>
        <w:t xml:space="preserve">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54141" w:rsidRDefault="00954141" w:rsidP="00954141">
      <w:pPr>
        <w:pStyle w:val="ConsPlusNormal"/>
        <w:ind w:firstLine="540"/>
        <w:jc w:val="both"/>
      </w:pPr>
      <w:r>
        <w:t>3. Под дорожным хозяйством понимается единый производственно-</w:t>
      </w:r>
      <w:r>
        <w:lastRenderedPageBreak/>
        <w:t>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954141" w:rsidRDefault="00954141" w:rsidP="00954141">
      <w:pPr>
        <w:pStyle w:val="ConsPlusNormal"/>
        <w:ind w:firstLine="540"/>
        <w:jc w:val="both"/>
      </w:pPr>
      <w: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954141" w:rsidRDefault="00954141" w:rsidP="00954141">
      <w:pPr>
        <w:pStyle w:val="ConsPlusNormal"/>
        <w:ind w:firstLine="540"/>
        <w:jc w:val="both"/>
      </w:pPr>
      <w:r>
        <w:t>1) жизнь и здоровье граждан;</w:t>
      </w:r>
    </w:p>
    <w:p w:rsidR="00954141" w:rsidRDefault="00954141" w:rsidP="00954141">
      <w:pPr>
        <w:pStyle w:val="ConsPlusNormal"/>
        <w:ind w:firstLine="540"/>
        <w:jc w:val="both"/>
      </w:pPr>
      <w:r>
        <w:t>2) права, свободы и законные интересы граждан и организаций;</w:t>
      </w:r>
    </w:p>
    <w:p w:rsidR="00954141" w:rsidRDefault="00954141" w:rsidP="00954141">
      <w:pPr>
        <w:pStyle w:val="ConsPlusNormal"/>
        <w:ind w:firstLine="540"/>
        <w:jc w:val="both"/>
      </w:pPr>
      <w:r>
        <w:t>3) объекты транспортной инфраструктуры, как технические сооружения и имущественные комплексы;</w:t>
      </w:r>
    </w:p>
    <w:p w:rsidR="00954141" w:rsidRDefault="00954141" w:rsidP="00954141">
      <w:pPr>
        <w:pStyle w:val="ConsPlusNormal"/>
        <w:ind w:firstLine="540"/>
        <w:jc w:val="both"/>
      </w:pPr>
      <w:r>
        <w:t>4) перевозка грузов и пассажиров, как обеспечение услуг и экономическая деятельность.</w:t>
      </w:r>
    </w:p>
    <w:p w:rsidR="00954141" w:rsidRDefault="00954141" w:rsidP="00954141">
      <w:pPr>
        <w:pStyle w:val="ConsPlusNormal"/>
        <w:ind w:firstLine="540"/>
        <w:jc w:val="both"/>
      </w:pPr>
      <w:r>
        <w:t xml:space="preserve">5. Муниципальный контроль осуществляется в соответствии с Федеральным </w:t>
      </w:r>
      <w:hyperlink r:id="rId18">
        <w:r>
          <w:rPr>
            <w:color w:val="0000FF"/>
          </w:rPr>
          <w:t>законом</w:t>
        </w:r>
      </w:hyperlink>
      <w: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Свердловской области, настоящим Положением и муниципальными нормативными правовыми актами Артемовского </w:t>
      </w:r>
      <w:r w:rsidR="00044C0A">
        <w:t>муниципального</w:t>
      </w:r>
      <w:r>
        <w:t xml:space="preserve"> округа.</w:t>
      </w:r>
    </w:p>
    <w:p w:rsidR="00954141" w:rsidRDefault="00954141" w:rsidP="00954141">
      <w:pPr>
        <w:pStyle w:val="ConsPlusNormal"/>
        <w:ind w:firstLine="540"/>
        <w:jc w:val="both"/>
      </w:pPr>
      <w:r>
        <w:t xml:space="preserve">6. Органом местного самоуправления Артемовского </w:t>
      </w:r>
      <w:r w:rsidR="00044C0A">
        <w:t>муниципального</w:t>
      </w:r>
      <w:r w:rsidR="00044C0A">
        <w:t xml:space="preserve"> о</w:t>
      </w:r>
      <w:r>
        <w:t xml:space="preserve">круга, уполномоченным на осуществление муниципального контроля, является Администрация Артемовского </w:t>
      </w:r>
      <w:r w:rsidR="00044C0A">
        <w:t>муниципального</w:t>
      </w:r>
      <w:r>
        <w:t xml:space="preserve"> округа. Муниципальный контроль от имени Администрации Артемовского </w:t>
      </w:r>
      <w:r w:rsidR="00044C0A">
        <w:t>муниципального</w:t>
      </w:r>
      <w:r>
        <w:t xml:space="preserve"> округа осуществляет Управление по городскому хозяйству и жилью Администрации Артемовского </w:t>
      </w:r>
      <w:r w:rsidR="00357F33">
        <w:t>муниципального</w:t>
      </w:r>
      <w:r>
        <w:t xml:space="preserve"> округа (далее - контрольный орган). Должностными лицами, уполномоченными на осуществление муниципального лесного контроля согласно их компетенции, являются специалисты Управления по городскому хозяйству и жилью Администрации Артемовского </w:t>
      </w:r>
      <w:r w:rsidR="00357F33">
        <w:t>муниципального</w:t>
      </w:r>
      <w:r>
        <w:t xml:space="preserve"> округа (далее - специалисты).</w:t>
      </w:r>
    </w:p>
    <w:p w:rsidR="00954141" w:rsidRDefault="00954141" w:rsidP="00954141">
      <w:pPr>
        <w:pStyle w:val="ConsPlusNormal"/>
        <w:ind w:firstLine="540"/>
        <w:jc w:val="both"/>
      </w:pPr>
      <w:r>
        <w:t>7.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54141" w:rsidRDefault="00954141" w:rsidP="00954141">
      <w:pPr>
        <w:pStyle w:val="ConsPlusNormal"/>
        <w:ind w:firstLine="540"/>
        <w:jc w:val="both"/>
      </w:pPr>
      <w:r>
        <w:t xml:space="preserve">8.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предпринимательскую деятельность, признаются контролируемыми лицами в случае владения и </w:t>
      </w:r>
      <w:r>
        <w:lastRenderedPageBreak/>
        <w:t xml:space="preserve">(или) пользования производственными объектами, являющимися объектами контроля в соответствии с </w:t>
      </w:r>
      <w:hyperlink w:anchor="P73">
        <w:r>
          <w:rPr>
            <w:color w:val="0000FF"/>
          </w:rPr>
          <w:t>пунктом 12</w:t>
        </w:r>
      </w:hyperlink>
      <w:r>
        <w:t xml:space="preserve"> настоящего Положения, за исключением жилых помещений.</w:t>
      </w:r>
    </w:p>
    <w:p w:rsidR="00954141" w:rsidRDefault="00954141" w:rsidP="00954141">
      <w:pPr>
        <w:pStyle w:val="ConsPlusNormal"/>
        <w:ind w:firstLine="540"/>
        <w:jc w:val="both"/>
      </w:pPr>
      <w:r>
        <w:t>9.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54141" w:rsidRDefault="00954141" w:rsidP="00954141">
      <w:pPr>
        <w:pStyle w:val="ConsPlusNormal"/>
        <w:ind w:firstLine="540"/>
        <w:jc w:val="both"/>
      </w:pPr>
      <w:r>
        <w:t>10. Предметом муниципального контроля является соблюдение обязательных требований:</w:t>
      </w:r>
    </w:p>
    <w:p w:rsidR="00954141" w:rsidRDefault="00954141" w:rsidP="00954141">
      <w:pPr>
        <w:pStyle w:val="ConsPlusNormal"/>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954141" w:rsidRDefault="00954141" w:rsidP="00954141">
      <w:pPr>
        <w:pStyle w:val="ConsPlusNormal"/>
        <w:ind w:firstLine="540"/>
        <w:jc w:val="both"/>
      </w:pPr>
      <w:r>
        <w:t>к эксплуатации объектов дорожного сервиса, размещенных в полосах отвода и (или) придорожных полосах автомобильных дорог общего пользования;</w:t>
      </w:r>
    </w:p>
    <w:p w:rsidR="00954141" w:rsidRDefault="00954141" w:rsidP="00954141">
      <w:pPr>
        <w:pStyle w:val="ConsPlusNormal"/>
        <w:ind w:firstLine="540"/>
        <w:jc w:val="both"/>
      </w:pPr>
      <w:r>
        <w:t>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54141" w:rsidRDefault="00954141" w:rsidP="00954141">
      <w:pPr>
        <w:pStyle w:val="ConsPlusNormal"/>
        <w:ind w:firstLine="540"/>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54141" w:rsidRDefault="00954141" w:rsidP="00954141">
      <w:pPr>
        <w:pStyle w:val="ConsPlusNormal"/>
        <w:ind w:firstLine="540"/>
        <w:jc w:val="both"/>
      </w:pPr>
      <w:r>
        <w:t>11.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954141" w:rsidRDefault="00954141" w:rsidP="00954141">
      <w:pPr>
        <w:pStyle w:val="ConsPlusNormal"/>
        <w:ind w:firstLine="540"/>
        <w:jc w:val="both"/>
      </w:pPr>
      <w:bookmarkStart w:id="2" w:name="P73"/>
      <w:bookmarkEnd w:id="2"/>
      <w:r>
        <w:t>12. Объектами муниципального контроля являются:</w:t>
      </w:r>
    </w:p>
    <w:p w:rsidR="00954141" w:rsidRDefault="00954141" w:rsidP="00954141">
      <w:pPr>
        <w:pStyle w:val="ConsPlusNormal"/>
        <w:ind w:firstLine="540"/>
        <w:jc w:val="both"/>
      </w:pPr>
      <w: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954141" w:rsidRDefault="00954141" w:rsidP="00954141">
      <w:pPr>
        <w:pStyle w:val="ConsPlusNormal"/>
        <w:ind w:firstLine="540"/>
        <w:jc w:val="both"/>
      </w:pPr>
      <w: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954141" w:rsidRDefault="00954141" w:rsidP="00954141">
      <w:pPr>
        <w:pStyle w:val="ConsPlusNormal"/>
        <w:ind w:firstLine="540"/>
        <w:jc w:val="both"/>
      </w:pPr>
      <w:r>
        <w:t xml:space="preserve">3) деятельность, действия (бездействия) граждан и организаций, в рамках </w:t>
      </w:r>
      <w:r>
        <w:lastRenderedPageBreak/>
        <w:t>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54141" w:rsidRDefault="00954141" w:rsidP="00954141">
      <w:pPr>
        <w:pStyle w:val="ConsPlusNormal"/>
        <w:ind w:firstLine="540"/>
        <w:jc w:val="both"/>
      </w:pPr>
      <w: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954141" w:rsidRDefault="00954141" w:rsidP="00954141">
      <w:pPr>
        <w:pStyle w:val="ConsPlusNormal"/>
        <w:ind w:firstLine="540"/>
        <w:jc w:val="both"/>
      </w:pPr>
      <w: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954141" w:rsidRDefault="00954141" w:rsidP="00954141">
      <w:pPr>
        <w:pStyle w:val="ConsPlusNormal"/>
        <w:ind w:firstLine="540"/>
        <w:jc w:val="both"/>
      </w:pPr>
      <w:r>
        <w:t>13.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54141" w:rsidRDefault="00954141" w:rsidP="00954141">
      <w:pPr>
        <w:pStyle w:val="ConsPlusNormal"/>
        <w:ind w:firstLine="540"/>
        <w:jc w:val="both"/>
      </w:pPr>
      <w:r>
        <w:t>14. Контрольный орган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954141" w:rsidRDefault="00954141" w:rsidP="00954141">
      <w:pPr>
        <w:pStyle w:val="ConsPlusNormal"/>
        <w:ind w:firstLine="540"/>
        <w:jc w:val="both"/>
      </w:pPr>
      <w:r>
        <w:t>15.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w:t>
      </w:r>
    </w:p>
    <w:p w:rsidR="00954141" w:rsidRDefault="00954141" w:rsidP="00954141">
      <w:pPr>
        <w:pStyle w:val="ConsPlusNormal"/>
        <w:ind w:firstLine="540"/>
        <w:jc w:val="both"/>
      </w:pPr>
      <w:r>
        <w:t>16. Перечень документов и (или) информации, запрашиваемых в рамках межведомственного информационного взаимодействия, порядок и сроки их представления устанавливаются Правительством Российской Федерации.</w:t>
      </w:r>
    </w:p>
    <w:p w:rsidR="00954141" w:rsidRDefault="00954141" w:rsidP="00954141">
      <w:pPr>
        <w:pStyle w:val="ConsPlusNormal"/>
        <w:jc w:val="both"/>
      </w:pPr>
    </w:p>
    <w:p w:rsidR="00954141" w:rsidRDefault="00954141" w:rsidP="00954141">
      <w:pPr>
        <w:pStyle w:val="ConsPlusTitle"/>
        <w:jc w:val="center"/>
        <w:outlineLvl w:val="1"/>
      </w:pPr>
      <w:r>
        <w:t>Раздел 2. УПРАВЛЕНИЕ РИСКАМИ ПРИЧИНЕНИЯ ВРЕДА (УЩЕРБА)</w:t>
      </w:r>
    </w:p>
    <w:p w:rsidR="00954141" w:rsidRDefault="00954141" w:rsidP="00954141">
      <w:pPr>
        <w:pStyle w:val="ConsPlusTitle"/>
        <w:jc w:val="center"/>
      </w:pPr>
      <w:r>
        <w:t>ОХРАНЯЕМЫМ ЗАКОНОМ ЦЕННОСТЯМ ПРИ ОСУЩЕСТВЛЕНИИ</w:t>
      </w:r>
    </w:p>
    <w:p w:rsidR="00954141" w:rsidRDefault="00954141" w:rsidP="00954141">
      <w:pPr>
        <w:pStyle w:val="ConsPlusTitle"/>
        <w:jc w:val="center"/>
      </w:pPr>
      <w:r>
        <w:t>МУНИЦИПАЛЬНОГО КОНТРОЛЯ</w:t>
      </w:r>
    </w:p>
    <w:p w:rsidR="00954141" w:rsidRDefault="00954141" w:rsidP="00954141">
      <w:pPr>
        <w:pStyle w:val="ConsPlusNormal"/>
        <w:jc w:val="both"/>
      </w:pPr>
    </w:p>
    <w:p w:rsidR="00954141" w:rsidRDefault="00954141" w:rsidP="00954141">
      <w:pPr>
        <w:pStyle w:val="ConsPlusNormal"/>
        <w:ind w:firstLine="540"/>
        <w:jc w:val="both"/>
      </w:pPr>
      <w:r>
        <w:t>17. Система оценки и управления рисками при осуществлении муниципального контроля не применяется.</w:t>
      </w:r>
    </w:p>
    <w:p w:rsidR="00954141" w:rsidRDefault="00954141" w:rsidP="00954141">
      <w:pPr>
        <w:pStyle w:val="ConsPlusNormal"/>
        <w:ind w:firstLine="540"/>
        <w:jc w:val="both"/>
      </w:pPr>
      <w:r>
        <w:t>Плановые контрольные мероприятия при осуществлении муниципального контроля не проводятся.</w:t>
      </w:r>
    </w:p>
    <w:p w:rsidR="00954141" w:rsidRDefault="00954141" w:rsidP="00954141">
      <w:pPr>
        <w:pStyle w:val="ConsPlusNormal"/>
        <w:jc w:val="both"/>
      </w:pPr>
      <w:r>
        <w:t xml:space="preserve">(п. 17 в ред. </w:t>
      </w:r>
      <w:hyperlink r:id="rId20">
        <w:r>
          <w:rPr>
            <w:color w:val="0000FF"/>
          </w:rPr>
          <w:t>Решения</w:t>
        </w:r>
      </w:hyperlink>
      <w:r>
        <w:t xml:space="preserve"> Думы Артемовского городского округа от 26.10.2023 N 357)</w:t>
      </w:r>
    </w:p>
    <w:p w:rsidR="00954141" w:rsidRDefault="00954141" w:rsidP="00954141">
      <w:pPr>
        <w:pStyle w:val="ConsPlusNormal"/>
        <w:ind w:firstLine="540"/>
        <w:jc w:val="both"/>
      </w:pPr>
      <w:r>
        <w:t xml:space="preserve">18. С учетом требований </w:t>
      </w:r>
      <w:hyperlink r:id="rId21">
        <w:r>
          <w:rPr>
            <w:color w:val="0000FF"/>
          </w:rPr>
          <w:t>части 2 статьи 66</w:t>
        </w:r>
      </w:hyperlink>
      <w:r>
        <w:t xml:space="preserve"> Закона N 248-ФЗ все внеплановые контрольные мероприятия при осуществлении муниципального контроля на автомобильном транспорте, городском наземном электрическом </w:t>
      </w:r>
      <w:r>
        <w:lastRenderedPageBreak/>
        <w:t>транспорте и в дорожном хозяйстве могут проводиться только после согласования с Артемовской городской прокуратурой.</w:t>
      </w:r>
    </w:p>
    <w:p w:rsidR="00954141" w:rsidRDefault="00954141" w:rsidP="00954141">
      <w:pPr>
        <w:pStyle w:val="ConsPlusNormal"/>
        <w:jc w:val="both"/>
      </w:pPr>
      <w:r>
        <w:t xml:space="preserve">(п. 18 в ред. </w:t>
      </w:r>
      <w:hyperlink r:id="rId22">
        <w:r>
          <w:rPr>
            <w:color w:val="0000FF"/>
          </w:rPr>
          <w:t>Решения</w:t>
        </w:r>
      </w:hyperlink>
      <w:r>
        <w:t xml:space="preserve"> Думы Артемовского городского округа от 26.10.2023 N 357)</w:t>
      </w:r>
    </w:p>
    <w:p w:rsidR="00954141" w:rsidRDefault="00954141" w:rsidP="00954141">
      <w:pPr>
        <w:pStyle w:val="ConsPlusNormal"/>
        <w:ind w:firstLine="540"/>
        <w:jc w:val="both"/>
      </w:pPr>
      <w:r>
        <w:t xml:space="preserve">19 - 28. Утратили силу. - </w:t>
      </w:r>
      <w:hyperlink r:id="rId23">
        <w:r>
          <w:rPr>
            <w:color w:val="0000FF"/>
          </w:rPr>
          <w:t>Решение</w:t>
        </w:r>
      </w:hyperlink>
      <w:r>
        <w:t xml:space="preserve"> Думы Артемовского городского округа от 26.10.2023 N 357.</w:t>
      </w:r>
    </w:p>
    <w:p w:rsidR="00954141" w:rsidRDefault="00954141" w:rsidP="00954141">
      <w:pPr>
        <w:pStyle w:val="ConsPlusNormal"/>
        <w:ind w:firstLine="540"/>
        <w:jc w:val="both"/>
      </w:pPr>
      <w:r>
        <w:t xml:space="preserve">29. В целях проведения внеплановых контрольных мероприятий устанавливаются индикаторы риска нарушения обязательных требований, которые утверждаются решением Думы Артемовского </w:t>
      </w:r>
      <w:r w:rsidR="00357F33">
        <w:t>муниципального</w:t>
      </w:r>
      <w:r>
        <w:t xml:space="preserve"> округа.</w:t>
      </w:r>
    </w:p>
    <w:p w:rsidR="00954141" w:rsidRDefault="00954141" w:rsidP="00954141">
      <w:pPr>
        <w:pStyle w:val="ConsPlusNormal"/>
        <w:jc w:val="both"/>
      </w:pPr>
      <w:r>
        <w:t xml:space="preserve">(п. 29 в ред. </w:t>
      </w:r>
      <w:hyperlink r:id="rId24">
        <w:r>
          <w:rPr>
            <w:color w:val="0000FF"/>
          </w:rPr>
          <w:t>Решения</w:t>
        </w:r>
      </w:hyperlink>
      <w:r>
        <w:t xml:space="preserve"> Думы Артемовского городского округа от 26.10.2023 N 357)</w:t>
      </w:r>
    </w:p>
    <w:p w:rsidR="00954141" w:rsidRDefault="00954141" w:rsidP="00824DA6">
      <w:pPr>
        <w:pStyle w:val="ConsPlusNormal"/>
        <w:ind w:firstLine="540"/>
        <w:jc w:val="both"/>
      </w:pPr>
      <w:r>
        <w:t>30. 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w:t>
      </w:r>
      <w:r w:rsidR="00824DA6">
        <w:t>ействие с контролируемым лицом.</w:t>
      </w:r>
    </w:p>
    <w:p w:rsidR="00954141" w:rsidRDefault="00954141">
      <w:pPr>
        <w:pStyle w:val="ConsPlusNormal"/>
        <w:jc w:val="both"/>
      </w:pPr>
    </w:p>
    <w:p w:rsidR="00954141" w:rsidRDefault="00954141">
      <w:pPr>
        <w:pStyle w:val="ConsPlusTitle"/>
        <w:jc w:val="center"/>
        <w:outlineLvl w:val="1"/>
      </w:pPr>
      <w:r>
        <w:t>Раздел 3. ПРОФИЛАКТИКА РИСКОВ ПРИЧИНЕНИЯ ВРЕДА (УЩЕРБА)</w:t>
      </w:r>
    </w:p>
    <w:p w:rsidR="00954141" w:rsidRDefault="00954141">
      <w:pPr>
        <w:pStyle w:val="ConsPlusTitle"/>
        <w:jc w:val="center"/>
      </w:pPr>
      <w:r>
        <w:t>ОХРАНЯЕМЫМ ЗАКОНОМ ЦЕННОСТЯМ ПРИ ОСУЩЕСТВЛЕНИИ</w:t>
      </w:r>
    </w:p>
    <w:p w:rsidR="00954141" w:rsidRDefault="00954141">
      <w:pPr>
        <w:pStyle w:val="ConsPlusTitle"/>
        <w:jc w:val="center"/>
      </w:pPr>
      <w:r>
        <w:t>МУНИЦИПАЛЬНОГО КОНТРОЛЯ</w:t>
      </w:r>
    </w:p>
    <w:p w:rsidR="00954141" w:rsidRDefault="00954141">
      <w:pPr>
        <w:pStyle w:val="ConsPlusNormal"/>
        <w:jc w:val="both"/>
      </w:pPr>
    </w:p>
    <w:p w:rsidR="00954141" w:rsidRDefault="00954141">
      <w:pPr>
        <w:pStyle w:val="ConsPlusTitle"/>
        <w:jc w:val="center"/>
        <w:outlineLvl w:val="2"/>
      </w:pPr>
      <w:r>
        <w:t>Глава 1. ПРОФИЛАКТИЧЕСКИЕ МЕРОПРИЯТИЯ</w:t>
      </w:r>
    </w:p>
    <w:p w:rsidR="00954141" w:rsidRDefault="00954141">
      <w:pPr>
        <w:pStyle w:val="ConsPlusNormal"/>
        <w:jc w:val="both"/>
      </w:pPr>
    </w:p>
    <w:p w:rsidR="00954141" w:rsidRDefault="00954141">
      <w:pPr>
        <w:pStyle w:val="ConsPlusNormal"/>
        <w:ind w:firstLine="540"/>
        <w:jc w:val="both"/>
      </w:pPr>
      <w:r>
        <w:t>31.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954141" w:rsidRDefault="00954141" w:rsidP="00954141">
      <w:pPr>
        <w:pStyle w:val="ConsPlusNormal"/>
        <w:ind w:firstLine="540"/>
        <w:jc w:val="both"/>
      </w:pPr>
      <w:r>
        <w:t>1) стимулирование добросовестного соблюдения обязательных требований всеми контролируемыми лицами;</w:t>
      </w:r>
    </w:p>
    <w:p w:rsidR="00954141" w:rsidRDefault="00954141" w:rsidP="00954141">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54141" w:rsidRDefault="00954141" w:rsidP="00954141">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54141" w:rsidRDefault="00954141" w:rsidP="00954141">
      <w:pPr>
        <w:pStyle w:val="ConsPlusNormal"/>
        <w:ind w:firstLine="540"/>
        <w:jc w:val="both"/>
      </w:pPr>
      <w:r>
        <w:t xml:space="preserve">32. Контрольным органом разрабатывается программа профилактики рисков причинения вреда с учетом требований, установленных </w:t>
      </w:r>
      <w:hyperlink r:id="rId25">
        <w:r>
          <w:rPr>
            <w:color w:val="0000FF"/>
          </w:rPr>
          <w:t>Законом</w:t>
        </w:r>
      </w:hyperlink>
      <w:r>
        <w:t xml:space="preserve"> N 248-ФЗ, в соответствии с порядком разработки и утверждения программы профилактики рисков причинения вреда, утвержденным Правительством Российской Федерации.</w:t>
      </w:r>
    </w:p>
    <w:p w:rsidR="00954141" w:rsidRDefault="00954141" w:rsidP="00954141">
      <w:pPr>
        <w:pStyle w:val="ConsPlusNormal"/>
        <w:ind w:firstLine="540"/>
        <w:jc w:val="both"/>
      </w:pPr>
      <w:r>
        <w:t xml:space="preserve">33. Утвержденная программа профилактики рисков причинения вреда размещается на официальном сайте Артемовского </w:t>
      </w:r>
      <w:r w:rsidR="00357F33">
        <w:t>муниципальног</w:t>
      </w:r>
      <w:r>
        <w:t xml:space="preserve">о округа в </w:t>
      </w:r>
      <w:r>
        <w:lastRenderedPageBreak/>
        <w:t>информационно-телекоммуникационной сети Интернет (далее - сеть Интернет), в разделе "Муниципальный контроль".</w:t>
      </w:r>
    </w:p>
    <w:p w:rsidR="00954141" w:rsidRDefault="00954141" w:rsidP="00954141">
      <w:pPr>
        <w:pStyle w:val="ConsPlusNormal"/>
        <w:ind w:firstLine="540"/>
        <w:jc w:val="both"/>
      </w:pPr>
      <w:r>
        <w:t>34. Профилактические мероприятия, предусмотренные программой профилактики рисков причинения вреда, обязательные для проведения контрольным органом.</w:t>
      </w:r>
    </w:p>
    <w:p w:rsidR="00954141" w:rsidRDefault="00954141" w:rsidP="00954141">
      <w:pPr>
        <w:pStyle w:val="ConsPlusNormal"/>
        <w:ind w:firstLine="540"/>
        <w:jc w:val="both"/>
      </w:pPr>
      <w:r>
        <w:t>35. Контрольный орган может проводить профилактические мероприятия, не предусмотренные программой профилактики рисков причинения вреда.</w:t>
      </w:r>
    </w:p>
    <w:p w:rsidR="00954141" w:rsidRDefault="00954141" w:rsidP="00954141">
      <w:pPr>
        <w:pStyle w:val="ConsPlusNormal"/>
        <w:ind w:firstLine="540"/>
        <w:jc w:val="both"/>
      </w:pPr>
      <w:r>
        <w:t>36. При осуществлении муниципального контроля контрольным органом проводятся следующие профилактические мероприятия:</w:t>
      </w:r>
    </w:p>
    <w:p w:rsidR="00954141" w:rsidRDefault="00954141" w:rsidP="00954141">
      <w:pPr>
        <w:pStyle w:val="ConsPlusNormal"/>
        <w:ind w:firstLine="540"/>
        <w:jc w:val="both"/>
      </w:pPr>
      <w:r>
        <w:t>1) информирование;</w:t>
      </w:r>
    </w:p>
    <w:p w:rsidR="00954141" w:rsidRDefault="00954141" w:rsidP="00954141">
      <w:pPr>
        <w:pStyle w:val="ConsPlusNormal"/>
        <w:ind w:firstLine="540"/>
        <w:jc w:val="both"/>
      </w:pPr>
      <w:r>
        <w:t>2) объявление предостережения о недопустимости нарушений обязательных требований (далее - предостережение);</w:t>
      </w:r>
    </w:p>
    <w:p w:rsidR="00954141" w:rsidRDefault="00954141" w:rsidP="00954141">
      <w:pPr>
        <w:pStyle w:val="ConsPlusNormal"/>
        <w:ind w:firstLine="540"/>
        <w:jc w:val="both"/>
      </w:pPr>
      <w:r>
        <w:t>3) консультирование;</w:t>
      </w:r>
    </w:p>
    <w:p w:rsidR="00954141" w:rsidRDefault="00954141" w:rsidP="00954141">
      <w:pPr>
        <w:pStyle w:val="ConsPlusNormal"/>
        <w:ind w:firstLine="540"/>
        <w:jc w:val="both"/>
      </w:pPr>
      <w:r>
        <w:t>4) профилактический визит.</w:t>
      </w:r>
    </w:p>
    <w:p w:rsidR="00954141" w:rsidRDefault="00954141" w:rsidP="00954141">
      <w:pPr>
        <w:pStyle w:val="ConsPlusNormal"/>
        <w:jc w:val="both"/>
      </w:pPr>
      <w:r>
        <w:t xml:space="preserve">(подп. 4 введен </w:t>
      </w:r>
      <w:hyperlink r:id="rId26">
        <w:r>
          <w:rPr>
            <w:color w:val="0000FF"/>
          </w:rPr>
          <w:t>Решением</w:t>
        </w:r>
      </w:hyperlink>
      <w:r>
        <w:t xml:space="preserve"> Думы Артемовского городского округа от 26.10.2023 N 357)</w:t>
      </w:r>
    </w:p>
    <w:p w:rsidR="00954141" w:rsidRDefault="00954141" w:rsidP="00954141">
      <w:pPr>
        <w:pStyle w:val="ConsPlusNormal"/>
        <w:ind w:firstLine="540"/>
        <w:jc w:val="both"/>
      </w:pPr>
      <w:r>
        <w:t>37.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954141" w:rsidRDefault="00954141" w:rsidP="00954141">
      <w:pPr>
        <w:pStyle w:val="ConsPlusNormal"/>
        <w:ind w:firstLine="540"/>
        <w:jc w:val="both"/>
      </w:pPr>
      <w:r>
        <w:t>38.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954141" w:rsidRDefault="00954141" w:rsidP="00954141">
      <w:pPr>
        <w:pStyle w:val="ConsPlusNormal"/>
        <w:ind w:firstLine="540"/>
        <w:jc w:val="both"/>
      </w:pPr>
      <w:r>
        <w:t xml:space="preserve">39. Информирование осуществляется посредством размещения соответствующих сведений на официальном сайте Артемовского </w:t>
      </w:r>
      <w:r w:rsidR="00357F33">
        <w:t>муниципального</w:t>
      </w:r>
      <w:r>
        <w:t xml:space="preserve"> округа в сети Интернет, в средствах массовой информации и в иных формах.</w:t>
      </w:r>
    </w:p>
    <w:p w:rsidR="00954141" w:rsidRDefault="00954141" w:rsidP="00954141">
      <w:pPr>
        <w:pStyle w:val="ConsPlusNormal"/>
        <w:ind w:firstLine="540"/>
        <w:jc w:val="both"/>
      </w:pPr>
      <w:r>
        <w:t xml:space="preserve">40. Контрольный орган обязан размещать и поддерживать в актуальном состоянии на официальном сайте Артемовского </w:t>
      </w:r>
      <w:r w:rsidR="00357F33">
        <w:t>муниципального</w:t>
      </w:r>
      <w:r>
        <w:t xml:space="preserve"> округа в сети Интернет:</w:t>
      </w:r>
    </w:p>
    <w:p w:rsidR="00954141" w:rsidRDefault="00954141" w:rsidP="00954141">
      <w:pPr>
        <w:pStyle w:val="ConsPlusNormal"/>
        <w:ind w:firstLine="540"/>
        <w:jc w:val="both"/>
      </w:pPr>
      <w:r>
        <w:t>1) тексты нормативных правовых актов, регулирующих осуществление муниципального контроля;</w:t>
      </w:r>
    </w:p>
    <w:p w:rsidR="00954141" w:rsidRDefault="00954141" w:rsidP="00954141">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954141" w:rsidRDefault="00954141" w:rsidP="00954141">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54141" w:rsidRDefault="00954141" w:rsidP="00954141">
      <w:pPr>
        <w:pStyle w:val="ConsPlusNormal"/>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954141" w:rsidRDefault="00954141" w:rsidP="00954141">
      <w:pPr>
        <w:pStyle w:val="ConsPlusNormal"/>
        <w:ind w:firstLine="540"/>
        <w:jc w:val="both"/>
      </w:pPr>
      <w:r>
        <w:lastRenderedPageBreak/>
        <w:t>5) руководства по соблюдению обязательных требований;</w:t>
      </w:r>
    </w:p>
    <w:p w:rsidR="00954141" w:rsidRDefault="00954141" w:rsidP="00954141">
      <w:pPr>
        <w:pStyle w:val="ConsPlusNormal"/>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54141" w:rsidRDefault="00954141" w:rsidP="00954141">
      <w:pPr>
        <w:pStyle w:val="ConsPlusNormal"/>
        <w:ind w:firstLine="540"/>
        <w:jc w:val="both"/>
      </w:pPr>
      <w:r>
        <w:t>7) перечень объектов контроля, учитываемых в рамках формирования ежегодного плана контрольных мероприятий, с указанием категории риска;</w:t>
      </w:r>
    </w:p>
    <w:p w:rsidR="00954141" w:rsidRDefault="00954141" w:rsidP="00954141">
      <w:pPr>
        <w:pStyle w:val="ConsPlusNormal"/>
        <w:ind w:firstLine="540"/>
        <w:jc w:val="both"/>
      </w:pPr>
      <w: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954141" w:rsidRDefault="00954141" w:rsidP="00954141">
      <w:pPr>
        <w:pStyle w:val="ConsPlusNormal"/>
        <w:ind w:firstLine="540"/>
        <w:jc w:val="both"/>
      </w:pPr>
      <w:r>
        <w:t>9) исчерпывающий перечень сведений, которые могут запрашиваться контрольным органом у контролируемого лица;</w:t>
      </w:r>
    </w:p>
    <w:p w:rsidR="00954141" w:rsidRDefault="00954141" w:rsidP="00954141">
      <w:pPr>
        <w:pStyle w:val="ConsPlusNormal"/>
        <w:ind w:firstLine="540"/>
        <w:jc w:val="both"/>
      </w:pPr>
      <w:r>
        <w:t>10) сведения о способах получения консультаций по вопросам соблюдения обязательных требований;</w:t>
      </w:r>
    </w:p>
    <w:p w:rsidR="00954141" w:rsidRDefault="00954141" w:rsidP="00954141">
      <w:pPr>
        <w:pStyle w:val="ConsPlusNormal"/>
        <w:ind w:firstLine="540"/>
        <w:jc w:val="both"/>
      </w:pPr>
      <w:r>
        <w:t>11) сведения о применении контрольным (надзорным) органом мер стимулирования добросовестности контролируемых лиц;</w:t>
      </w:r>
    </w:p>
    <w:p w:rsidR="00954141" w:rsidRDefault="00954141" w:rsidP="00954141">
      <w:pPr>
        <w:pStyle w:val="ConsPlusNormal"/>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54141" w:rsidRDefault="00954141" w:rsidP="00954141">
      <w:pPr>
        <w:pStyle w:val="ConsPlusNormal"/>
        <w:ind w:firstLine="540"/>
        <w:jc w:val="both"/>
      </w:pPr>
      <w:r>
        <w:t>13) доклады, содержащие результаты обобщения правоприменительной практики контрольного (надзорного) органа;</w:t>
      </w:r>
    </w:p>
    <w:p w:rsidR="00954141" w:rsidRDefault="00954141" w:rsidP="00954141">
      <w:pPr>
        <w:pStyle w:val="ConsPlusNormal"/>
        <w:ind w:firstLine="540"/>
        <w:jc w:val="both"/>
      </w:pPr>
      <w:r>
        <w:t>14) доклады о муниципальном контроле;</w:t>
      </w:r>
    </w:p>
    <w:p w:rsidR="00954141" w:rsidRDefault="00954141" w:rsidP="00954141">
      <w:pPr>
        <w:pStyle w:val="ConsPlusNormal"/>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54141" w:rsidRDefault="00954141" w:rsidP="00954141">
      <w:pPr>
        <w:pStyle w:val="ConsPlusNormal"/>
        <w:ind w:firstLine="540"/>
        <w:jc w:val="both"/>
      </w:pPr>
      <w:r>
        <w:t xml:space="preserve">16) иные сведения, предусмотренные нормативными правовыми актами Российской Федерации, нормативными правовыми актами Свердловской области, муниципальными правовыми актами Артемовского </w:t>
      </w:r>
      <w:r w:rsidR="00357F33">
        <w:t>муниципального</w:t>
      </w:r>
      <w:r>
        <w:t xml:space="preserve"> округа и (или) программами профилактики рисков причинения вреда.</w:t>
      </w:r>
    </w:p>
    <w:p w:rsidR="00954141" w:rsidRDefault="00954141" w:rsidP="00954141">
      <w:pPr>
        <w:pStyle w:val="ConsPlusNormal"/>
        <w:ind w:firstLine="540"/>
        <w:jc w:val="both"/>
      </w:pPr>
      <w:r>
        <w:t>41.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954141" w:rsidRDefault="00954141" w:rsidP="00954141">
      <w:pPr>
        <w:pStyle w:val="ConsPlusNormal"/>
        <w:ind w:firstLine="540"/>
        <w:jc w:val="both"/>
      </w:pPr>
      <w:r>
        <w:t>42. Предостережение подписывается руководителем (заместителем руководителя) контрольного органа.</w:t>
      </w:r>
    </w:p>
    <w:p w:rsidR="00954141" w:rsidRDefault="00954141" w:rsidP="00954141">
      <w:pPr>
        <w:pStyle w:val="ConsPlusNormal"/>
        <w:ind w:firstLine="540"/>
        <w:jc w:val="both"/>
      </w:pPr>
      <w:r>
        <w:t xml:space="preserve">43.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w:t>
      </w:r>
      <w:r>
        <w:lastRenderedPageBreak/>
        <w:t>документов.</w:t>
      </w:r>
    </w:p>
    <w:p w:rsidR="00954141" w:rsidRDefault="00954141" w:rsidP="00954141">
      <w:pPr>
        <w:pStyle w:val="ConsPlusNormal"/>
        <w:ind w:firstLine="540"/>
        <w:jc w:val="both"/>
      </w:pPr>
      <w:r>
        <w:t>44. Контролируемое лицо в течение 15 календарных дней с момента получения предостережения вправе подать в контрольный орган, объявивший предостережение, возражение в отношении указанного предостережения, содержащее следующие сведения:</w:t>
      </w:r>
    </w:p>
    <w:p w:rsidR="00954141" w:rsidRDefault="00954141" w:rsidP="00954141">
      <w:pPr>
        <w:pStyle w:val="ConsPlusNormal"/>
        <w:ind w:firstLine="540"/>
        <w:jc w:val="both"/>
      </w:pPr>
      <w:r>
        <w:t>1) наименование контрольного органа, в который направляется возражение;</w:t>
      </w:r>
    </w:p>
    <w:p w:rsidR="00954141" w:rsidRDefault="00954141" w:rsidP="00954141">
      <w:pPr>
        <w:pStyle w:val="ConsPlusNormal"/>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54141" w:rsidRDefault="00954141" w:rsidP="00954141">
      <w:pPr>
        <w:pStyle w:val="ConsPlusNormal"/>
        <w:ind w:firstLine="540"/>
        <w:jc w:val="both"/>
      </w:pPr>
      <w:r>
        <w:t>3) идентификационный номер налогоплательщика - юридического лица, индивидуального предпринимателя, гражданина;</w:t>
      </w:r>
    </w:p>
    <w:p w:rsidR="00954141" w:rsidRDefault="00954141" w:rsidP="00954141">
      <w:pPr>
        <w:pStyle w:val="ConsPlusNormal"/>
        <w:ind w:firstLine="540"/>
        <w:jc w:val="both"/>
      </w:pPr>
      <w:r>
        <w:t>4) дату и номер предостережения;</w:t>
      </w:r>
    </w:p>
    <w:p w:rsidR="00954141" w:rsidRDefault="00954141" w:rsidP="00954141">
      <w:pPr>
        <w:pStyle w:val="ConsPlusNormal"/>
        <w:ind w:firstLine="540"/>
        <w:jc w:val="both"/>
      </w:pPr>
      <w:r>
        <w:t>5) доводы, на основании которых контролируемое лицо не согласно с объявленным предостережением;</w:t>
      </w:r>
    </w:p>
    <w:p w:rsidR="00954141" w:rsidRDefault="00954141" w:rsidP="00954141">
      <w:pPr>
        <w:pStyle w:val="ConsPlusNormal"/>
        <w:ind w:firstLine="540"/>
        <w:jc w:val="both"/>
      </w:pPr>
      <w:r>
        <w:t>6) дату получения предостережения контролируемым лицом;</w:t>
      </w:r>
    </w:p>
    <w:p w:rsidR="00954141" w:rsidRDefault="00954141" w:rsidP="00954141">
      <w:pPr>
        <w:pStyle w:val="ConsPlusNormal"/>
        <w:ind w:firstLine="540"/>
        <w:jc w:val="both"/>
      </w:pPr>
      <w:r>
        <w:t>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954141" w:rsidRDefault="00954141" w:rsidP="00954141">
      <w:pPr>
        <w:pStyle w:val="ConsPlusNormal"/>
        <w:ind w:firstLine="540"/>
        <w:jc w:val="both"/>
      </w:pPr>
      <w:r>
        <w:t>8) личную подпись и дату.</w:t>
      </w:r>
    </w:p>
    <w:p w:rsidR="00954141" w:rsidRDefault="00954141" w:rsidP="00954141">
      <w:pPr>
        <w:pStyle w:val="ConsPlusNormal"/>
        <w:ind w:firstLine="540"/>
        <w:jc w:val="both"/>
      </w:pPr>
      <w: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54141" w:rsidRDefault="00954141" w:rsidP="00954141">
      <w:pPr>
        <w:pStyle w:val="ConsPlusNormal"/>
        <w:ind w:firstLine="540"/>
        <w:jc w:val="both"/>
      </w:pPr>
      <w:r>
        <w:t>Гражданин, не осуществляющий предпринимательскую деятельность, вправе направить возражение в отношении предостережения на бумажном носителе.</w:t>
      </w:r>
    </w:p>
    <w:p w:rsidR="00954141" w:rsidRDefault="00954141" w:rsidP="00954141">
      <w:pPr>
        <w:pStyle w:val="ConsPlusNormal"/>
        <w:ind w:firstLine="540"/>
        <w:jc w:val="both"/>
      </w:pPr>
      <w:r>
        <w:t>45. Контрольный орган в течение 20 календарных дней со дня регистрации возражения:</w:t>
      </w:r>
    </w:p>
    <w:p w:rsidR="00954141" w:rsidRDefault="00954141" w:rsidP="00954141">
      <w:pPr>
        <w:pStyle w:val="ConsPlusNormal"/>
        <w:ind w:firstLine="540"/>
        <w:jc w:val="both"/>
      </w:pPr>
      <w: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54141" w:rsidRDefault="00954141" w:rsidP="00954141">
      <w:pPr>
        <w:pStyle w:val="ConsPlusNormal"/>
        <w:ind w:firstLine="540"/>
        <w:jc w:val="both"/>
      </w:pPr>
      <w:r>
        <w:t>2) при необходимости запрашивает документы и материалы в государственных органах, органах местного самоуправления и у иных лиц;</w:t>
      </w:r>
    </w:p>
    <w:p w:rsidR="00954141" w:rsidRDefault="00954141" w:rsidP="00954141">
      <w:pPr>
        <w:pStyle w:val="ConsPlusNormal"/>
        <w:ind w:firstLine="540"/>
        <w:jc w:val="both"/>
      </w:pPr>
      <w: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954141" w:rsidRDefault="00954141" w:rsidP="00954141">
      <w:pPr>
        <w:pStyle w:val="ConsPlusNormal"/>
        <w:ind w:firstLine="540"/>
        <w:jc w:val="both"/>
      </w:pPr>
      <w:r>
        <w:t>4) направляет письменный ответ по существу поставленных в возражении вопросов.</w:t>
      </w:r>
    </w:p>
    <w:p w:rsidR="00954141" w:rsidRDefault="00954141" w:rsidP="00954141">
      <w:pPr>
        <w:pStyle w:val="ConsPlusNormal"/>
        <w:ind w:firstLine="540"/>
        <w:jc w:val="both"/>
      </w:pPr>
      <w:r>
        <w:t xml:space="preserve">Повторно направленные возражения по тем же основаниям не </w:t>
      </w:r>
      <w:r>
        <w:lastRenderedPageBreak/>
        <w:t>рассматриваются уполномоченным органом, при условии уведомления контролируемого лица о том, что ответы на возражения были представлены ранее, с указанием реквизитов документа, которым они были представлены.</w:t>
      </w:r>
    </w:p>
    <w:p w:rsidR="00954141" w:rsidRDefault="00954141" w:rsidP="00954141">
      <w:pPr>
        <w:pStyle w:val="ConsPlusNormal"/>
        <w:ind w:firstLine="540"/>
        <w:jc w:val="both"/>
      </w:pPr>
      <w:r>
        <w:t>46. По результатам рассмотрения возражения контрольный орган принимает одно из следующих решений:</w:t>
      </w:r>
    </w:p>
    <w:p w:rsidR="00954141" w:rsidRDefault="00954141" w:rsidP="00954141">
      <w:pPr>
        <w:pStyle w:val="ConsPlusNormal"/>
        <w:ind w:firstLine="540"/>
        <w:jc w:val="both"/>
      </w:pPr>
      <w:r>
        <w:t>1) удовлетворяет возражение в форме отмены объявленного предостережения;</w:t>
      </w:r>
    </w:p>
    <w:p w:rsidR="00954141" w:rsidRDefault="00954141" w:rsidP="00954141">
      <w:pPr>
        <w:pStyle w:val="ConsPlusNormal"/>
        <w:ind w:firstLine="540"/>
        <w:jc w:val="both"/>
      </w:pPr>
      <w:r>
        <w:t>2) отказывает в удовлетворении возражения.</w:t>
      </w:r>
    </w:p>
    <w:p w:rsidR="00954141" w:rsidRDefault="00954141" w:rsidP="00954141">
      <w:pPr>
        <w:pStyle w:val="ConsPlusNormal"/>
        <w:ind w:firstLine="540"/>
        <w:jc w:val="both"/>
      </w:pPr>
      <w:r>
        <w:t>47. Мотивированный ответ о результатах рассмотрения возражения направляется контролируемому лицу, подавшему возражение, в письменной форме и по его желанию в электронной форме.</w:t>
      </w:r>
    </w:p>
    <w:p w:rsidR="00954141" w:rsidRDefault="00954141" w:rsidP="00954141">
      <w:pPr>
        <w:pStyle w:val="ConsPlusNormal"/>
        <w:ind w:firstLine="540"/>
        <w:jc w:val="both"/>
      </w:pPr>
      <w:r>
        <w:t>48.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954141" w:rsidRDefault="00954141" w:rsidP="00954141">
      <w:pPr>
        <w:pStyle w:val="ConsPlusNormal"/>
        <w:ind w:firstLine="540"/>
        <w:jc w:val="both"/>
      </w:pPr>
      <w:r>
        <w:t>49. В уведомлении об исполнении предостережения указываются:</w:t>
      </w:r>
    </w:p>
    <w:p w:rsidR="00954141" w:rsidRDefault="00954141" w:rsidP="00954141">
      <w:pPr>
        <w:pStyle w:val="ConsPlusNormal"/>
        <w:ind w:firstLine="540"/>
        <w:jc w:val="both"/>
      </w:pPr>
      <w:r>
        <w:t>а) наименование организации, фамилия, имя, отчество (при наличии) индивидуального предпринимателя и гражданина;</w:t>
      </w:r>
    </w:p>
    <w:p w:rsidR="00954141" w:rsidRDefault="00954141" w:rsidP="00954141">
      <w:pPr>
        <w:pStyle w:val="ConsPlusNormal"/>
        <w:ind w:firstLine="540"/>
        <w:jc w:val="both"/>
      </w:pPr>
      <w:r>
        <w:t>б) идентификационный номер налогоплательщика - организации, индивидуального предпринимателя и гражданина;</w:t>
      </w:r>
    </w:p>
    <w:p w:rsidR="00954141" w:rsidRDefault="00954141" w:rsidP="00954141">
      <w:pPr>
        <w:pStyle w:val="ConsPlusNormal"/>
        <w:ind w:firstLine="540"/>
        <w:jc w:val="both"/>
      </w:pPr>
      <w:r>
        <w:t>в) дата и номер предостережения, направленного в адрес контролируемого лица;</w:t>
      </w:r>
    </w:p>
    <w:p w:rsidR="00954141" w:rsidRDefault="00954141" w:rsidP="00954141">
      <w:pPr>
        <w:pStyle w:val="ConsPlusNormal"/>
        <w:ind w:firstLine="540"/>
        <w:jc w:val="both"/>
      </w:pPr>
      <w:r>
        <w:t>г) сведения о принятых по результатам рассмотрения предостережения мерах по обеспечению соблюдения обязательных требований.</w:t>
      </w:r>
    </w:p>
    <w:p w:rsidR="00954141" w:rsidRDefault="00954141" w:rsidP="00954141">
      <w:pPr>
        <w:pStyle w:val="ConsPlusNormal"/>
        <w:ind w:firstLine="540"/>
        <w:jc w:val="both"/>
      </w:pPr>
      <w:r>
        <w:t>50.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954141" w:rsidRDefault="00954141" w:rsidP="00954141">
      <w:pPr>
        <w:pStyle w:val="ConsPlusNormal"/>
        <w:ind w:firstLine="540"/>
        <w:jc w:val="both"/>
      </w:pPr>
      <w:r>
        <w:t>51.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54141" w:rsidRDefault="00954141" w:rsidP="00954141">
      <w:pPr>
        <w:pStyle w:val="ConsPlusNormal"/>
        <w:ind w:firstLine="540"/>
        <w:jc w:val="both"/>
      </w:pPr>
      <w:r>
        <w:t>52. Специалист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954141" w:rsidRDefault="00954141" w:rsidP="00954141">
      <w:pPr>
        <w:pStyle w:val="ConsPlusNormal"/>
        <w:ind w:firstLine="540"/>
        <w:jc w:val="both"/>
      </w:pPr>
      <w:r>
        <w:t>53. Консультирование по обращениям контролируемых лиц и их представителей осуществляется специалистом в устной и письменной форме посредством дачи разъяснений по вопросам, связанным с организацией и осуществлением муниципального контроля.</w:t>
      </w:r>
    </w:p>
    <w:p w:rsidR="00954141" w:rsidRDefault="00954141" w:rsidP="00954141">
      <w:pPr>
        <w:pStyle w:val="ConsPlusNormal"/>
        <w:ind w:firstLine="540"/>
        <w:jc w:val="both"/>
      </w:pPr>
      <w:r>
        <w:t>54.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954141" w:rsidRDefault="00954141" w:rsidP="00954141">
      <w:pPr>
        <w:pStyle w:val="ConsPlusNormal"/>
        <w:ind w:firstLine="540"/>
        <w:jc w:val="both"/>
      </w:pPr>
      <w:r>
        <w:lastRenderedPageBreak/>
        <w:t xml:space="preserve">1) местонахождение, контактные телефоны, адрес официального сайта Артемовского </w:t>
      </w:r>
      <w:r w:rsidR="00357F33">
        <w:t>муниципального</w:t>
      </w:r>
      <w:r>
        <w:t xml:space="preserve"> округа в сети Интернет и адреса электронной почты контрольного органа;</w:t>
      </w:r>
    </w:p>
    <w:p w:rsidR="00954141" w:rsidRDefault="00954141" w:rsidP="00954141">
      <w:pPr>
        <w:pStyle w:val="ConsPlusNormal"/>
        <w:ind w:firstLine="540"/>
        <w:jc w:val="both"/>
      </w:pPr>
      <w:r>
        <w:t>2) график работы контрольного органа, время приема посетителей;</w:t>
      </w:r>
    </w:p>
    <w:p w:rsidR="00954141" w:rsidRDefault="00954141" w:rsidP="00954141">
      <w:pPr>
        <w:pStyle w:val="ConsPlusNormal"/>
        <w:ind w:firstLine="540"/>
        <w:jc w:val="both"/>
      </w:pPr>
      <w: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специалистов, осуществляющих прием и информирование;</w:t>
      </w:r>
    </w:p>
    <w:p w:rsidR="00954141" w:rsidRDefault="00954141" w:rsidP="00954141">
      <w:pPr>
        <w:pStyle w:val="ConsPlusNormal"/>
        <w:ind w:firstLine="540"/>
        <w:jc w:val="both"/>
      </w:pPr>
      <w:r>
        <w:t>4) перечень нормативных правовых актов, регулирующих осуществление муниципального контроля;</w:t>
      </w:r>
    </w:p>
    <w:p w:rsidR="00954141" w:rsidRDefault="00954141" w:rsidP="00954141">
      <w:pPr>
        <w:pStyle w:val="ConsPlusNormal"/>
        <w:ind w:firstLine="540"/>
        <w:jc w:val="both"/>
      </w:pPr>
      <w:r>
        <w:t>5) перечень актов, содержащих обязательные требования.</w:t>
      </w:r>
    </w:p>
    <w:p w:rsidR="00954141" w:rsidRDefault="00954141" w:rsidP="00954141">
      <w:pPr>
        <w:pStyle w:val="ConsPlusNormal"/>
        <w:ind w:firstLine="540"/>
        <w:jc w:val="both"/>
      </w:pPr>
      <w:r>
        <w:t>55.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954141" w:rsidRDefault="00954141" w:rsidP="00954141">
      <w:pPr>
        <w:pStyle w:val="ConsPlusNormal"/>
        <w:ind w:firstLine="540"/>
        <w:jc w:val="both"/>
      </w:pPr>
      <w:r>
        <w:t xml:space="preserve">56.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27">
        <w:r>
          <w:rPr>
            <w:color w:val="0000FF"/>
          </w:rPr>
          <w:t>законом</w:t>
        </w:r>
      </w:hyperlink>
      <w:r>
        <w:t xml:space="preserve"> от 02 мая 2006 года N 59-ФЗ "О порядке рассмотрения обращений граждан Российской Федерации" (далее - Закон N 59-ФЗ).</w:t>
      </w:r>
    </w:p>
    <w:p w:rsidR="00954141" w:rsidRDefault="00954141" w:rsidP="00954141">
      <w:pPr>
        <w:pStyle w:val="ConsPlusNormal"/>
        <w:ind w:firstLine="540"/>
        <w:jc w:val="both"/>
      </w:pPr>
      <w:r>
        <w:t>57.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954141" w:rsidRDefault="00954141" w:rsidP="00954141">
      <w:pPr>
        <w:pStyle w:val="ConsPlusNormal"/>
        <w:ind w:firstLine="540"/>
        <w:jc w:val="both"/>
      </w:pPr>
      <w: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954141" w:rsidRDefault="00954141" w:rsidP="00954141">
      <w:pPr>
        <w:pStyle w:val="ConsPlusNormal"/>
        <w:ind w:firstLine="540"/>
        <w:jc w:val="both"/>
      </w:pPr>
      <w:r>
        <w:t>2) основание объявления обратившемуся контролируемому лицу предостережения;</w:t>
      </w:r>
    </w:p>
    <w:p w:rsidR="00954141" w:rsidRDefault="00954141" w:rsidP="00954141">
      <w:pPr>
        <w:pStyle w:val="ConsPlusNormal"/>
        <w:ind w:firstLine="540"/>
        <w:jc w:val="both"/>
      </w:pPr>
      <w: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954141" w:rsidRDefault="00954141" w:rsidP="00954141">
      <w:pPr>
        <w:pStyle w:val="ConsPlusNormal"/>
        <w:ind w:firstLine="540"/>
        <w:jc w:val="both"/>
      </w:pPr>
      <w:r>
        <w:t xml:space="preserve">58.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w:t>
      </w:r>
      <w:hyperlink r:id="rId28">
        <w:r>
          <w:rPr>
            <w:color w:val="0000FF"/>
          </w:rPr>
          <w:t>Законом</w:t>
        </w:r>
      </w:hyperlink>
      <w:r>
        <w:t xml:space="preserve"> N 59-ФЗ.</w:t>
      </w:r>
    </w:p>
    <w:p w:rsidR="00954141" w:rsidRDefault="00954141" w:rsidP="00954141">
      <w:pPr>
        <w:pStyle w:val="ConsPlusNormal"/>
        <w:ind w:firstLine="540"/>
        <w:jc w:val="both"/>
      </w:pPr>
      <w:r>
        <w:t>59. При осуществлении консультирования специалист обязан соблюдать конфиденциальность информации, доступ к которой ограничен в соответствии с законодательством Российской Федерации.</w:t>
      </w:r>
    </w:p>
    <w:p w:rsidR="00954141" w:rsidRDefault="00954141" w:rsidP="00954141">
      <w:pPr>
        <w:pStyle w:val="ConsPlusNormal"/>
        <w:ind w:firstLine="540"/>
        <w:jc w:val="both"/>
      </w:pPr>
      <w:r>
        <w:t>60. В ходе консультирования не может предоставляться информация, содержащая оценку конкретного контрольного мероприятия, решений и (или) действий специалистов, иных участников контрольного мероприятия, а также результаты проведенных в рамках контрольного мероприятия экспертизы, испытаний.</w:t>
      </w:r>
    </w:p>
    <w:p w:rsidR="00954141" w:rsidRDefault="00954141" w:rsidP="00954141">
      <w:pPr>
        <w:pStyle w:val="ConsPlusNormal"/>
        <w:ind w:firstLine="540"/>
        <w:jc w:val="both"/>
      </w:pPr>
      <w:r>
        <w:t xml:space="preserve">61. Информация, ставшая известной специалисту в ходе консультирования, не может использоваться контрольным органом в целях оценки контролируемого лица по вопросам соблюдения обязательных </w:t>
      </w:r>
      <w:r>
        <w:lastRenderedPageBreak/>
        <w:t>требований.</w:t>
      </w:r>
    </w:p>
    <w:p w:rsidR="00954141" w:rsidRDefault="00954141" w:rsidP="00954141">
      <w:pPr>
        <w:pStyle w:val="ConsPlusNormal"/>
        <w:ind w:firstLine="540"/>
        <w:jc w:val="both"/>
      </w:pPr>
      <w:r>
        <w:t>62. Контрольный орган осуществляет учет консультирований.</w:t>
      </w:r>
    </w:p>
    <w:p w:rsidR="00954141" w:rsidRDefault="00954141" w:rsidP="00954141">
      <w:pPr>
        <w:pStyle w:val="ConsPlusNormal"/>
        <w:ind w:firstLine="540"/>
        <w:jc w:val="both"/>
      </w:pPr>
      <w:r>
        <w:t xml:space="preserve">63.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Артемовского </w:t>
      </w:r>
      <w:r w:rsidR="00357F33">
        <w:t>муниципальног</w:t>
      </w:r>
      <w:r>
        <w:t>о округа в сети Интернет письменного разъяснения, подписанного уполномоченным должностным лицом контрольного органа.</w:t>
      </w:r>
    </w:p>
    <w:p w:rsidR="00824DA6" w:rsidRPr="00824DA6" w:rsidRDefault="00954141" w:rsidP="00824DA6">
      <w:pPr>
        <w:pStyle w:val="ConsPlusNormal"/>
        <w:ind w:firstLine="709"/>
        <w:jc w:val="both"/>
        <w:rPr>
          <w:rFonts w:eastAsia="Calibri" w:cs="Times New Roman"/>
          <w:szCs w:val="28"/>
          <w:lang w:eastAsia="en-US"/>
        </w:rPr>
      </w:pPr>
      <w:r>
        <w:t xml:space="preserve">63.1. </w:t>
      </w:r>
      <w:r w:rsidR="00824DA6" w:rsidRPr="00824DA6">
        <w:rPr>
          <w:rFonts w:eastAsia="Calibri" w:cs="Times New Roman"/>
          <w:szCs w:val="28"/>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статьей 50 Закона № 248-ФЗ и настоящим Положением.</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 xml:space="preserve">Обязательный профилактический визит проводится в отношении контролируемого лица, впервые приступающего к осуществлению своей деятельности. </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О проведении профилактического визита,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5 статьи 21 Закона № 248-ФЗ.</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Уведомление о проведении обязательного профилактического визита составляется в письменной форме и содержит следующие сведения:</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а) дата, время и место составления уведомления;</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б) наименования органа муниципального контроля;</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в) фамилия, имя, отчество (при наличии) контролируемого лица;</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г) дата, время и место обязательного профилактического визита;</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д) фамилия, имя, отчество (при наличии) должностного лица контрольного органа и его подпись.</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Закона № 248-ФЗ.</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 xml:space="preserve">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w:t>
      </w:r>
      <w:r w:rsidRPr="00824DA6">
        <w:rPr>
          <w:rFonts w:eastAsia="Calibri" w:cs="Times New Roman"/>
          <w:szCs w:val="28"/>
          <w:lang w:eastAsia="en-US"/>
        </w:rPr>
        <w:lastRenderedPageBreak/>
        <w:t>даты его проведения.</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Срок проведения профилактического визита, обязательного профилактического визита не может превышать один рабочий день.</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По результатам профилактического визита в случае, если контрольным органом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Контрольный орган обязан предложить контролируемым лицам, указанным в абзаце третьем настоящего пункта, проведение профилактического визита не позднее чем в течении одного года с момента начала такой деятельности.</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1) от контролируемого лица поступило уведомление об отзыве заявления о проведении профилактического визита;</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24DA6" w:rsidRPr="00824DA6" w:rsidRDefault="00824DA6" w:rsidP="00824DA6">
      <w:pPr>
        <w:pStyle w:val="ConsPlusNormal"/>
        <w:ind w:firstLine="709"/>
        <w:jc w:val="both"/>
        <w:rPr>
          <w:rFonts w:eastAsia="Calibri" w:cs="Times New Roman"/>
          <w:szCs w:val="28"/>
          <w:lang w:eastAsia="en-US"/>
        </w:rPr>
      </w:pPr>
      <w:r w:rsidRPr="00824DA6">
        <w:rPr>
          <w:rFonts w:eastAsia="Calibri" w:cs="Times New Roman"/>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954141" w:rsidRDefault="00824DA6" w:rsidP="00824DA6">
      <w:pPr>
        <w:pStyle w:val="ConsPlusNormal"/>
        <w:ind w:firstLine="540"/>
        <w:jc w:val="both"/>
      </w:pPr>
      <w:r w:rsidRPr="00824DA6">
        <w:rPr>
          <w:rFonts w:eastAsia="Calibri" w:cs="Times New Roman"/>
          <w:szCs w:val="28"/>
        </w:rPr>
        <w:t xml:space="preserve">В случае принятия решения о проведении профилактического визита по заявлению контролируемого лица контрольный орган в течение двадцати </w:t>
      </w:r>
      <w:r w:rsidRPr="00824DA6">
        <w:rPr>
          <w:rFonts w:eastAsia="Calibri" w:cs="Times New Roman"/>
          <w:szCs w:val="28"/>
        </w:rPr>
        <w:lastRenderedPageBreak/>
        <w:t>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54141" w:rsidRDefault="00954141">
      <w:pPr>
        <w:pStyle w:val="ConsPlusNormal"/>
        <w:jc w:val="both"/>
      </w:pPr>
    </w:p>
    <w:p w:rsidR="00954141" w:rsidRDefault="00954141">
      <w:pPr>
        <w:pStyle w:val="ConsPlusTitle"/>
        <w:spacing w:before="360"/>
        <w:jc w:val="center"/>
        <w:outlineLvl w:val="2"/>
      </w:pPr>
      <w:bookmarkStart w:id="3" w:name="P208"/>
      <w:bookmarkEnd w:id="3"/>
      <w:r>
        <w:t>Глава 2. ПРОВЕРОЧНЫЕ ЛИСТЫ</w:t>
      </w:r>
    </w:p>
    <w:p w:rsidR="00954141" w:rsidRDefault="00954141">
      <w:pPr>
        <w:pStyle w:val="ConsPlusNormal"/>
        <w:jc w:val="center"/>
      </w:pPr>
      <w:r>
        <w:t xml:space="preserve">(в ред. </w:t>
      </w:r>
      <w:hyperlink r:id="rId29">
        <w:r>
          <w:rPr>
            <w:color w:val="0000FF"/>
          </w:rPr>
          <w:t>Решения</w:t>
        </w:r>
      </w:hyperlink>
      <w:r>
        <w:t xml:space="preserve"> Думы Артемовского городского округа</w:t>
      </w:r>
    </w:p>
    <w:p w:rsidR="00954141" w:rsidRDefault="00954141">
      <w:pPr>
        <w:pStyle w:val="ConsPlusNormal"/>
        <w:jc w:val="center"/>
      </w:pPr>
      <w:r>
        <w:t>от 24.02.2022 N 76)</w:t>
      </w:r>
    </w:p>
    <w:p w:rsidR="00954141" w:rsidRDefault="00954141">
      <w:pPr>
        <w:pStyle w:val="ConsPlusNormal"/>
        <w:jc w:val="both"/>
      </w:pPr>
    </w:p>
    <w:p w:rsidR="00954141" w:rsidRDefault="00954141">
      <w:pPr>
        <w:pStyle w:val="ConsPlusNormal"/>
        <w:ind w:firstLine="540"/>
        <w:jc w:val="both"/>
      </w:pPr>
      <w:r>
        <w:t>64.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(списка контрольных вопросов, ответы на которые свидетельствуют о соблюдении или несоблюдении контролируемым лицом обязательных требований).</w:t>
      </w:r>
    </w:p>
    <w:p w:rsidR="00954141" w:rsidRDefault="00954141" w:rsidP="00954141">
      <w:pPr>
        <w:pStyle w:val="ConsPlusNormal"/>
        <w:ind w:firstLine="540"/>
        <w:jc w:val="both"/>
      </w:pPr>
      <w:r>
        <w:t>65. Контрольный орган вправе применять проверочные листы при проведении внеплановых контрольных мероприятий, предусмотренных настоящим Положением (за исключением контрольного мероприятия, основанием для проведения которого является истечение срока исполнения предписания об устранении выявленного нарушения обязательных требований).</w:t>
      </w:r>
    </w:p>
    <w:p w:rsidR="00954141" w:rsidRDefault="00954141" w:rsidP="00954141">
      <w:pPr>
        <w:pStyle w:val="ConsPlusNormal"/>
        <w:jc w:val="both"/>
      </w:pPr>
      <w:r>
        <w:t xml:space="preserve">(п. 65 в ред. </w:t>
      </w:r>
      <w:hyperlink r:id="rId30">
        <w:r>
          <w:rPr>
            <w:color w:val="0000FF"/>
          </w:rPr>
          <w:t>Решения</w:t>
        </w:r>
      </w:hyperlink>
      <w:r>
        <w:t xml:space="preserve"> Думы Артемовского городского округа от 26.10.2023 N 357)</w:t>
      </w:r>
    </w:p>
    <w:p w:rsidR="00954141" w:rsidRDefault="00954141" w:rsidP="00954141">
      <w:pPr>
        <w:pStyle w:val="ConsPlusNormal"/>
        <w:ind w:firstLine="540"/>
        <w:jc w:val="both"/>
      </w:pPr>
      <w:r>
        <w:t xml:space="preserve">66. Формы проверочных листов утверждаются муниципальным правовым актом Администрации Артемовского </w:t>
      </w:r>
      <w:r w:rsidR="00357F33">
        <w:t>муниципального</w:t>
      </w:r>
      <w:r>
        <w:t xml:space="preserve"> округа в соответствии с </w:t>
      </w:r>
      <w:hyperlink r:id="rId31">
        <w:r>
          <w:rPr>
            <w:color w:val="0000FF"/>
          </w:rPr>
          <w:t>Постановлением</w:t>
        </w:r>
      </w:hyperlink>
      <w: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954141" w:rsidRDefault="00954141" w:rsidP="00954141">
      <w:pPr>
        <w:pStyle w:val="ConsPlusNormal"/>
        <w:ind w:firstLine="540"/>
        <w:jc w:val="both"/>
      </w:pPr>
      <w:r>
        <w:t xml:space="preserve">Формы проверочных листов после дня их официального опубликования подлежат размещению на официальном сайте Артемовского </w:t>
      </w:r>
      <w:r w:rsidR="00357F33">
        <w:t>муниципального</w:t>
      </w:r>
      <w:r>
        <w:t xml:space="preserve"> округа в сети Интернет и внесению в единый реестр видов муниципального контроля.</w:t>
      </w:r>
    </w:p>
    <w:p w:rsidR="00954141" w:rsidRDefault="00954141">
      <w:pPr>
        <w:pStyle w:val="ConsPlusNormal"/>
        <w:jc w:val="both"/>
      </w:pPr>
    </w:p>
    <w:p w:rsidR="00954141" w:rsidRDefault="00954141">
      <w:pPr>
        <w:pStyle w:val="ConsPlusTitle"/>
        <w:jc w:val="center"/>
        <w:outlineLvl w:val="1"/>
      </w:pPr>
      <w:r>
        <w:t>Раздел 4. КОНТРОЛЬНЫЕ МЕРОПРИЯТИЯ, ПРОВОДИМЫЕ</w:t>
      </w:r>
    </w:p>
    <w:p w:rsidR="00954141" w:rsidRDefault="00954141">
      <w:pPr>
        <w:pStyle w:val="ConsPlusTitle"/>
        <w:jc w:val="center"/>
      </w:pPr>
      <w:r>
        <w:t>ПРИ ОСУЩЕСТВЛЕНИИ МУНИЦИПАЛЬНОГО КОНТРОЛЯ</w:t>
      </w:r>
    </w:p>
    <w:p w:rsidR="00954141" w:rsidRDefault="00954141">
      <w:pPr>
        <w:pStyle w:val="ConsPlusNormal"/>
        <w:jc w:val="both"/>
      </w:pPr>
    </w:p>
    <w:p w:rsidR="00954141" w:rsidRDefault="00954141">
      <w:pPr>
        <w:pStyle w:val="ConsPlusTitle"/>
        <w:jc w:val="center"/>
        <w:outlineLvl w:val="2"/>
      </w:pPr>
      <w:r>
        <w:t>Глава 1. ОБЩИЕ ПОЛОЖЕНИЯ</w:t>
      </w:r>
    </w:p>
    <w:p w:rsidR="00954141" w:rsidRDefault="00954141">
      <w:pPr>
        <w:pStyle w:val="ConsPlusNormal"/>
        <w:jc w:val="both"/>
      </w:pPr>
    </w:p>
    <w:p w:rsidR="00954141" w:rsidRDefault="00954141">
      <w:pPr>
        <w:pStyle w:val="ConsPlusNormal"/>
        <w:ind w:firstLine="540"/>
        <w:jc w:val="both"/>
      </w:pPr>
      <w:r>
        <w:t>67. При осуществлении муниципального контроля проводятся следующие контрольные мероприятия:</w:t>
      </w:r>
    </w:p>
    <w:p w:rsidR="00954141" w:rsidRDefault="00954141" w:rsidP="00954141">
      <w:pPr>
        <w:pStyle w:val="ConsPlusNormal"/>
        <w:ind w:firstLine="540"/>
        <w:jc w:val="both"/>
      </w:pPr>
      <w:r>
        <w:t>1) контрольные мероприятия без взаимодействия с контролируемым лицом;</w:t>
      </w:r>
    </w:p>
    <w:p w:rsidR="00954141" w:rsidRDefault="00954141" w:rsidP="00954141">
      <w:pPr>
        <w:pStyle w:val="ConsPlusNormal"/>
        <w:ind w:firstLine="540"/>
        <w:jc w:val="both"/>
      </w:pPr>
      <w:r>
        <w:lastRenderedPageBreak/>
        <w:t>2) контрольные мероприятия, предусматривающие взаимодействие с контролируемым лицом.</w:t>
      </w:r>
    </w:p>
    <w:p w:rsidR="00954141" w:rsidRDefault="00954141" w:rsidP="00954141">
      <w:pPr>
        <w:pStyle w:val="ConsPlusNormal"/>
        <w:ind w:firstLine="540"/>
        <w:jc w:val="both"/>
      </w:pPr>
      <w:r>
        <w:t xml:space="preserve">68. Контрольные мероприятия без взаимодействия с контролируемым лицом (наблюдение за соблюдением обязательных требований и выездное обследование) проводятся в порядке, предусмотренном </w:t>
      </w:r>
      <w:hyperlink r:id="rId32">
        <w:r>
          <w:rPr>
            <w:color w:val="0000FF"/>
          </w:rPr>
          <w:t>статьями 74</w:t>
        </w:r>
      </w:hyperlink>
      <w:r>
        <w:t xml:space="preserve">, </w:t>
      </w:r>
      <w:hyperlink r:id="rId33">
        <w:r>
          <w:rPr>
            <w:color w:val="0000FF"/>
          </w:rPr>
          <w:t>75</w:t>
        </w:r>
      </w:hyperlink>
      <w:r>
        <w:t xml:space="preserve"> Закона N 248-ФЗ.</w:t>
      </w:r>
    </w:p>
    <w:p w:rsidR="00954141" w:rsidRDefault="00954141" w:rsidP="00954141">
      <w:pPr>
        <w:pStyle w:val="ConsPlusNormal"/>
        <w:ind w:firstLine="540"/>
        <w:jc w:val="both"/>
      </w:pPr>
      <w:bookmarkStart w:id="4" w:name="P227"/>
      <w:bookmarkEnd w:id="4"/>
      <w:r>
        <w:t>69. Контрольные мероприятия без взаимодействия проводятся специалистом на основании заданий руководителя (заместителя руководителя) контрольного органа, включая задания, содержащиеся в планах работы контрольного органа.</w:t>
      </w:r>
    </w:p>
    <w:p w:rsidR="00954141" w:rsidRDefault="00954141" w:rsidP="00954141">
      <w:pPr>
        <w:pStyle w:val="ConsPlusNormal"/>
        <w:ind w:firstLine="540"/>
        <w:jc w:val="both"/>
      </w:pPr>
      <w:r>
        <w:t>70.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954141" w:rsidRDefault="00954141" w:rsidP="00954141">
      <w:pPr>
        <w:pStyle w:val="ConsPlusNormal"/>
        <w:ind w:firstLine="540"/>
        <w:jc w:val="both"/>
      </w:pPr>
      <w:r>
        <w:t>1) инспекционный визит;</w:t>
      </w:r>
    </w:p>
    <w:p w:rsidR="00954141" w:rsidRDefault="00954141" w:rsidP="00954141">
      <w:pPr>
        <w:pStyle w:val="ConsPlusNormal"/>
        <w:ind w:firstLine="540"/>
        <w:jc w:val="both"/>
      </w:pPr>
      <w:r>
        <w:t>2) рейдовый осмотр;</w:t>
      </w:r>
    </w:p>
    <w:p w:rsidR="00954141" w:rsidRDefault="00954141" w:rsidP="00954141">
      <w:pPr>
        <w:pStyle w:val="ConsPlusNormal"/>
        <w:ind w:firstLine="540"/>
        <w:jc w:val="both"/>
      </w:pPr>
      <w:r>
        <w:t>3) документарная проверка;</w:t>
      </w:r>
    </w:p>
    <w:p w:rsidR="00954141" w:rsidRDefault="00954141" w:rsidP="00954141">
      <w:pPr>
        <w:pStyle w:val="ConsPlusNormal"/>
        <w:ind w:firstLine="540"/>
        <w:jc w:val="both"/>
      </w:pPr>
      <w:r>
        <w:t>4) выездная проверка.</w:t>
      </w:r>
    </w:p>
    <w:p w:rsidR="00954141" w:rsidRDefault="00954141" w:rsidP="00954141">
      <w:pPr>
        <w:pStyle w:val="ConsPlusNormal"/>
        <w:ind w:firstLine="540"/>
        <w:jc w:val="both"/>
      </w:pPr>
      <w:r>
        <w:t xml:space="preserve">71. Основанием для проведения контрольных мероприятий, за исключением случаев, указанных в </w:t>
      </w:r>
      <w:hyperlink w:anchor="P227">
        <w:r>
          <w:rPr>
            <w:color w:val="0000FF"/>
          </w:rPr>
          <w:t>пункте 69</w:t>
        </w:r>
      </w:hyperlink>
      <w:r>
        <w:t xml:space="preserve"> настоящего Положения, может быть:</w:t>
      </w:r>
    </w:p>
    <w:p w:rsidR="00954141" w:rsidRDefault="00954141" w:rsidP="00954141">
      <w:pPr>
        <w:pStyle w:val="ConsPlusNormal"/>
        <w:ind w:firstLine="540"/>
        <w:jc w:val="both"/>
      </w:pPr>
      <w:bookmarkStart w:id="5" w:name="P234"/>
      <w:bookmarkEnd w:id="5"/>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54141" w:rsidRDefault="00954141" w:rsidP="00954141">
      <w:pPr>
        <w:pStyle w:val="ConsPlusNormal"/>
        <w:ind w:firstLine="540"/>
        <w:jc w:val="both"/>
      </w:pPr>
      <w:r>
        <w:t xml:space="preserve">2) утратил силу. - </w:t>
      </w:r>
      <w:hyperlink r:id="rId34">
        <w:r>
          <w:rPr>
            <w:color w:val="0000FF"/>
          </w:rPr>
          <w:t>Решение</w:t>
        </w:r>
      </w:hyperlink>
      <w:r>
        <w:t xml:space="preserve"> Думы Артемовского городского округа от 26.10.2023 N 357;</w:t>
      </w:r>
    </w:p>
    <w:p w:rsidR="00954141" w:rsidRDefault="00954141" w:rsidP="00954141">
      <w:pPr>
        <w:pStyle w:val="ConsPlusNormal"/>
        <w:ind w:firstLine="540"/>
        <w:jc w:val="both"/>
      </w:pPr>
      <w:bookmarkStart w:id="6" w:name="P236"/>
      <w:bookmarkEnd w:id="6"/>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Артемовскую городскую прокуратуру материалов и обращений;</w:t>
      </w:r>
    </w:p>
    <w:p w:rsidR="00954141" w:rsidRDefault="00954141" w:rsidP="00954141">
      <w:pPr>
        <w:pStyle w:val="ConsPlusNormal"/>
        <w:ind w:firstLine="540"/>
        <w:jc w:val="both"/>
      </w:pPr>
      <w:bookmarkStart w:id="7" w:name="P237"/>
      <w:bookmarkEnd w:id="7"/>
      <w: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5">
        <w:r>
          <w:rPr>
            <w:color w:val="0000FF"/>
          </w:rPr>
          <w:t>частью 1 статьи 95</w:t>
        </w:r>
      </w:hyperlink>
      <w:r>
        <w:t xml:space="preserve"> Закона N 248-ФЗ.</w:t>
      </w:r>
    </w:p>
    <w:p w:rsidR="00954141" w:rsidRDefault="00954141" w:rsidP="00954141">
      <w:pPr>
        <w:pStyle w:val="ConsPlusNormal"/>
        <w:ind w:firstLine="540"/>
        <w:jc w:val="both"/>
      </w:pPr>
      <w:r>
        <w:t>72. Сведения о причинении вреда (ущерба) или об угрозе причинения вреда (ущерба) охраняемым законом ценностям контрольный орган получает:</w:t>
      </w:r>
    </w:p>
    <w:p w:rsidR="00954141" w:rsidRDefault="00954141" w:rsidP="00954141">
      <w:pPr>
        <w:pStyle w:val="ConsPlusNormal"/>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54141" w:rsidRDefault="00954141" w:rsidP="00954141">
      <w:pPr>
        <w:pStyle w:val="ConsPlusNormal"/>
        <w:ind w:firstLine="540"/>
        <w:jc w:val="both"/>
      </w:pPr>
      <w: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954141" w:rsidRDefault="00954141" w:rsidP="00954141">
      <w:pPr>
        <w:pStyle w:val="ConsPlusNormal"/>
        <w:ind w:firstLine="540"/>
        <w:jc w:val="both"/>
      </w:pPr>
      <w:r>
        <w:t xml:space="preserve">73.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w:t>
      </w:r>
      <w:r>
        <w:lastRenderedPageBreak/>
        <w:t>информации от органов государственной власти, органов местного самоуправления, из средств массовой информации, специалистом проводится оценка их достоверности.</w:t>
      </w:r>
    </w:p>
    <w:p w:rsidR="00954141" w:rsidRDefault="00954141" w:rsidP="00954141">
      <w:pPr>
        <w:pStyle w:val="ConsPlusNormal"/>
        <w:ind w:firstLine="540"/>
        <w:jc w:val="both"/>
      </w:pPr>
      <w:r>
        <w:t>74.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специалист при необходимости:</w:t>
      </w:r>
    </w:p>
    <w:p w:rsidR="00954141" w:rsidRDefault="00954141" w:rsidP="00954141">
      <w:pPr>
        <w:pStyle w:val="ConsPlusNormal"/>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54141" w:rsidRDefault="00954141" w:rsidP="00954141">
      <w:pPr>
        <w:pStyle w:val="ConsPlusNormal"/>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54141" w:rsidRDefault="00954141" w:rsidP="00954141">
      <w:pPr>
        <w:pStyle w:val="ConsPlusNormal"/>
        <w:ind w:firstLine="540"/>
        <w:jc w:val="both"/>
      </w:pPr>
      <w:r>
        <w:t>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954141" w:rsidRDefault="00954141" w:rsidP="00954141">
      <w:pPr>
        <w:pStyle w:val="ConsPlusNormal"/>
        <w:ind w:firstLine="540"/>
        <w:jc w:val="both"/>
      </w:pPr>
      <w:r>
        <w:t>75.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954141" w:rsidRDefault="00954141" w:rsidP="00954141">
      <w:pPr>
        <w:pStyle w:val="ConsPlusNormal"/>
        <w:ind w:firstLine="540"/>
        <w:jc w:val="both"/>
      </w:pPr>
      <w:r>
        <w:t>76. По итогам рассмотрения сведений о причинении вреда (ущерба) или об угрозе причинения вреда (ущерба) охраняемым законом ценностям специалист направляет руководителю (заместителю руководителя) контрольного органа:</w:t>
      </w:r>
    </w:p>
    <w:p w:rsidR="00954141" w:rsidRDefault="00954141" w:rsidP="00954141">
      <w:pPr>
        <w:pStyle w:val="ConsPlusNormal"/>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954141" w:rsidRDefault="00954141" w:rsidP="00954141">
      <w:pPr>
        <w:pStyle w:val="ConsPlusNormal"/>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54141" w:rsidRDefault="00954141" w:rsidP="00954141">
      <w:pPr>
        <w:pStyle w:val="ConsPlusNormal"/>
        <w:ind w:firstLine="540"/>
        <w:jc w:val="both"/>
      </w:pPr>
      <w: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w:t>
      </w:r>
      <w:r>
        <w:lastRenderedPageBreak/>
        <w:t>мероприятия.</w:t>
      </w:r>
    </w:p>
    <w:p w:rsidR="00954141" w:rsidRDefault="00954141" w:rsidP="00954141">
      <w:pPr>
        <w:pStyle w:val="ConsPlusNormal"/>
        <w:ind w:firstLine="540"/>
        <w:jc w:val="both"/>
      </w:pPr>
      <w:r>
        <w:t xml:space="preserve">77. Утратил силу. - </w:t>
      </w:r>
      <w:hyperlink r:id="rId36">
        <w:r>
          <w:rPr>
            <w:color w:val="0000FF"/>
          </w:rPr>
          <w:t>Решение</w:t>
        </w:r>
      </w:hyperlink>
      <w:r>
        <w:t xml:space="preserve"> Думы Артемовского городского округа от 26.10.2023 N 357.</w:t>
      </w:r>
    </w:p>
    <w:p w:rsidR="00954141" w:rsidRDefault="00954141" w:rsidP="00954141">
      <w:pPr>
        <w:pStyle w:val="ConsPlusNormal"/>
        <w:ind w:firstLine="540"/>
        <w:jc w:val="both"/>
      </w:pPr>
      <w:r>
        <w:t xml:space="preserve">78. В решении о проведении контрольного мероприятия, указываются сведения, установленные </w:t>
      </w:r>
      <w:hyperlink r:id="rId37">
        <w:r>
          <w:rPr>
            <w:color w:val="0000FF"/>
          </w:rPr>
          <w:t>частью 1 статьи 64</w:t>
        </w:r>
      </w:hyperlink>
      <w:r>
        <w:t xml:space="preserve"> Закона N 248-ФЗ.</w:t>
      </w:r>
    </w:p>
    <w:p w:rsidR="00954141" w:rsidRDefault="00954141" w:rsidP="00954141">
      <w:pPr>
        <w:pStyle w:val="ConsPlusNormal"/>
        <w:ind w:firstLine="540"/>
        <w:jc w:val="both"/>
      </w:pPr>
      <w:r>
        <w:t>79.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54141" w:rsidRDefault="00954141" w:rsidP="00954141">
      <w:pPr>
        <w:pStyle w:val="ConsPlusNormal"/>
        <w:ind w:firstLine="540"/>
        <w:jc w:val="both"/>
      </w:pPr>
      <w:r>
        <w:t>80.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954141" w:rsidRDefault="00954141" w:rsidP="00954141">
      <w:pPr>
        <w:pStyle w:val="ConsPlusNormal"/>
        <w:ind w:firstLine="540"/>
        <w:jc w:val="both"/>
      </w:pPr>
      <w:r>
        <w:t>81. Контрольные мероприятия, за исключением контрольных мероприятий без взаимодействия, могут проводиться на внеплановой основе только путем совершения специалистом и лицами, привлекаемыми к проведению контрольного мероприятия, следующих контрольных действий:</w:t>
      </w:r>
    </w:p>
    <w:p w:rsidR="00954141" w:rsidRDefault="00954141" w:rsidP="00954141">
      <w:pPr>
        <w:pStyle w:val="ConsPlusNormal"/>
        <w:jc w:val="both"/>
      </w:pPr>
      <w:r>
        <w:t xml:space="preserve">(в ред. </w:t>
      </w:r>
      <w:hyperlink r:id="rId38">
        <w:r>
          <w:rPr>
            <w:color w:val="0000FF"/>
          </w:rPr>
          <w:t>Решения</w:t>
        </w:r>
      </w:hyperlink>
      <w:r>
        <w:t xml:space="preserve"> Думы Артемовского городского округа от 26.10.2023 N 357)</w:t>
      </w:r>
    </w:p>
    <w:p w:rsidR="00954141" w:rsidRDefault="00954141" w:rsidP="00954141">
      <w:pPr>
        <w:pStyle w:val="ConsPlusNormal"/>
        <w:ind w:firstLine="540"/>
        <w:jc w:val="both"/>
      </w:pPr>
      <w:r>
        <w:t>1) осмотр;</w:t>
      </w:r>
    </w:p>
    <w:p w:rsidR="00954141" w:rsidRDefault="00954141" w:rsidP="00954141">
      <w:pPr>
        <w:pStyle w:val="ConsPlusNormal"/>
        <w:ind w:firstLine="540"/>
        <w:jc w:val="both"/>
      </w:pPr>
      <w:r>
        <w:t>2) опрос;</w:t>
      </w:r>
    </w:p>
    <w:p w:rsidR="00954141" w:rsidRDefault="00954141" w:rsidP="00954141">
      <w:pPr>
        <w:pStyle w:val="ConsPlusNormal"/>
        <w:ind w:firstLine="540"/>
        <w:jc w:val="both"/>
      </w:pPr>
      <w:r>
        <w:t>3) получение письменных объяснений;</w:t>
      </w:r>
    </w:p>
    <w:p w:rsidR="00954141" w:rsidRDefault="00954141" w:rsidP="00954141">
      <w:pPr>
        <w:pStyle w:val="ConsPlusNormal"/>
        <w:ind w:firstLine="540"/>
        <w:jc w:val="both"/>
      </w:pPr>
      <w:r>
        <w:t>4) истребование документов;</w:t>
      </w:r>
    </w:p>
    <w:p w:rsidR="00954141" w:rsidRDefault="00954141" w:rsidP="00954141">
      <w:pPr>
        <w:pStyle w:val="ConsPlusNormal"/>
        <w:ind w:firstLine="540"/>
        <w:jc w:val="both"/>
      </w:pPr>
      <w:r>
        <w:t>5) инструментальное обследование.</w:t>
      </w:r>
    </w:p>
    <w:p w:rsidR="00954141" w:rsidRDefault="00954141" w:rsidP="00954141">
      <w:pPr>
        <w:pStyle w:val="ConsPlusNormal"/>
        <w:ind w:firstLine="540"/>
        <w:jc w:val="both"/>
      </w:pPr>
      <w:r>
        <w:t>82. Совершение контрольных действий и их результаты отражаются в документах, составляемых специалистом контрольного органа и лицами, привлекаемыми к совершению контрольных действий.</w:t>
      </w:r>
    </w:p>
    <w:p w:rsidR="00954141" w:rsidRDefault="00954141" w:rsidP="00954141">
      <w:pPr>
        <w:pStyle w:val="ConsPlusNormal"/>
        <w:ind w:firstLine="540"/>
        <w:jc w:val="both"/>
      </w:pPr>
      <w:r>
        <w:t>83. Для фиксации специалистом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954141" w:rsidRDefault="00954141" w:rsidP="00954141">
      <w:pPr>
        <w:pStyle w:val="ConsPlusNormal"/>
        <w:ind w:firstLine="540"/>
        <w:jc w:val="both"/>
      </w:pPr>
      <w:r>
        <w:t>84. Об использовании фотосъемки, аудио- и видеозаписи, иных способов фиксации доказательств специалист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954141" w:rsidRDefault="00954141" w:rsidP="00954141">
      <w:pPr>
        <w:pStyle w:val="ConsPlusNormal"/>
        <w:ind w:firstLine="540"/>
        <w:jc w:val="both"/>
      </w:pPr>
      <w:r>
        <w:t xml:space="preserve">85.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специалистом,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w:t>
      </w:r>
      <w:r>
        <w:lastRenderedPageBreak/>
        <w:t>номер контрольного (надзорного) мероприятия в едином реестре контрольных (надзорных) мероприятий.</w:t>
      </w:r>
    </w:p>
    <w:p w:rsidR="00954141" w:rsidRDefault="00954141" w:rsidP="00954141">
      <w:pPr>
        <w:pStyle w:val="ConsPlusNormal"/>
        <w:ind w:firstLine="540"/>
        <w:jc w:val="both"/>
      </w:pPr>
      <w:bookmarkStart w:id="8" w:name="P266"/>
      <w:bookmarkEnd w:id="8"/>
      <w:r>
        <w:t xml:space="preserve">86.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специалист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P268">
        <w:r>
          <w:rPr>
            <w:color w:val="0000FF"/>
          </w:rPr>
          <w:t>пунктами 88</w:t>
        </w:r>
      </w:hyperlink>
      <w:r>
        <w:t xml:space="preserve"> и </w:t>
      </w:r>
      <w:hyperlink w:anchor="P269">
        <w:r>
          <w:rPr>
            <w:color w:val="0000FF"/>
          </w:rPr>
          <w:t>89</w:t>
        </w:r>
      </w:hyperlink>
      <w:r>
        <w:t xml:space="preserve"> настоящего Положения. В этом случае специалист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954141" w:rsidRDefault="00954141" w:rsidP="00954141">
      <w:pPr>
        <w:pStyle w:val="ConsPlusNormal"/>
        <w:ind w:firstLine="540"/>
        <w:jc w:val="both"/>
      </w:pPr>
      <w:bookmarkStart w:id="9" w:name="P267"/>
      <w:bookmarkEnd w:id="9"/>
      <w:r>
        <w:t>87.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954141" w:rsidRDefault="00954141" w:rsidP="00954141">
      <w:pPr>
        <w:pStyle w:val="ConsPlusNormal"/>
        <w:ind w:firstLine="540"/>
        <w:jc w:val="both"/>
      </w:pPr>
      <w:bookmarkStart w:id="10" w:name="P268"/>
      <w:bookmarkEnd w:id="10"/>
      <w:r>
        <w:t>88.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54141" w:rsidRDefault="00954141" w:rsidP="00954141">
      <w:pPr>
        <w:pStyle w:val="ConsPlusNormal"/>
        <w:ind w:firstLine="540"/>
        <w:jc w:val="both"/>
      </w:pPr>
      <w:bookmarkStart w:id="11" w:name="P269"/>
      <w:bookmarkEnd w:id="11"/>
      <w:r>
        <w:t>89. Контролируемое лицо считается проинформированным надлежащим образом в случае, если:</w:t>
      </w:r>
    </w:p>
    <w:p w:rsidR="00954141" w:rsidRDefault="00954141" w:rsidP="00954141">
      <w:pPr>
        <w:pStyle w:val="ConsPlusNormal"/>
        <w:ind w:firstLine="540"/>
        <w:jc w:val="both"/>
      </w:pPr>
      <w:r>
        <w:t xml:space="preserve">1) сведения предоставлены контролируемому лицу в соответствии с </w:t>
      </w:r>
      <w:hyperlink w:anchor="P268">
        <w:r>
          <w:rPr>
            <w:color w:val="0000FF"/>
          </w:rPr>
          <w:t>пунктом 88</w:t>
        </w:r>
      </w:hyperlink>
      <w: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w:t>
      </w:r>
      <w:r>
        <w:lastRenderedPageBreak/>
        <w:t xml:space="preserve">установленных </w:t>
      </w:r>
      <w:hyperlink w:anchor="P278">
        <w:r>
          <w:rPr>
            <w:color w:val="0000FF"/>
          </w:rPr>
          <w:t>пунктом 93</w:t>
        </w:r>
      </w:hyperlink>
      <w: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54141" w:rsidRDefault="00954141" w:rsidP="00954141">
      <w:pPr>
        <w:pStyle w:val="ConsPlusNormal"/>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54141" w:rsidRDefault="00954141" w:rsidP="00954141">
      <w:pPr>
        <w:pStyle w:val="ConsPlusNormal"/>
        <w:ind w:firstLine="540"/>
        <w:jc w:val="both"/>
      </w:pPr>
      <w:r>
        <w:t>90. Документы, направляемые контролируемым лицом контрольному органу в электронном виде, подписываются:</w:t>
      </w:r>
    </w:p>
    <w:p w:rsidR="00954141" w:rsidRDefault="00954141" w:rsidP="00954141">
      <w:pPr>
        <w:pStyle w:val="ConsPlusNormal"/>
        <w:ind w:firstLine="540"/>
        <w:jc w:val="both"/>
      </w:pPr>
      <w:r>
        <w:t>1) простой электронной подписью;</w:t>
      </w:r>
    </w:p>
    <w:p w:rsidR="00954141" w:rsidRDefault="00954141" w:rsidP="00954141">
      <w:pPr>
        <w:pStyle w:val="ConsPlusNormal"/>
        <w:ind w:firstLine="540"/>
        <w:jc w:val="both"/>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54141" w:rsidRDefault="00954141" w:rsidP="00954141">
      <w:pPr>
        <w:pStyle w:val="ConsPlusNormal"/>
        <w:ind w:firstLine="540"/>
        <w:jc w:val="both"/>
      </w:pPr>
      <w:r>
        <w:t xml:space="preserve">3) усиленной квалифицированной электронной подписью в случаях, установленных </w:t>
      </w:r>
      <w:hyperlink r:id="rId39">
        <w:r>
          <w:rPr>
            <w:color w:val="0000FF"/>
          </w:rPr>
          <w:t>Законом</w:t>
        </w:r>
      </w:hyperlink>
      <w:r>
        <w:t xml:space="preserve"> N 248-ФЗ.</w:t>
      </w:r>
    </w:p>
    <w:p w:rsidR="00954141" w:rsidRDefault="00954141" w:rsidP="00954141">
      <w:pPr>
        <w:pStyle w:val="ConsPlusNormal"/>
        <w:ind w:firstLine="540"/>
        <w:jc w:val="both"/>
      </w:pPr>
      <w:r>
        <w:t>91.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54141" w:rsidRDefault="00954141" w:rsidP="00954141">
      <w:pPr>
        <w:pStyle w:val="ConsPlusNormal"/>
        <w:ind w:firstLine="540"/>
        <w:jc w:val="both"/>
      </w:pPr>
      <w:r>
        <w:t>92. 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w:t>
      </w:r>
    </w:p>
    <w:p w:rsidR="00954141" w:rsidRDefault="00954141" w:rsidP="00954141">
      <w:pPr>
        <w:pStyle w:val="ConsPlusNormal"/>
        <w:ind w:firstLine="540"/>
        <w:jc w:val="both"/>
      </w:pPr>
      <w:bookmarkStart w:id="12" w:name="P278"/>
      <w:bookmarkEnd w:id="12"/>
      <w:r>
        <w:t>93. Гражданин, не осуществляющий предпринимательской деятельности, являющийся контролируемым лицом, информируется о совершаемых специалистами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54141" w:rsidRDefault="00954141" w:rsidP="00954141">
      <w:pPr>
        <w:pStyle w:val="ConsPlusNormal"/>
        <w:ind w:firstLine="540"/>
        <w:jc w:val="both"/>
      </w:pPr>
      <w:r>
        <w:t xml:space="preserve">94. В случае, указанном в </w:t>
      </w:r>
      <w:hyperlink w:anchor="P266">
        <w:r>
          <w:rPr>
            <w:color w:val="0000FF"/>
          </w:rPr>
          <w:t>пункте 86</w:t>
        </w:r>
      </w:hyperlink>
      <w:r>
        <w:t xml:space="preserve"> настоящего Положения, руководитель (заместитель руководителя)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w:t>
      </w:r>
      <w:r>
        <w:lastRenderedPageBreak/>
        <w:t>контролируемого лица и без согласования с Артемовской городской прокуратурой.</w:t>
      </w:r>
    </w:p>
    <w:p w:rsidR="00954141" w:rsidRDefault="00954141" w:rsidP="00954141">
      <w:pPr>
        <w:pStyle w:val="ConsPlusNormal"/>
        <w:ind w:firstLine="540"/>
        <w:jc w:val="both"/>
      </w:pPr>
      <w:r>
        <w:t>95.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954141" w:rsidRDefault="00954141" w:rsidP="00954141">
      <w:pPr>
        <w:pStyle w:val="ConsPlusNormal"/>
        <w:ind w:firstLine="540"/>
        <w:jc w:val="both"/>
      </w:pPr>
      <w:r>
        <w:t xml:space="preserve">96.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234">
        <w:r>
          <w:rPr>
            <w:color w:val="0000FF"/>
          </w:rPr>
          <w:t>подпунктами 1</w:t>
        </w:r>
      </w:hyperlink>
      <w:r>
        <w:t xml:space="preserve">, </w:t>
      </w:r>
      <w:hyperlink w:anchor="P236">
        <w:r>
          <w:rPr>
            <w:color w:val="0000FF"/>
          </w:rPr>
          <w:t>3</w:t>
        </w:r>
      </w:hyperlink>
      <w:r>
        <w:t xml:space="preserve">, </w:t>
      </w:r>
      <w:hyperlink w:anchor="P237">
        <w:r>
          <w:rPr>
            <w:color w:val="0000FF"/>
          </w:rPr>
          <w:t>4 пункта 71</w:t>
        </w:r>
      </w:hyperlink>
      <w:r>
        <w:t xml:space="preserve"> настоящего Положения.</w:t>
      </w:r>
    </w:p>
    <w:p w:rsidR="00954141" w:rsidRDefault="00954141" w:rsidP="00954141">
      <w:pPr>
        <w:pStyle w:val="ConsPlusNormal"/>
        <w:jc w:val="both"/>
      </w:pPr>
      <w:r>
        <w:t xml:space="preserve">(в ред. </w:t>
      </w:r>
      <w:hyperlink r:id="rId40">
        <w:r>
          <w:rPr>
            <w:color w:val="0000FF"/>
          </w:rPr>
          <w:t>Решения</w:t>
        </w:r>
      </w:hyperlink>
      <w:r>
        <w:t xml:space="preserve"> Думы Артемовского городского округа от 26.10.2023 N 357)</w:t>
      </w:r>
    </w:p>
    <w:p w:rsidR="00954141" w:rsidRDefault="00954141" w:rsidP="00954141">
      <w:pPr>
        <w:pStyle w:val="ConsPlusNormal"/>
        <w:ind w:firstLine="540"/>
        <w:jc w:val="both"/>
      </w:pPr>
      <w:r>
        <w:t xml:space="preserve">97. Внеплановые контрольные мероприятия, предусматривающие взаимодействие с контролируемым лицом, по основанию, предусмотренному </w:t>
      </w:r>
      <w:hyperlink w:anchor="P234">
        <w:r>
          <w:rPr>
            <w:color w:val="0000FF"/>
          </w:rPr>
          <w:t>подпунктом 1 пункта 71</w:t>
        </w:r>
      </w:hyperlink>
      <w:r>
        <w:t xml:space="preserve"> настоящего Положения, проводятся в виде инспекционного визита, рейдового осмотра, документарной проверки, выездной проверки.</w:t>
      </w:r>
    </w:p>
    <w:p w:rsidR="00954141" w:rsidRDefault="00954141" w:rsidP="00954141">
      <w:pPr>
        <w:pStyle w:val="ConsPlusNormal"/>
        <w:ind w:firstLine="540"/>
        <w:jc w:val="both"/>
        <w:rPr>
          <w:szCs w:val="28"/>
        </w:rPr>
      </w:pPr>
      <w:r>
        <w:t xml:space="preserve">98. </w:t>
      </w:r>
      <w:r w:rsidR="00824DA6" w:rsidRPr="00824DA6">
        <w:rPr>
          <w:szCs w:val="28"/>
        </w:rPr>
        <w:t xml:space="preserve">Вид внеплановых контрольных мероприятий, предусматривающих взаимодействие с контролируемым лицом, по основаниям, предусмотренным </w:t>
      </w:r>
      <w:hyperlink r:id="rId41">
        <w:r w:rsidR="00824DA6" w:rsidRPr="00824DA6">
          <w:rPr>
            <w:color w:val="000000"/>
            <w:szCs w:val="28"/>
          </w:rPr>
          <w:t>подпунктом 3</w:t>
        </w:r>
      </w:hyperlink>
      <w:hyperlink r:id="rId42">
        <w:r w:rsidR="00824DA6" w:rsidRPr="00824DA6">
          <w:rPr>
            <w:color w:val="000000"/>
            <w:szCs w:val="28"/>
          </w:rPr>
          <w:t xml:space="preserve"> пункта 71</w:t>
        </w:r>
      </w:hyperlink>
      <w:r w:rsidR="00824DA6" w:rsidRPr="00824DA6">
        <w:rPr>
          <w:color w:val="000000"/>
          <w:szCs w:val="28"/>
        </w:rPr>
        <w:t xml:space="preserve"> </w:t>
      </w:r>
      <w:r w:rsidR="00824DA6" w:rsidRPr="00824DA6">
        <w:rPr>
          <w:szCs w:val="28"/>
        </w:rPr>
        <w:t>настоящего Положения, определяется поручением Президента Российской Федерации, поручением Правительства Российской Федерации, требованием прокурора.</w:t>
      </w:r>
    </w:p>
    <w:p w:rsidR="00824DA6" w:rsidRPr="00824DA6" w:rsidRDefault="00824DA6" w:rsidP="00954141">
      <w:pPr>
        <w:pStyle w:val="ConsPlusNormal"/>
        <w:ind w:firstLine="540"/>
        <w:jc w:val="both"/>
        <w:rPr>
          <w:szCs w:val="28"/>
        </w:rPr>
      </w:pPr>
      <w:r>
        <w:rPr>
          <w:szCs w:val="28"/>
        </w:rPr>
        <w:t xml:space="preserve">98.1. </w:t>
      </w:r>
      <w:r w:rsidRPr="00824DA6">
        <w:rPr>
          <w:szCs w:val="28"/>
        </w:rPr>
        <w:t>Внеплановые контрольные мероприятия, предусматривающие взаимодействие с контролируемым лицом, по основанию, предусмотренному подпунктом 4 пункта 71 настоящего Положения, проводятся в виде инспекционного визита, рейдового осмотра, документарной проверки, выездной проверки.</w:t>
      </w:r>
    </w:p>
    <w:p w:rsidR="00954141" w:rsidRDefault="00954141" w:rsidP="00954141">
      <w:pPr>
        <w:pStyle w:val="ConsPlusNormal"/>
        <w:ind w:firstLine="540"/>
        <w:jc w:val="both"/>
      </w:pPr>
      <w:r>
        <w:t xml:space="preserve">99. Утратил силу. - </w:t>
      </w:r>
      <w:hyperlink r:id="rId43">
        <w:r>
          <w:rPr>
            <w:color w:val="0000FF"/>
          </w:rPr>
          <w:t>Решение</w:t>
        </w:r>
      </w:hyperlink>
      <w:r>
        <w:t xml:space="preserve"> Думы Артемовского городского округа от 26.10.2023 N 357.</w:t>
      </w:r>
    </w:p>
    <w:p w:rsidR="00954141" w:rsidRDefault="00954141" w:rsidP="00954141">
      <w:pPr>
        <w:pStyle w:val="ConsPlusNormal"/>
        <w:ind w:firstLine="540"/>
        <w:jc w:val="both"/>
      </w:pPr>
      <w:bookmarkStart w:id="13" w:name="P286"/>
      <w:bookmarkEnd w:id="13"/>
      <w:r>
        <w:t>100. В день подписания решения о проведении внепланового контрольного мероприятия в целях согласования его проведения контрольный орган направляет в Артемовскую городскую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954141" w:rsidRDefault="00954141" w:rsidP="00954141">
      <w:pPr>
        <w:pStyle w:val="ConsPlusNormal"/>
        <w:ind w:firstLine="540"/>
        <w:jc w:val="both"/>
      </w:pPr>
      <w:r>
        <w:t xml:space="preserve">101. Направление сведений и документов, предусмотренных </w:t>
      </w:r>
      <w:hyperlink w:anchor="P286">
        <w:r>
          <w:rPr>
            <w:color w:val="0000FF"/>
          </w:rPr>
          <w:t>пунктом 100</w:t>
        </w:r>
      </w:hyperlink>
      <w: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54141" w:rsidRDefault="00954141" w:rsidP="00954141">
      <w:pPr>
        <w:pStyle w:val="ConsPlusNormal"/>
        <w:ind w:firstLine="540"/>
        <w:jc w:val="both"/>
      </w:pPr>
      <w:r>
        <w:t xml:space="preserve">102.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Артемовской городской прокуратуры посредством </w:t>
      </w:r>
      <w:r>
        <w:lastRenderedPageBreak/>
        <w:t xml:space="preserve">направления в тот же срок документов, предусмотренных </w:t>
      </w:r>
      <w:hyperlink w:anchor="P286">
        <w:r>
          <w:rPr>
            <w:color w:val="0000FF"/>
          </w:rPr>
          <w:t>пунктом 100</w:t>
        </w:r>
      </w:hyperlink>
      <w: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954141" w:rsidRDefault="00954141" w:rsidP="00954141">
      <w:pPr>
        <w:pStyle w:val="ConsPlusNormal"/>
        <w:ind w:firstLine="540"/>
        <w:jc w:val="both"/>
      </w:pPr>
      <w:r>
        <w:t xml:space="preserve">103. Права и обязанности контролируемых лиц, возникающие в связи с организацией и осуществлением муниципального контроля, устанавливаются </w:t>
      </w:r>
      <w:hyperlink r:id="rId44">
        <w:r>
          <w:rPr>
            <w:color w:val="0000FF"/>
          </w:rPr>
          <w:t>Законом</w:t>
        </w:r>
      </w:hyperlink>
      <w:r>
        <w:t xml:space="preserve"> N 248-ФЗ.</w:t>
      </w:r>
    </w:p>
    <w:p w:rsidR="00954141" w:rsidRDefault="00954141" w:rsidP="00954141">
      <w:pPr>
        <w:pStyle w:val="ConsPlusNormal"/>
        <w:ind w:firstLine="540"/>
        <w:jc w:val="both"/>
      </w:pPr>
      <w:r>
        <w:t>104.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54141" w:rsidRDefault="00954141" w:rsidP="00954141">
      <w:pPr>
        <w:pStyle w:val="ConsPlusNormal"/>
        <w:ind w:firstLine="540"/>
        <w:jc w:val="both"/>
      </w:pPr>
      <w:r>
        <w:t>105.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954141" w:rsidRDefault="00954141" w:rsidP="00954141">
      <w:pPr>
        <w:pStyle w:val="ConsPlusNormal"/>
        <w:ind w:firstLine="540"/>
        <w:jc w:val="both"/>
      </w:pPr>
      <w:r>
        <w:t>106.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954141" w:rsidRDefault="00954141" w:rsidP="00954141">
      <w:pPr>
        <w:pStyle w:val="ConsPlusNormal"/>
        <w:ind w:firstLine="540"/>
        <w:jc w:val="both"/>
      </w:pPr>
      <w:bookmarkStart w:id="14" w:name="P293"/>
      <w:bookmarkEnd w:id="14"/>
      <w:r>
        <w:t>107.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954141" w:rsidRDefault="00954141" w:rsidP="00954141">
      <w:pPr>
        <w:pStyle w:val="ConsPlusNormal"/>
        <w:ind w:firstLine="540"/>
        <w:jc w:val="both"/>
      </w:pPr>
      <w:r>
        <w:t xml:space="preserve">108. При поступлении информации, указанной в </w:t>
      </w:r>
      <w:hyperlink w:anchor="P293">
        <w:r>
          <w:rPr>
            <w:color w:val="0000FF"/>
          </w:rPr>
          <w:t>пункте 107</w:t>
        </w:r>
      </w:hyperlink>
      <w:r>
        <w:t xml:space="preserve"> настоящего Положения, в контрольный орган решением руководителя (заместителя </w:t>
      </w:r>
      <w:r>
        <w:lastRenderedPageBreak/>
        <w:t>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954141" w:rsidRDefault="00954141">
      <w:pPr>
        <w:pStyle w:val="ConsPlusNormal"/>
        <w:jc w:val="both"/>
      </w:pPr>
    </w:p>
    <w:p w:rsidR="00954141" w:rsidRDefault="00954141">
      <w:pPr>
        <w:pStyle w:val="ConsPlusTitle"/>
        <w:jc w:val="center"/>
        <w:outlineLvl w:val="2"/>
      </w:pPr>
      <w:r>
        <w:t>Глава 2. ИНСПЕКЦИОННЫЙ ВИЗИТ</w:t>
      </w:r>
    </w:p>
    <w:p w:rsidR="00954141" w:rsidRDefault="00954141">
      <w:pPr>
        <w:pStyle w:val="ConsPlusNormal"/>
        <w:jc w:val="both"/>
      </w:pPr>
    </w:p>
    <w:p w:rsidR="00954141" w:rsidRDefault="00954141">
      <w:pPr>
        <w:pStyle w:val="ConsPlusNormal"/>
        <w:ind w:firstLine="540"/>
        <w:jc w:val="both"/>
      </w:pPr>
      <w:r>
        <w:t xml:space="preserve">109. Инспекционный визит проводится в порядке, предусмотренном </w:t>
      </w:r>
      <w:hyperlink r:id="rId45">
        <w:r>
          <w:rPr>
            <w:color w:val="0000FF"/>
          </w:rPr>
          <w:t>статьей 70</w:t>
        </w:r>
      </w:hyperlink>
      <w:r>
        <w:t xml:space="preserve"> Закона N 248-ФЗ.</w:t>
      </w:r>
    </w:p>
    <w:p w:rsidR="00954141" w:rsidRDefault="00954141" w:rsidP="00954141">
      <w:pPr>
        <w:pStyle w:val="ConsPlusNormal"/>
        <w:ind w:firstLine="540"/>
        <w:jc w:val="both"/>
      </w:pPr>
      <w:r>
        <w:t>110. В ходе инспекционного визита могут совершаться следующие контрольные действия:</w:t>
      </w:r>
    </w:p>
    <w:p w:rsidR="00954141" w:rsidRDefault="00954141" w:rsidP="00954141">
      <w:pPr>
        <w:pStyle w:val="ConsPlusNormal"/>
        <w:ind w:firstLine="540"/>
        <w:jc w:val="both"/>
      </w:pPr>
      <w:r>
        <w:t>1) осмотр;</w:t>
      </w:r>
    </w:p>
    <w:p w:rsidR="00954141" w:rsidRDefault="00954141" w:rsidP="00954141">
      <w:pPr>
        <w:pStyle w:val="ConsPlusNormal"/>
        <w:ind w:firstLine="540"/>
        <w:jc w:val="both"/>
      </w:pPr>
      <w:r>
        <w:t>2) опрос;</w:t>
      </w:r>
    </w:p>
    <w:p w:rsidR="00954141" w:rsidRDefault="00954141" w:rsidP="00954141">
      <w:pPr>
        <w:pStyle w:val="ConsPlusNormal"/>
        <w:ind w:firstLine="540"/>
        <w:jc w:val="both"/>
      </w:pPr>
      <w:r>
        <w:t>3) получение письменных объяснений;</w:t>
      </w:r>
    </w:p>
    <w:p w:rsidR="00954141" w:rsidRDefault="00954141" w:rsidP="00954141">
      <w:pPr>
        <w:pStyle w:val="ConsPlusNormal"/>
        <w:ind w:firstLine="540"/>
        <w:jc w:val="both"/>
      </w:pPr>
      <w:r>
        <w:t>4) инструментальное обследование;</w:t>
      </w:r>
    </w:p>
    <w:p w:rsidR="00954141" w:rsidRDefault="00954141" w:rsidP="00954141">
      <w:pPr>
        <w:pStyle w:val="ConsPlusNormal"/>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4141" w:rsidRDefault="00954141" w:rsidP="00954141">
      <w:pPr>
        <w:pStyle w:val="ConsPlusNormal"/>
        <w:ind w:firstLine="540"/>
        <w:jc w:val="both"/>
      </w:pPr>
      <w:r>
        <w:t>111. Инспекционный визит проводится без предварительного уведомления контролируемого лица и собственника производственного объекта.</w:t>
      </w:r>
    </w:p>
    <w:p w:rsidR="00954141" w:rsidRDefault="00954141" w:rsidP="00954141">
      <w:pPr>
        <w:pStyle w:val="ConsPlusNormal"/>
        <w:ind w:firstLine="540"/>
        <w:jc w:val="both"/>
      </w:pPr>
      <w:r>
        <w:t>112. Инспекционный визит может проводиться с использованием средств дистанционного взаимодействия, в том числе посредством аудио- или видеосвязи.</w:t>
      </w:r>
    </w:p>
    <w:p w:rsidR="00954141" w:rsidRDefault="00954141">
      <w:pPr>
        <w:pStyle w:val="ConsPlusNormal"/>
        <w:jc w:val="both"/>
      </w:pPr>
    </w:p>
    <w:p w:rsidR="00954141" w:rsidRDefault="00954141">
      <w:pPr>
        <w:pStyle w:val="ConsPlusTitle"/>
        <w:jc w:val="center"/>
        <w:outlineLvl w:val="2"/>
      </w:pPr>
      <w:r>
        <w:t>Глава 3. РЕЙДОВЫЙ ОСМОТР</w:t>
      </w:r>
    </w:p>
    <w:p w:rsidR="00954141" w:rsidRDefault="00954141">
      <w:pPr>
        <w:pStyle w:val="ConsPlusNormal"/>
        <w:jc w:val="both"/>
      </w:pPr>
    </w:p>
    <w:p w:rsidR="00954141" w:rsidRDefault="00954141">
      <w:pPr>
        <w:pStyle w:val="ConsPlusNormal"/>
        <w:ind w:firstLine="540"/>
        <w:jc w:val="both"/>
      </w:pPr>
      <w:r>
        <w:t xml:space="preserve">113. Рейдовый осмотр проводится в порядке, предусмотренном </w:t>
      </w:r>
      <w:hyperlink r:id="rId46">
        <w:r>
          <w:rPr>
            <w:color w:val="0000FF"/>
          </w:rPr>
          <w:t>статьей 71</w:t>
        </w:r>
      </w:hyperlink>
      <w:r>
        <w:t xml:space="preserve"> Закона N 248-ФЗ.</w:t>
      </w:r>
    </w:p>
    <w:p w:rsidR="00954141" w:rsidRDefault="00954141" w:rsidP="00954141">
      <w:pPr>
        <w:pStyle w:val="ConsPlusNormal"/>
        <w:ind w:firstLine="540"/>
        <w:jc w:val="both"/>
      </w:pPr>
      <w:r>
        <w:t>114. В ходе рейдового осмотра могут совершаться следующие контрольные действия:</w:t>
      </w:r>
    </w:p>
    <w:p w:rsidR="00954141" w:rsidRDefault="00954141" w:rsidP="00954141">
      <w:pPr>
        <w:pStyle w:val="ConsPlusNormal"/>
        <w:ind w:firstLine="540"/>
        <w:jc w:val="both"/>
      </w:pPr>
      <w:r>
        <w:t>1) осмотр;</w:t>
      </w:r>
    </w:p>
    <w:p w:rsidR="00954141" w:rsidRDefault="00954141" w:rsidP="00954141">
      <w:pPr>
        <w:pStyle w:val="ConsPlusNormal"/>
        <w:ind w:firstLine="540"/>
        <w:jc w:val="both"/>
      </w:pPr>
      <w:r>
        <w:t>2) опрос;</w:t>
      </w:r>
    </w:p>
    <w:p w:rsidR="00954141" w:rsidRDefault="00954141" w:rsidP="00954141">
      <w:pPr>
        <w:pStyle w:val="ConsPlusNormal"/>
        <w:ind w:firstLine="540"/>
        <w:jc w:val="both"/>
      </w:pPr>
      <w:r>
        <w:t>3) получение письменных объяснений;</w:t>
      </w:r>
    </w:p>
    <w:p w:rsidR="00954141" w:rsidRDefault="00954141" w:rsidP="00954141">
      <w:pPr>
        <w:pStyle w:val="ConsPlusNormal"/>
        <w:ind w:firstLine="540"/>
        <w:jc w:val="both"/>
      </w:pPr>
      <w:r>
        <w:t>4) истребование документов.</w:t>
      </w:r>
    </w:p>
    <w:p w:rsidR="00954141" w:rsidRDefault="00954141" w:rsidP="00954141">
      <w:pPr>
        <w:pStyle w:val="ConsPlusNormal"/>
        <w:ind w:firstLine="540"/>
        <w:jc w:val="both"/>
      </w:pPr>
      <w:r>
        <w:t>115. Рейдовый осмотр может проводиться в форме совместного (межведомственного) контрольного мероприятия.</w:t>
      </w:r>
    </w:p>
    <w:p w:rsidR="00954141" w:rsidRDefault="00954141" w:rsidP="00954141">
      <w:pPr>
        <w:pStyle w:val="ConsPlusNormal"/>
        <w:ind w:firstLine="540"/>
        <w:jc w:val="both"/>
      </w:pPr>
      <w:r>
        <w:t>116. В ходе проведения рейдового осмотра уполномоченные должностные лица вправе взаимодействовать с находящимися на производственных объектах лицами.</w:t>
      </w:r>
    </w:p>
    <w:p w:rsidR="00954141" w:rsidRDefault="00954141">
      <w:pPr>
        <w:pStyle w:val="ConsPlusNormal"/>
        <w:jc w:val="both"/>
      </w:pPr>
    </w:p>
    <w:p w:rsidR="00954141" w:rsidRDefault="00954141">
      <w:pPr>
        <w:pStyle w:val="ConsPlusTitle"/>
        <w:jc w:val="center"/>
        <w:outlineLvl w:val="2"/>
      </w:pPr>
      <w:r>
        <w:t>Глава 4. ДОКУМЕНТАРНАЯ ПРОВЕРКА</w:t>
      </w:r>
    </w:p>
    <w:p w:rsidR="00954141" w:rsidRDefault="00954141">
      <w:pPr>
        <w:pStyle w:val="ConsPlusNormal"/>
        <w:jc w:val="both"/>
      </w:pPr>
    </w:p>
    <w:p w:rsidR="00954141" w:rsidRDefault="00954141">
      <w:pPr>
        <w:pStyle w:val="ConsPlusNormal"/>
        <w:ind w:firstLine="540"/>
        <w:jc w:val="both"/>
      </w:pPr>
      <w:r>
        <w:t xml:space="preserve">117. Документарная проверка проводится в порядке, предусмотренном </w:t>
      </w:r>
      <w:hyperlink r:id="rId47">
        <w:r>
          <w:rPr>
            <w:color w:val="0000FF"/>
          </w:rPr>
          <w:t>статьей 72</w:t>
        </w:r>
      </w:hyperlink>
      <w:r>
        <w:t xml:space="preserve"> Закона N 248-ФЗ.</w:t>
      </w:r>
    </w:p>
    <w:p w:rsidR="00954141" w:rsidRDefault="00954141" w:rsidP="00954141">
      <w:pPr>
        <w:pStyle w:val="ConsPlusNormal"/>
        <w:ind w:firstLine="540"/>
        <w:jc w:val="both"/>
      </w:pPr>
      <w:r>
        <w:t>118. В ходе документарной проверки могут совершаться следующие контрольные действия:</w:t>
      </w:r>
    </w:p>
    <w:p w:rsidR="00954141" w:rsidRDefault="00954141" w:rsidP="00954141">
      <w:pPr>
        <w:pStyle w:val="ConsPlusNormal"/>
        <w:ind w:firstLine="540"/>
        <w:jc w:val="both"/>
      </w:pPr>
      <w:r>
        <w:t>1) получение письменных объяснений;</w:t>
      </w:r>
    </w:p>
    <w:p w:rsidR="00954141" w:rsidRDefault="00954141" w:rsidP="00954141">
      <w:pPr>
        <w:pStyle w:val="ConsPlusNormal"/>
        <w:ind w:firstLine="540"/>
        <w:jc w:val="both"/>
      </w:pPr>
      <w:r>
        <w:t>2) истребование документов.</w:t>
      </w:r>
    </w:p>
    <w:p w:rsidR="00954141" w:rsidRDefault="00954141" w:rsidP="00954141">
      <w:pPr>
        <w:pStyle w:val="ConsPlusNormal"/>
        <w:ind w:firstLine="540"/>
        <w:jc w:val="both"/>
      </w:pPr>
      <w:r>
        <w:t>119. Внеплановая документарная проверка проводится без согласования с органами прокуратуры.</w:t>
      </w:r>
    </w:p>
    <w:p w:rsidR="00954141" w:rsidRDefault="00954141">
      <w:pPr>
        <w:pStyle w:val="ConsPlusNormal"/>
        <w:jc w:val="both"/>
      </w:pPr>
    </w:p>
    <w:p w:rsidR="00954141" w:rsidRDefault="00954141">
      <w:pPr>
        <w:pStyle w:val="ConsPlusTitle"/>
        <w:jc w:val="center"/>
        <w:outlineLvl w:val="2"/>
      </w:pPr>
      <w:r>
        <w:t>Глава 5. ВЫЕЗДНАЯ ПРОВЕРКА</w:t>
      </w:r>
    </w:p>
    <w:p w:rsidR="00954141" w:rsidRDefault="00954141">
      <w:pPr>
        <w:pStyle w:val="ConsPlusNormal"/>
        <w:jc w:val="both"/>
      </w:pPr>
    </w:p>
    <w:p w:rsidR="00954141" w:rsidRDefault="00954141">
      <w:pPr>
        <w:pStyle w:val="ConsPlusNormal"/>
        <w:ind w:firstLine="540"/>
        <w:jc w:val="both"/>
      </w:pPr>
      <w:r>
        <w:t xml:space="preserve">120. Выездная проверка проводится в порядке, предусмотренном </w:t>
      </w:r>
      <w:hyperlink r:id="rId48">
        <w:r>
          <w:rPr>
            <w:color w:val="0000FF"/>
          </w:rPr>
          <w:t>статьей 73</w:t>
        </w:r>
      </w:hyperlink>
      <w:r>
        <w:t xml:space="preserve"> Закона N 248-ФЗ.</w:t>
      </w:r>
    </w:p>
    <w:p w:rsidR="00954141" w:rsidRDefault="00954141" w:rsidP="00954141">
      <w:pPr>
        <w:pStyle w:val="ConsPlusNormal"/>
        <w:ind w:firstLine="540"/>
        <w:jc w:val="both"/>
      </w:pPr>
      <w:r>
        <w:t>121. В ходе выездной проверки могут совершаться следующие контрольные действия:</w:t>
      </w:r>
    </w:p>
    <w:p w:rsidR="00954141" w:rsidRDefault="00954141" w:rsidP="00954141">
      <w:pPr>
        <w:pStyle w:val="ConsPlusNormal"/>
        <w:ind w:firstLine="540"/>
        <w:jc w:val="both"/>
      </w:pPr>
      <w:r>
        <w:t>1) осмотр;</w:t>
      </w:r>
    </w:p>
    <w:p w:rsidR="00954141" w:rsidRDefault="00954141" w:rsidP="00954141">
      <w:pPr>
        <w:pStyle w:val="ConsPlusNormal"/>
        <w:ind w:firstLine="540"/>
        <w:jc w:val="both"/>
      </w:pPr>
      <w:r>
        <w:t>2) опрос;</w:t>
      </w:r>
    </w:p>
    <w:p w:rsidR="00954141" w:rsidRDefault="00954141" w:rsidP="00954141">
      <w:pPr>
        <w:pStyle w:val="ConsPlusNormal"/>
        <w:ind w:firstLine="540"/>
        <w:jc w:val="both"/>
      </w:pPr>
      <w:r>
        <w:t>3) получение письменных объяснений;</w:t>
      </w:r>
    </w:p>
    <w:p w:rsidR="00954141" w:rsidRDefault="00954141" w:rsidP="00954141">
      <w:pPr>
        <w:pStyle w:val="ConsPlusNormal"/>
        <w:ind w:firstLine="540"/>
        <w:jc w:val="both"/>
      </w:pPr>
      <w:r>
        <w:t>4) истребование документов;</w:t>
      </w:r>
    </w:p>
    <w:p w:rsidR="00954141" w:rsidRDefault="00954141" w:rsidP="00954141">
      <w:pPr>
        <w:pStyle w:val="ConsPlusNormal"/>
        <w:ind w:firstLine="540"/>
        <w:jc w:val="both"/>
      </w:pPr>
      <w:r>
        <w:t>5) инструментальное обследование.</w:t>
      </w:r>
    </w:p>
    <w:p w:rsidR="00954141" w:rsidRDefault="00954141" w:rsidP="00954141">
      <w:pPr>
        <w:pStyle w:val="ConsPlusNormal"/>
        <w:ind w:firstLine="540"/>
        <w:jc w:val="both"/>
      </w:pPr>
      <w:r>
        <w:t>122. Выездная проверка может проводиться с использованием средств дистанционного взаимодействия, в том числе посредством аудио- или видеосвязи.</w:t>
      </w:r>
    </w:p>
    <w:p w:rsidR="00954141" w:rsidRDefault="00954141" w:rsidP="00954141">
      <w:pPr>
        <w:pStyle w:val="ConsPlusNormal"/>
        <w:ind w:firstLine="540"/>
        <w:jc w:val="both"/>
      </w:pPr>
      <w:r>
        <w:t xml:space="preserve">123.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54141" w:rsidRDefault="00954141">
      <w:pPr>
        <w:pStyle w:val="ConsPlusNormal"/>
        <w:jc w:val="both"/>
      </w:pPr>
    </w:p>
    <w:p w:rsidR="00954141" w:rsidRDefault="00954141">
      <w:pPr>
        <w:pStyle w:val="ConsPlusTitle"/>
        <w:jc w:val="center"/>
        <w:outlineLvl w:val="2"/>
      </w:pPr>
      <w:r>
        <w:t>Глава 6. ОСМОТР</w:t>
      </w:r>
    </w:p>
    <w:p w:rsidR="00954141" w:rsidRDefault="00954141">
      <w:pPr>
        <w:pStyle w:val="ConsPlusNormal"/>
        <w:jc w:val="both"/>
      </w:pPr>
    </w:p>
    <w:p w:rsidR="00954141" w:rsidRDefault="00954141">
      <w:pPr>
        <w:pStyle w:val="ConsPlusNormal"/>
        <w:ind w:firstLine="540"/>
        <w:jc w:val="both"/>
      </w:pPr>
      <w:r>
        <w:t xml:space="preserve">124. Осмотр проводится в порядке, предусмотренном </w:t>
      </w:r>
      <w:hyperlink r:id="rId49">
        <w:r>
          <w:rPr>
            <w:color w:val="0000FF"/>
          </w:rPr>
          <w:t>статьей 76</w:t>
        </w:r>
      </w:hyperlink>
      <w:r>
        <w:t xml:space="preserve"> Закона N 248-ФЗ.</w:t>
      </w:r>
    </w:p>
    <w:p w:rsidR="00954141" w:rsidRDefault="00954141">
      <w:pPr>
        <w:pStyle w:val="ConsPlusNormal"/>
        <w:jc w:val="both"/>
      </w:pPr>
    </w:p>
    <w:p w:rsidR="00954141" w:rsidRDefault="00954141">
      <w:pPr>
        <w:pStyle w:val="ConsPlusTitle"/>
        <w:jc w:val="center"/>
        <w:outlineLvl w:val="2"/>
      </w:pPr>
      <w:r>
        <w:t>Глава 7. ОПРОС</w:t>
      </w:r>
    </w:p>
    <w:p w:rsidR="00954141" w:rsidRDefault="00954141">
      <w:pPr>
        <w:pStyle w:val="ConsPlusNormal"/>
        <w:jc w:val="both"/>
      </w:pPr>
    </w:p>
    <w:p w:rsidR="00954141" w:rsidRDefault="00954141">
      <w:pPr>
        <w:pStyle w:val="ConsPlusNormal"/>
        <w:ind w:firstLine="540"/>
        <w:jc w:val="both"/>
      </w:pPr>
      <w:r>
        <w:t xml:space="preserve">125. Опрос проводится в порядке, предусмотренном </w:t>
      </w:r>
      <w:hyperlink r:id="rId50">
        <w:r>
          <w:rPr>
            <w:color w:val="0000FF"/>
          </w:rPr>
          <w:t>статьей 78</w:t>
        </w:r>
      </w:hyperlink>
      <w:r>
        <w:t xml:space="preserve"> Закона N 248-ФЗ.</w:t>
      </w:r>
    </w:p>
    <w:p w:rsidR="00954141" w:rsidRDefault="00954141">
      <w:pPr>
        <w:pStyle w:val="ConsPlusNormal"/>
        <w:jc w:val="both"/>
      </w:pPr>
    </w:p>
    <w:p w:rsidR="00954141" w:rsidRDefault="00954141">
      <w:pPr>
        <w:pStyle w:val="ConsPlusTitle"/>
        <w:jc w:val="center"/>
        <w:outlineLvl w:val="2"/>
      </w:pPr>
      <w:r>
        <w:t>Глава 8. ПОЛУЧЕНИЕ ПИСЬМЕННЫХ ОБЪЯСНЕНИЙ</w:t>
      </w:r>
    </w:p>
    <w:p w:rsidR="00954141" w:rsidRDefault="00954141">
      <w:pPr>
        <w:pStyle w:val="ConsPlusNormal"/>
        <w:jc w:val="both"/>
      </w:pPr>
    </w:p>
    <w:p w:rsidR="00954141" w:rsidRDefault="00954141">
      <w:pPr>
        <w:pStyle w:val="ConsPlusNormal"/>
        <w:ind w:firstLine="540"/>
        <w:jc w:val="both"/>
      </w:pPr>
      <w:r>
        <w:t xml:space="preserve">126. Получение письменных объяснений проводится в порядке, </w:t>
      </w:r>
      <w:r>
        <w:lastRenderedPageBreak/>
        <w:t xml:space="preserve">предусмотренном </w:t>
      </w:r>
      <w:hyperlink r:id="rId51">
        <w:r>
          <w:rPr>
            <w:color w:val="0000FF"/>
          </w:rPr>
          <w:t>статьей 79</w:t>
        </w:r>
      </w:hyperlink>
      <w:r>
        <w:t xml:space="preserve"> Закона N 248-ФЗ.</w:t>
      </w:r>
    </w:p>
    <w:p w:rsidR="00954141" w:rsidRDefault="00954141">
      <w:pPr>
        <w:pStyle w:val="ConsPlusNormal"/>
        <w:jc w:val="both"/>
      </w:pPr>
    </w:p>
    <w:p w:rsidR="00954141" w:rsidRDefault="00954141">
      <w:pPr>
        <w:pStyle w:val="ConsPlusTitle"/>
        <w:jc w:val="center"/>
        <w:outlineLvl w:val="2"/>
      </w:pPr>
      <w:r>
        <w:t>Глава 9. ИСТРЕБОВАНИЕ ДОКУМЕНТОВ</w:t>
      </w:r>
    </w:p>
    <w:p w:rsidR="00954141" w:rsidRDefault="00954141">
      <w:pPr>
        <w:pStyle w:val="ConsPlusNormal"/>
        <w:jc w:val="both"/>
      </w:pPr>
    </w:p>
    <w:p w:rsidR="00954141" w:rsidRDefault="00954141">
      <w:pPr>
        <w:pStyle w:val="ConsPlusNormal"/>
        <w:ind w:firstLine="540"/>
        <w:jc w:val="both"/>
      </w:pPr>
      <w:r>
        <w:t xml:space="preserve">127. Истребование документов проводится в порядке, предусмотренном </w:t>
      </w:r>
      <w:hyperlink r:id="rId52">
        <w:r>
          <w:rPr>
            <w:color w:val="0000FF"/>
          </w:rPr>
          <w:t>статьей 80</w:t>
        </w:r>
      </w:hyperlink>
      <w:r>
        <w:t xml:space="preserve"> Закона N 248-ФЗ.</w:t>
      </w:r>
    </w:p>
    <w:p w:rsidR="00954141" w:rsidRDefault="00954141">
      <w:pPr>
        <w:pStyle w:val="ConsPlusNormal"/>
        <w:jc w:val="both"/>
      </w:pPr>
    </w:p>
    <w:p w:rsidR="00954141" w:rsidRDefault="00954141">
      <w:pPr>
        <w:pStyle w:val="ConsPlusTitle"/>
        <w:jc w:val="center"/>
        <w:outlineLvl w:val="2"/>
      </w:pPr>
      <w:r>
        <w:t>Глава 10. ИНСТРУМЕНТАЛЬНОЕ ОБСЛЕДОВАНИЕ</w:t>
      </w:r>
    </w:p>
    <w:p w:rsidR="00954141" w:rsidRDefault="00954141">
      <w:pPr>
        <w:pStyle w:val="ConsPlusNormal"/>
        <w:jc w:val="both"/>
      </w:pPr>
    </w:p>
    <w:p w:rsidR="00954141" w:rsidRDefault="00954141">
      <w:pPr>
        <w:pStyle w:val="ConsPlusNormal"/>
        <w:ind w:firstLine="540"/>
        <w:jc w:val="both"/>
      </w:pPr>
      <w:r>
        <w:t xml:space="preserve">128. Инструментальное обследование проводится в порядке, предусмотренном </w:t>
      </w:r>
      <w:hyperlink r:id="rId53">
        <w:r>
          <w:rPr>
            <w:color w:val="0000FF"/>
          </w:rPr>
          <w:t>статьей 80</w:t>
        </w:r>
      </w:hyperlink>
      <w:r>
        <w:t xml:space="preserve"> Закона N 248-ФЗ.</w:t>
      </w:r>
    </w:p>
    <w:p w:rsidR="00954141" w:rsidRDefault="00954141">
      <w:pPr>
        <w:pStyle w:val="ConsPlusNormal"/>
        <w:jc w:val="both"/>
      </w:pPr>
    </w:p>
    <w:p w:rsidR="00954141" w:rsidRDefault="00954141">
      <w:pPr>
        <w:pStyle w:val="ConsPlusTitle"/>
        <w:jc w:val="center"/>
        <w:outlineLvl w:val="1"/>
      </w:pPr>
      <w:r>
        <w:t>Раздел 5. РЕЗУЛЬТАТЫ КОНТРОЛЬНЫХ МЕРОПРИЯТИЙ И РЕШЕНИЯ,</w:t>
      </w:r>
    </w:p>
    <w:p w:rsidR="00954141" w:rsidRDefault="00954141">
      <w:pPr>
        <w:pStyle w:val="ConsPlusTitle"/>
        <w:jc w:val="center"/>
      </w:pPr>
      <w:r>
        <w:t>ПРИНИМАЕМЫЕ ПО РЕЗУЛЬТАТАМ КОНТРОЛЬНЫХ МЕРОПРИЯТИЙ</w:t>
      </w:r>
    </w:p>
    <w:p w:rsidR="00954141" w:rsidRDefault="00954141">
      <w:pPr>
        <w:pStyle w:val="ConsPlusNormal"/>
        <w:jc w:val="both"/>
      </w:pPr>
    </w:p>
    <w:p w:rsidR="00954141" w:rsidRDefault="00954141">
      <w:pPr>
        <w:pStyle w:val="ConsPlusNormal"/>
        <w:ind w:firstLine="540"/>
        <w:jc w:val="both"/>
      </w:pPr>
      <w:r>
        <w:t xml:space="preserve">129. Результаты контрольных мероприятий и решения, принимаемые по результатам контрольных мероприятий, регулируются </w:t>
      </w:r>
      <w:hyperlink r:id="rId54">
        <w:r>
          <w:rPr>
            <w:color w:val="0000FF"/>
          </w:rPr>
          <w:t>главой 16</w:t>
        </w:r>
      </w:hyperlink>
      <w:r>
        <w:t xml:space="preserve"> Закона N 248-ФЗ.</w:t>
      </w:r>
    </w:p>
    <w:p w:rsidR="00954141" w:rsidRDefault="00954141">
      <w:pPr>
        <w:pStyle w:val="ConsPlusNormal"/>
        <w:jc w:val="both"/>
      </w:pPr>
    </w:p>
    <w:p w:rsidR="00954141" w:rsidRDefault="00954141">
      <w:pPr>
        <w:pStyle w:val="ConsPlusTitle"/>
        <w:jc w:val="center"/>
        <w:outlineLvl w:val="1"/>
      </w:pPr>
      <w:r>
        <w:t>Раздел 6. ИСПОЛНЕНИЕ РЕШЕНИЙ КОНТРОЛЬНОГО ОРГАНА</w:t>
      </w:r>
    </w:p>
    <w:p w:rsidR="00954141" w:rsidRDefault="00954141">
      <w:pPr>
        <w:pStyle w:val="ConsPlusNormal"/>
        <w:jc w:val="both"/>
      </w:pPr>
    </w:p>
    <w:p w:rsidR="00954141" w:rsidRDefault="00954141">
      <w:pPr>
        <w:pStyle w:val="ConsPlusNormal"/>
        <w:ind w:firstLine="540"/>
        <w:jc w:val="both"/>
      </w:pPr>
      <w:r>
        <w:t xml:space="preserve">130. Исполнение решений контрольного органа регулируется </w:t>
      </w:r>
      <w:hyperlink r:id="rId55">
        <w:r>
          <w:rPr>
            <w:color w:val="0000FF"/>
          </w:rPr>
          <w:t>главой 17</w:t>
        </w:r>
      </w:hyperlink>
      <w:r>
        <w:t xml:space="preserve"> Закона N 248-ФЗ.</w:t>
      </w:r>
    </w:p>
    <w:p w:rsidR="00954141" w:rsidRDefault="00954141">
      <w:pPr>
        <w:pStyle w:val="ConsPlusNormal"/>
        <w:jc w:val="both"/>
      </w:pPr>
    </w:p>
    <w:p w:rsidR="00954141" w:rsidRDefault="00954141">
      <w:pPr>
        <w:pStyle w:val="ConsPlusTitle"/>
        <w:jc w:val="center"/>
        <w:outlineLvl w:val="1"/>
      </w:pPr>
      <w:r>
        <w:t>Раздел 7. ОБЖАЛОВАНИЕ РЕШЕНИЙ КОНТРОЛЬНОГО ОРГАНА, ДЕЙСТВИЙ</w:t>
      </w:r>
    </w:p>
    <w:p w:rsidR="00954141" w:rsidRDefault="00954141">
      <w:pPr>
        <w:pStyle w:val="ConsPlusTitle"/>
        <w:jc w:val="center"/>
      </w:pPr>
      <w:r>
        <w:t>(БЕЗДЕЙСТВИЯ) ДОЛЖНОСТНЫХ ЛИЦ, ОСУЩЕСТВЛЯЮЩИХ МУНИЦИПАЛЬНЫЙ</w:t>
      </w:r>
    </w:p>
    <w:p w:rsidR="00954141" w:rsidRDefault="00954141">
      <w:pPr>
        <w:pStyle w:val="ConsPlusTitle"/>
        <w:jc w:val="center"/>
      </w:pPr>
      <w:r>
        <w:t>КОНТРОЛЬ</w:t>
      </w:r>
    </w:p>
    <w:p w:rsidR="00954141" w:rsidRDefault="00954141">
      <w:pPr>
        <w:pStyle w:val="ConsPlusNormal"/>
        <w:jc w:val="both"/>
      </w:pPr>
    </w:p>
    <w:p w:rsidR="00954141" w:rsidRDefault="00954141">
      <w:pPr>
        <w:pStyle w:val="ConsPlusNormal"/>
        <w:ind w:firstLine="540"/>
        <w:jc w:val="both"/>
      </w:pPr>
      <w:r>
        <w:t xml:space="preserve">131.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контрольного органа, действий (бездействия) их должностных лиц в соответствии с </w:t>
      </w:r>
      <w:hyperlink r:id="rId56">
        <w:r>
          <w:rPr>
            <w:color w:val="0000FF"/>
          </w:rPr>
          <w:t>частью 4 статьи 40</w:t>
        </w:r>
      </w:hyperlink>
      <w:r>
        <w:t xml:space="preserve"> Закона N 248-ФЗ и в соответствии с настоящим Положением.</w:t>
      </w:r>
    </w:p>
    <w:p w:rsidR="00954141" w:rsidRDefault="00954141" w:rsidP="00954141">
      <w:pPr>
        <w:pStyle w:val="ConsPlusNormal"/>
        <w:ind w:firstLine="540"/>
        <w:jc w:val="both"/>
      </w:pPr>
      <w:r>
        <w:t xml:space="preserve">132. Сроки подачи жалобы определяются в соответствии с </w:t>
      </w:r>
      <w:hyperlink r:id="rId57">
        <w:r>
          <w:rPr>
            <w:color w:val="0000FF"/>
          </w:rPr>
          <w:t>частями 5</w:t>
        </w:r>
      </w:hyperlink>
      <w:r>
        <w:t xml:space="preserve"> - </w:t>
      </w:r>
      <w:hyperlink r:id="rId58">
        <w:r>
          <w:rPr>
            <w:color w:val="0000FF"/>
          </w:rPr>
          <w:t>11 статьи 40</w:t>
        </w:r>
      </w:hyperlink>
      <w:r>
        <w:t xml:space="preserve"> Закона N 248-ФЗ.</w:t>
      </w:r>
    </w:p>
    <w:p w:rsidR="00954141" w:rsidRDefault="00954141" w:rsidP="00954141">
      <w:pPr>
        <w:pStyle w:val="ConsPlusNormal"/>
        <w:ind w:firstLine="540"/>
        <w:jc w:val="both"/>
      </w:pPr>
      <w:r>
        <w:t>133. Жалоба, поданная в досудебном порядке на действия (бездействие) специалиста, подлежит рассмотрению руководителем (заместителем руководителя) контрольного органа.</w:t>
      </w:r>
    </w:p>
    <w:p w:rsidR="00954141" w:rsidRDefault="00954141" w:rsidP="00954141">
      <w:pPr>
        <w:pStyle w:val="ConsPlusNormal"/>
        <w:ind w:firstLine="540"/>
        <w:jc w:val="both"/>
      </w:pPr>
      <w:r>
        <w:t xml:space="preserve">134. Жалоба, поданная в досудебном порядке на действия (бездействие) руководителя (заместителя руководителя) контрольного органа, подлежит </w:t>
      </w:r>
      <w:r>
        <w:lastRenderedPageBreak/>
        <w:t xml:space="preserve">рассмотрению главой Артемовского </w:t>
      </w:r>
      <w:r w:rsidR="00357F33">
        <w:t>муниципального</w:t>
      </w:r>
      <w:r>
        <w:t xml:space="preserve"> округа.</w:t>
      </w:r>
    </w:p>
    <w:p w:rsidR="00954141" w:rsidRDefault="00954141" w:rsidP="00954141">
      <w:pPr>
        <w:pStyle w:val="ConsPlusNormal"/>
        <w:ind w:firstLine="540"/>
        <w:jc w:val="both"/>
      </w:pPr>
      <w:bookmarkStart w:id="15" w:name="P376"/>
      <w:bookmarkEnd w:id="15"/>
      <w:r>
        <w:t xml:space="preserve">135. Срок рассмотрения жалобы не позднее 20 рабочих дней со дня регистрации такой жалобы в контрольном органе либо в Администрации Артемовского </w:t>
      </w:r>
      <w:r w:rsidR="00357F33">
        <w:t>муниципального</w:t>
      </w:r>
      <w:r>
        <w:t xml:space="preserve"> округа.</w:t>
      </w:r>
    </w:p>
    <w:p w:rsidR="00954141" w:rsidRDefault="00954141" w:rsidP="00954141">
      <w:pPr>
        <w:pStyle w:val="ConsPlusNormal"/>
        <w:ind w:firstLine="540"/>
        <w:jc w:val="both"/>
      </w:pPr>
      <w:r>
        <w:t xml:space="preserve">Срок рассмотрения жалобы, установленный </w:t>
      </w:r>
      <w:hyperlink w:anchor="P376">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954141" w:rsidRDefault="00954141" w:rsidP="00954141">
      <w:pPr>
        <w:pStyle w:val="ConsPlusNormal"/>
        <w:ind w:firstLine="540"/>
        <w:jc w:val="both"/>
      </w:pPr>
      <w:r>
        <w:t xml:space="preserve">136. По итогам рассмотрения жалобы руководитель (заместитель руководителя) контрольного органа, либо глава Артемовского </w:t>
      </w:r>
      <w:r w:rsidR="00357F33">
        <w:t>муниципального</w:t>
      </w:r>
      <w:r>
        <w:t xml:space="preserve"> округа принимает одно из следующих решений:</w:t>
      </w:r>
    </w:p>
    <w:p w:rsidR="00954141" w:rsidRDefault="00954141" w:rsidP="00954141">
      <w:pPr>
        <w:pStyle w:val="ConsPlusNormal"/>
        <w:ind w:firstLine="540"/>
        <w:jc w:val="both"/>
      </w:pPr>
      <w:r>
        <w:t>1) оставляет жалобу без удовлетворения;</w:t>
      </w:r>
    </w:p>
    <w:p w:rsidR="00954141" w:rsidRDefault="00954141" w:rsidP="00954141">
      <w:pPr>
        <w:pStyle w:val="ConsPlusNormal"/>
        <w:ind w:firstLine="540"/>
        <w:jc w:val="both"/>
      </w:pPr>
      <w:r>
        <w:t>2) отменяет решение контрольного органа полностью или частично;</w:t>
      </w:r>
    </w:p>
    <w:p w:rsidR="00954141" w:rsidRDefault="00954141" w:rsidP="00954141">
      <w:pPr>
        <w:pStyle w:val="ConsPlusNormal"/>
        <w:ind w:firstLine="540"/>
        <w:jc w:val="both"/>
      </w:pPr>
      <w:r>
        <w:t>3) отменяет решение контрольного органа полностью и принимает новое решение;</w:t>
      </w:r>
    </w:p>
    <w:p w:rsidR="00954141" w:rsidRDefault="00954141" w:rsidP="00954141">
      <w:pPr>
        <w:pStyle w:val="ConsPlusNormal"/>
        <w:ind w:firstLine="540"/>
        <w:jc w:val="both"/>
      </w:pPr>
      <w:r>
        <w:t>4) признает действия (бездействие) специалиста, руководителя (заместителя руководителя) контрольного органа незаконными и выносит решение по существу, в том числе об осуществлении при необходимости определенных действий.</w:t>
      </w:r>
    </w:p>
    <w:p w:rsidR="00954141" w:rsidRDefault="00954141" w:rsidP="00954141">
      <w:pPr>
        <w:pStyle w:val="ConsPlusNormal"/>
        <w:ind w:firstLine="540"/>
        <w:jc w:val="both"/>
      </w:pPr>
      <w:r>
        <w:t>137.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954141" w:rsidRDefault="00954141" w:rsidP="00824DA6">
      <w:pPr>
        <w:pStyle w:val="ConsPlusNormal"/>
        <w:ind w:firstLine="540"/>
        <w:jc w:val="both"/>
      </w:pPr>
      <w:r>
        <w:t xml:space="preserve">138. Утратил силу с 1 марта 2022 года. - </w:t>
      </w:r>
      <w:hyperlink r:id="rId59">
        <w:r>
          <w:rPr>
            <w:color w:val="0000FF"/>
          </w:rPr>
          <w:t>Решение</w:t>
        </w:r>
      </w:hyperlink>
      <w:r>
        <w:t xml:space="preserve"> Думы Артемовского городс</w:t>
      </w:r>
      <w:r w:rsidR="00824DA6">
        <w:t>кого округа от 24.02.2022 N 76.</w:t>
      </w:r>
    </w:p>
    <w:p w:rsidR="00954141" w:rsidRDefault="00954141">
      <w:pPr>
        <w:pStyle w:val="ConsPlusTitle"/>
        <w:spacing w:before="360"/>
        <w:jc w:val="center"/>
        <w:outlineLvl w:val="1"/>
      </w:pPr>
      <w:bookmarkStart w:id="16" w:name="P387"/>
      <w:bookmarkEnd w:id="16"/>
      <w:r>
        <w:t>Раздел 8. ОЦЕНКА РЕЗУЛЬТАТИВНОСТИ И ЭФФЕКТИВНОСТИ</w:t>
      </w:r>
    </w:p>
    <w:p w:rsidR="00954141" w:rsidRDefault="00954141">
      <w:pPr>
        <w:pStyle w:val="ConsPlusTitle"/>
        <w:jc w:val="center"/>
      </w:pPr>
      <w:r>
        <w:t>ДЕЯТЕЛЬНОСТИ КОНТРОЛЬНОГО ОРГАНА</w:t>
      </w:r>
    </w:p>
    <w:p w:rsidR="00954141" w:rsidRDefault="00954141">
      <w:pPr>
        <w:pStyle w:val="ConsPlusNormal"/>
        <w:jc w:val="both"/>
      </w:pPr>
    </w:p>
    <w:p w:rsidR="00954141" w:rsidRDefault="00954141">
      <w:pPr>
        <w:pStyle w:val="ConsPlusNormal"/>
        <w:ind w:firstLine="540"/>
        <w:jc w:val="both"/>
      </w:pPr>
      <w:r>
        <w:t>139.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954141" w:rsidRDefault="00954141" w:rsidP="00954141">
      <w:pPr>
        <w:pStyle w:val="ConsPlusNormal"/>
        <w:ind w:firstLine="540"/>
        <w:jc w:val="both"/>
      </w:pPr>
      <w:r>
        <w:t>В систему показателей результативности и эффективности деятельности контрольных органов входят:</w:t>
      </w:r>
    </w:p>
    <w:p w:rsidR="00954141" w:rsidRDefault="00954141" w:rsidP="00954141">
      <w:pPr>
        <w:pStyle w:val="ConsPlusNormal"/>
        <w:ind w:firstLine="540"/>
        <w:jc w:val="both"/>
      </w:pPr>
      <w:r>
        <w:t>1) ключевые показатели муниципального контроля;</w:t>
      </w:r>
    </w:p>
    <w:p w:rsidR="00954141" w:rsidRDefault="00954141" w:rsidP="00954141">
      <w:pPr>
        <w:pStyle w:val="ConsPlusNormal"/>
        <w:ind w:firstLine="540"/>
        <w:jc w:val="both"/>
      </w:pPr>
      <w:r>
        <w:t>2) индикативные показатели муниципального контроля.</w:t>
      </w:r>
    </w:p>
    <w:p w:rsidR="00954141" w:rsidRDefault="00954141" w:rsidP="00954141">
      <w:pPr>
        <w:pStyle w:val="ConsPlusNormal"/>
        <w:ind w:firstLine="540"/>
        <w:jc w:val="both"/>
      </w:pPr>
      <w:r>
        <w:t xml:space="preserve">140.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Думы Артемовского </w:t>
      </w:r>
      <w:r w:rsidR="00357F33">
        <w:t>муниципального</w:t>
      </w:r>
      <w:r>
        <w:t xml:space="preserve"> </w:t>
      </w:r>
      <w:r>
        <w:lastRenderedPageBreak/>
        <w:t>округа.</w:t>
      </w:r>
    </w:p>
    <w:p w:rsidR="00954141" w:rsidRDefault="00954141" w:rsidP="00954141">
      <w:pPr>
        <w:pStyle w:val="ConsPlusNormal"/>
        <w:ind w:firstLine="540"/>
        <w:jc w:val="both"/>
      </w:pPr>
      <w:r>
        <w:t xml:space="preserve">141.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w:t>
      </w:r>
      <w:hyperlink r:id="rId60">
        <w:r>
          <w:rPr>
            <w:color w:val="0000FF"/>
          </w:rPr>
          <w:t>Законом</w:t>
        </w:r>
      </w:hyperlink>
      <w:r>
        <w:t xml:space="preserve"> N 248-ФЗ и размещает на официальном сайте Артемовского </w:t>
      </w:r>
      <w:r w:rsidR="00357F33">
        <w:t>муниципального</w:t>
      </w:r>
      <w:r>
        <w:t xml:space="preserve"> округа в сети Интернет не позднее 1 марта года, следующего за отчетным.</w:t>
      </w:r>
    </w:p>
    <w:p w:rsidR="00954141" w:rsidRDefault="00954141" w:rsidP="00954141">
      <w:pPr>
        <w:pStyle w:val="ConsPlusNormal"/>
        <w:ind w:firstLine="540"/>
        <w:jc w:val="both"/>
      </w:pPr>
      <w:r>
        <w:t>Организация подготовки доклада возлагается на контрольный орган.</w:t>
      </w:r>
    </w:p>
    <w:p w:rsidR="00954141" w:rsidRDefault="00954141">
      <w:pPr>
        <w:pStyle w:val="ConsPlusNormal"/>
        <w:jc w:val="both"/>
      </w:pPr>
    </w:p>
    <w:p w:rsidR="00954141" w:rsidRDefault="00954141">
      <w:pPr>
        <w:pStyle w:val="ConsPlusTitle"/>
        <w:jc w:val="center"/>
        <w:outlineLvl w:val="1"/>
      </w:pPr>
      <w:r>
        <w:t>Раздел 9. ЗАКЛЮЧИТЕЛЬНЫЕ И ПЕРЕХОДНЫЕ ПОЛОЖЕНИЯ</w:t>
      </w:r>
    </w:p>
    <w:p w:rsidR="00954141" w:rsidRDefault="00954141">
      <w:pPr>
        <w:pStyle w:val="ConsPlusNormal"/>
        <w:jc w:val="both"/>
      </w:pPr>
    </w:p>
    <w:p w:rsidR="00954141" w:rsidRDefault="00954141" w:rsidP="00824DA6">
      <w:pPr>
        <w:pStyle w:val="ConsPlusNormal"/>
        <w:ind w:firstLine="540"/>
        <w:jc w:val="both"/>
      </w:pPr>
      <w:bookmarkStart w:id="17" w:name="P400"/>
      <w:bookmarkEnd w:id="17"/>
      <w:r>
        <w:t>142. До 31.12.202</w:t>
      </w:r>
      <w:r w:rsidR="00824DA6">
        <w:t>5</w:t>
      </w:r>
      <w:r>
        <w:t xml:space="preserve"> информирование контролируемого лица о совершаемых специалистами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P267">
        <w:r>
          <w:rPr>
            <w:color w:val="0000FF"/>
          </w:rPr>
          <w:t>пунктами 87</w:t>
        </w:r>
      </w:hyperlink>
      <w:r>
        <w:t xml:space="preserve"> - </w:t>
      </w:r>
      <w:hyperlink w:anchor="P278">
        <w:r>
          <w:rPr>
            <w:color w:val="0000FF"/>
          </w:rPr>
          <w:t>93</w:t>
        </w:r>
      </w:hyperlink>
      <w: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w:t>
      </w:r>
      <w:r w:rsidR="00824DA6">
        <w:t>ные документы и (или) сведения.</w:t>
      </w:r>
    </w:p>
    <w:p w:rsidR="00954141" w:rsidRDefault="00954141" w:rsidP="00954141">
      <w:pPr>
        <w:pStyle w:val="ConsPlusNormal"/>
        <w:ind w:firstLine="540"/>
        <w:jc w:val="both"/>
      </w:pPr>
      <w:r>
        <w:t>143. До 31.12.202</w:t>
      </w:r>
      <w:r w:rsidR="00824DA6">
        <w:t>5</w:t>
      </w:r>
      <w:r>
        <w:t xml:space="preserve"> указанные в </w:t>
      </w:r>
      <w:hyperlink w:anchor="P400">
        <w:r>
          <w:rPr>
            <w:color w:val="0000FF"/>
          </w:rPr>
          <w:t>пункте 142</w:t>
        </w:r>
      </w:hyperlink>
      <w:r>
        <w:t xml:space="preserve"> настоящего Положения документы и сведения могут составляться и подписываться на бумажном носителе (в том числе акты контрольных мероприятий, предписания).</w:t>
      </w: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824DA6" w:rsidRDefault="00824DA6">
      <w:pPr>
        <w:pStyle w:val="ConsPlusNormal"/>
        <w:jc w:val="both"/>
      </w:pPr>
    </w:p>
    <w:p w:rsidR="00824DA6" w:rsidRDefault="00824DA6">
      <w:pPr>
        <w:pStyle w:val="ConsPlusNormal"/>
        <w:jc w:val="both"/>
      </w:pPr>
    </w:p>
    <w:p w:rsidR="00824DA6" w:rsidRDefault="00824DA6">
      <w:pPr>
        <w:pStyle w:val="ConsPlusNormal"/>
        <w:jc w:val="both"/>
      </w:pPr>
    </w:p>
    <w:p w:rsidR="00824DA6" w:rsidRDefault="00824DA6">
      <w:pPr>
        <w:pStyle w:val="ConsPlusNormal"/>
        <w:jc w:val="both"/>
      </w:pPr>
    </w:p>
    <w:p w:rsidR="00824DA6" w:rsidRDefault="00824DA6">
      <w:pPr>
        <w:pStyle w:val="ConsPlusNormal"/>
        <w:jc w:val="both"/>
      </w:pPr>
    </w:p>
    <w:p w:rsidR="00824DA6" w:rsidRDefault="00824DA6">
      <w:pPr>
        <w:pStyle w:val="ConsPlusNormal"/>
        <w:jc w:val="both"/>
      </w:pPr>
    </w:p>
    <w:p w:rsidR="00824DA6" w:rsidRDefault="00824DA6">
      <w:pPr>
        <w:pStyle w:val="ConsPlusNormal"/>
        <w:jc w:val="both"/>
      </w:pPr>
    </w:p>
    <w:p w:rsidR="00954141" w:rsidRDefault="00954141">
      <w:pPr>
        <w:pStyle w:val="ConsPlusNormal"/>
        <w:jc w:val="right"/>
        <w:outlineLvl w:val="0"/>
      </w:pPr>
      <w:r>
        <w:lastRenderedPageBreak/>
        <w:t>Приложение 2</w:t>
      </w:r>
    </w:p>
    <w:p w:rsidR="00954141" w:rsidRDefault="00954141">
      <w:pPr>
        <w:pStyle w:val="ConsPlusNormal"/>
        <w:jc w:val="both"/>
      </w:pPr>
    </w:p>
    <w:p w:rsidR="00954141" w:rsidRDefault="00954141">
      <w:pPr>
        <w:pStyle w:val="ConsPlusNormal"/>
        <w:jc w:val="right"/>
      </w:pPr>
      <w:r>
        <w:t>Утверждено</w:t>
      </w:r>
    </w:p>
    <w:p w:rsidR="00954141" w:rsidRDefault="00954141">
      <w:pPr>
        <w:pStyle w:val="ConsPlusNormal"/>
        <w:jc w:val="right"/>
      </w:pPr>
      <w:r>
        <w:t>Решением Думы</w:t>
      </w:r>
    </w:p>
    <w:p w:rsidR="00954141" w:rsidRDefault="00954141">
      <w:pPr>
        <w:pStyle w:val="ConsPlusNormal"/>
        <w:jc w:val="right"/>
      </w:pPr>
      <w:r>
        <w:t xml:space="preserve">Артемовского </w:t>
      </w:r>
      <w:r w:rsidR="00B5683A">
        <w:t>муниципального</w:t>
      </w:r>
      <w:r>
        <w:t xml:space="preserve"> округа</w:t>
      </w:r>
    </w:p>
    <w:p w:rsidR="00954141" w:rsidRDefault="00954141">
      <w:pPr>
        <w:pStyle w:val="ConsPlusNormal"/>
        <w:jc w:val="right"/>
      </w:pPr>
      <w:r>
        <w:t>от 16 сентября 2021 г. N 883</w:t>
      </w:r>
    </w:p>
    <w:p w:rsidR="00954141" w:rsidRDefault="00954141">
      <w:pPr>
        <w:pStyle w:val="ConsPlusNormal"/>
        <w:jc w:val="both"/>
      </w:pPr>
    </w:p>
    <w:p w:rsidR="00954141" w:rsidRDefault="00954141">
      <w:pPr>
        <w:pStyle w:val="ConsPlusTitle"/>
        <w:jc w:val="center"/>
      </w:pPr>
      <w:bookmarkStart w:id="18" w:name="P415"/>
      <w:bookmarkEnd w:id="18"/>
      <w:r>
        <w:t>ИНДИКАТОРЫ</w:t>
      </w:r>
    </w:p>
    <w:p w:rsidR="00954141" w:rsidRDefault="00954141">
      <w:pPr>
        <w:pStyle w:val="ConsPlusTitle"/>
        <w:jc w:val="center"/>
      </w:pPr>
      <w:r>
        <w:t>РИСКА НАРУШЕНИЯ ОБЯЗАТЕЛЬНЫХ ТРЕБОВАНИЙ, ИСПОЛЬЗУЕМЫЕ</w:t>
      </w:r>
    </w:p>
    <w:p w:rsidR="00954141" w:rsidRDefault="00954141">
      <w:pPr>
        <w:pStyle w:val="ConsPlusTitle"/>
        <w:jc w:val="center"/>
      </w:pPr>
      <w:r>
        <w:t>В КАЧЕСТВЕ ОСНОВАНИЯ ДЛЯ ПРОВЕДЕНИЯ ВНЕПЛАНОВЫХ ПРОВЕРОК</w:t>
      </w:r>
    </w:p>
    <w:p w:rsidR="00954141" w:rsidRDefault="00954141">
      <w:pPr>
        <w:pStyle w:val="ConsPlusTitle"/>
        <w:jc w:val="center"/>
      </w:pPr>
      <w:r>
        <w:t>ПРИ ОСУЩЕСТВЛЕНИИ МУНИЦИПАЛЬНОГО КОНТРОЛЯ</w:t>
      </w:r>
    </w:p>
    <w:p w:rsidR="00954141" w:rsidRDefault="00954141">
      <w:pPr>
        <w:pStyle w:val="ConsPlusTitle"/>
        <w:jc w:val="center"/>
      </w:pPr>
      <w:r>
        <w:t>НА АВТОМОБИЛЬНОМ ТРАНСПОРТЕ, ГОРОДСКОМ НАЗЕМНОМ</w:t>
      </w:r>
    </w:p>
    <w:p w:rsidR="00954141" w:rsidRDefault="00954141">
      <w:pPr>
        <w:pStyle w:val="ConsPlusTitle"/>
        <w:jc w:val="center"/>
      </w:pPr>
      <w:r>
        <w:t>ЭЛЕКТРИЧЕСКОМ ТРАНСПОРТЕ И В ДОРОЖНОМ ХОЗЯЙСТВЕ</w:t>
      </w:r>
    </w:p>
    <w:p w:rsidR="00954141" w:rsidRDefault="009541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4141">
        <w:tc>
          <w:tcPr>
            <w:tcW w:w="60" w:type="dxa"/>
            <w:tcBorders>
              <w:top w:val="nil"/>
              <w:left w:val="nil"/>
              <w:bottom w:val="nil"/>
              <w:right w:val="nil"/>
            </w:tcBorders>
            <w:shd w:val="clear" w:color="auto" w:fill="CED3F1"/>
            <w:tcMar>
              <w:top w:w="0" w:type="dxa"/>
              <w:left w:w="0" w:type="dxa"/>
              <w:bottom w:w="0" w:type="dxa"/>
              <w:right w:w="0" w:type="dxa"/>
            </w:tcMar>
          </w:tcPr>
          <w:p w:rsidR="00954141" w:rsidRDefault="009541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141" w:rsidRDefault="009541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141" w:rsidRDefault="00954141">
            <w:pPr>
              <w:pStyle w:val="ConsPlusNormal"/>
              <w:jc w:val="center"/>
            </w:pPr>
            <w:r>
              <w:rPr>
                <w:color w:val="392C69"/>
              </w:rPr>
              <w:t>Список изменяющих документов</w:t>
            </w:r>
          </w:p>
          <w:p w:rsidR="00954141" w:rsidRDefault="00954141">
            <w:pPr>
              <w:pStyle w:val="ConsPlusNormal"/>
              <w:jc w:val="center"/>
            </w:pPr>
            <w:r>
              <w:rPr>
                <w:color w:val="392C69"/>
              </w:rPr>
              <w:t xml:space="preserve">(в ред. </w:t>
            </w:r>
            <w:hyperlink r:id="rId61">
              <w:r>
                <w:rPr>
                  <w:color w:val="0000FF"/>
                </w:rPr>
                <w:t>Решения</w:t>
              </w:r>
            </w:hyperlink>
            <w:r>
              <w:rPr>
                <w:color w:val="392C69"/>
              </w:rPr>
              <w:t xml:space="preserve"> Думы Артемовского городского округа от 26.10.2023 N 357</w:t>
            </w:r>
            <w:r w:rsidR="00824DA6">
              <w:rPr>
                <w:color w:val="392C69"/>
              </w:rPr>
              <w:t xml:space="preserve">, </w:t>
            </w:r>
            <w:r w:rsidR="00824DA6">
              <w:rPr>
                <w:color w:val="392C69"/>
              </w:rPr>
              <w:t xml:space="preserve">от 30.01.2025 </w:t>
            </w:r>
            <w:hyperlink r:id="rId62">
              <w:r w:rsidR="00824DA6">
                <w:rPr>
                  <w:color w:val="0000FF"/>
                </w:rPr>
                <w:t xml:space="preserve">N </w:t>
              </w:r>
            </w:hyperlink>
            <w:r w:rsidR="00824DA6">
              <w:rPr>
                <w:color w:val="0000FF"/>
              </w:rPr>
              <w:t>534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141" w:rsidRDefault="00954141">
            <w:pPr>
              <w:pStyle w:val="ConsPlusNormal"/>
            </w:pPr>
          </w:p>
        </w:tc>
      </w:tr>
    </w:tbl>
    <w:p w:rsidR="00954141" w:rsidRDefault="00954141">
      <w:pPr>
        <w:pStyle w:val="ConsPlusNormal"/>
        <w:jc w:val="both"/>
      </w:pPr>
    </w:p>
    <w:p w:rsidR="00954141" w:rsidRDefault="00954141">
      <w:pPr>
        <w:pStyle w:val="ConsPlusNormal"/>
        <w:ind w:firstLine="540"/>
        <w:jc w:val="both"/>
      </w:pPr>
      <w:r>
        <w:t>1.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 установленных законодательством Российской Федерации в области автомобильного транспорта, городского наземного электрического транспорта и дорожного хозяйства.</w:t>
      </w:r>
    </w:p>
    <w:p w:rsidR="00954141" w:rsidRDefault="00954141" w:rsidP="00954141">
      <w:pPr>
        <w:pStyle w:val="ConsPlusNormal"/>
        <w:ind w:firstLine="540"/>
        <w:jc w:val="both"/>
      </w:pPr>
      <w:r>
        <w:t>2.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
    <w:p w:rsidR="00954141" w:rsidRDefault="00954141" w:rsidP="00954141">
      <w:pPr>
        <w:pStyle w:val="ConsPlusNormal"/>
        <w:ind w:firstLine="540"/>
        <w:jc w:val="both"/>
      </w:pPr>
      <w:r>
        <w:t xml:space="preserve">3.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w:t>
      </w:r>
      <w:r>
        <w:lastRenderedPageBreak/>
        <w:t>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 дорожного хозяйства и нормативно-техническими документами.</w:t>
      </w:r>
    </w:p>
    <w:p w:rsidR="00954141" w:rsidRDefault="00954141" w:rsidP="00954141">
      <w:pPr>
        <w:pStyle w:val="ConsPlusNormal"/>
        <w:ind w:firstLine="540"/>
        <w:jc w:val="both"/>
      </w:pPr>
      <w:r>
        <w:t>4.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
    <w:p w:rsidR="00954141" w:rsidRDefault="00954141" w:rsidP="00954141">
      <w:pPr>
        <w:pStyle w:val="ConsPlusNormal"/>
        <w:ind w:firstLine="540"/>
        <w:jc w:val="both"/>
      </w:pPr>
      <w:r>
        <w:t>5. Факт истечения 30 календарных дней с даты окончания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rsidR="00824DA6" w:rsidRDefault="00824DA6" w:rsidP="00954141">
      <w:pPr>
        <w:pStyle w:val="ConsPlusNormal"/>
        <w:ind w:firstLine="540"/>
        <w:jc w:val="both"/>
      </w:pPr>
      <w:r>
        <w:t xml:space="preserve">6. </w:t>
      </w:r>
      <w:r w:rsidRPr="00824DA6">
        <w:rPr>
          <w:szCs w:val="2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w:t>
      </w:r>
      <w:r w:rsidRPr="00824DA6">
        <w:rPr>
          <w:color w:val="000000"/>
          <w:szCs w:val="28"/>
          <w:shd w:val="clear" w:color="auto" w:fill="FFFFFF"/>
        </w:rPr>
        <w:t xml:space="preserve">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w:t>
      </w:r>
      <w:r w:rsidRPr="00824DA6">
        <w:rPr>
          <w:szCs w:val="28"/>
          <w:shd w:val="clear" w:color="auto" w:fill="FFFFFF"/>
        </w:rPr>
        <w:t>.</w:t>
      </w: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954141" w:rsidRDefault="00954141">
      <w:pPr>
        <w:pStyle w:val="ConsPlusNormal"/>
        <w:jc w:val="both"/>
      </w:pPr>
    </w:p>
    <w:p w:rsidR="00B5683A" w:rsidRDefault="00B5683A">
      <w:pPr>
        <w:pStyle w:val="ConsPlusNormal"/>
        <w:jc w:val="both"/>
      </w:pPr>
    </w:p>
    <w:p w:rsidR="00B5683A" w:rsidRDefault="00B5683A">
      <w:pPr>
        <w:pStyle w:val="ConsPlusNormal"/>
        <w:jc w:val="both"/>
      </w:pPr>
    </w:p>
    <w:p w:rsidR="00B5683A" w:rsidRDefault="00B5683A">
      <w:pPr>
        <w:pStyle w:val="ConsPlusNormal"/>
        <w:jc w:val="both"/>
      </w:pPr>
    </w:p>
    <w:p w:rsidR="00B5683A" w:rsidRDefault="00B5683A">
      <w:pPr>
        <w:pStyle w:val="ConsPlusNormal"/>
        <w:jc w:val="both"/>
      </w:pPr>
    </w:p>
    <w:p w:rsidR="00B5683A" w:rsidRDefault="00B5683A">
      <w:pPr>
        <w:pStyle w:val="ConsPlusNormal"/>
        <w:jc w:val="both"/>
      </w:pPr>
    </w:p>
    <w:p w:rsidR="00B5683A" w:rsidRDefault="00B5683A">
      <w:pPr>
        <w:pStyle w:val="ConsPlusNormal"/>
        <w:jc w:val="both"/>
      </w:pPr>
    </w:p>
    <w:p w:rsidR="00B5683A" w:rsidRDefault="00B5683A">
      <w:pPr>
        <w:pStyle w:val="ConsPlusNormal"/>
        <w:jc w:val="both"/>
      </w:pPr>
    </w:p>
    <w:p w:rsidR="00B5683A" w:rsidRDefault="00B5683A">
      <w:pPr>
        <w:pStyle w:val="ConsPlusNormal"/>
        <w:jc w:val="both"/>
      </w:pPr>
    </w:p>
    <w:p w:rsidR="00954141" w:rsidRDefault="00954141">
      <w:pPr>
        <w:pStyle w:val="ConsPlusNormal"/>
        <w:jc w:val="right"/>
        <w:outlineLvl w:val="0"/>
      </w:pPr>
      <w:bookmarkStart w:id="19" w:name="P434"/>
      <w:bookmarkEnd w:id="19"/>
      <w:r>
        <w:lastRenderedPageBreak/>
        <w:t>Приложение 3</w:t>
      </w:r>
    </w:p>
    <w:p w:rsidR="00954141" w:rsidRDefault="00954141">
      <w:pPr>
        <w:pStyle w:val="ConsPlusNormal"/>
        <w:jc w:val="both"/>
      </w:pPr>
    </w:p>
    <w:p w:rsidR="00954141" w:rsidRDefault="00954141">
      <w:pPr>
        <w:pStyle w:val="ConsPlusNormal"/>
        <w:jc w:val="right"/>
      </w:pPr>
      <w:r>
        <w:t>Утверждены</w:t>
      </w:r>
    </w:p>
    <w:p w:rsidR="00954141" w:rsidRDefault="00954141">
      <w:pPr>
        <w:pStyle w:val="ConsPlusNormal"/>
        <w:jc w:val="right"/>
      </w:pPr>
      <w:r>
        <w:t>Решением Думы</w:t>
      </w:r>
    </w:p>
    <w:p w:rsidR="00954141" w:rsidRDefault="00954141">
      <w:pPr>
        <w:pStyle w:val="ConsPlusNormal"/>
        <w:jc w:val="right"/>
      </w:pPr>
      <w:r>
        <w:t xml:space="preserve">Артемовского </w:t>
      </w:r>
      <w:r w:rsidR="00B5683A">
        <w:t>муниципального</w:t>
      </w:r>
      <w:bookmarkStart w:id="20" w:name="_GoBack"/>
      <w:bookmarkEnd w:id="20"/>
      <w:r>
        <w:t xml:space="preserve"> округа</w:t>
      </w:r>
    </w:p>
    <w:p w:rsidR="00954141" w:rsidRDefault="00954141">
      <w:pPr>
        <w:pStyle w:val="ConsPlusNormal"/>
        <w:jc w:val="right"/>
      </w:pPr>
      <w:r>
        <w:t>от 16 сентября 2021 г. N 883</w:t>
      </w:r>
    </w:p>
    <w:p w:rsidR="00954141" w:rsidRDefault="009541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4141">
        <w:tc>
          <w:tcPr>
            <w:tcW w:w="60" w:type="dxa"/>
            <w:tcBorders>
              <w:top w:val="nil"/>
              <w:left w:val="nil"/>
              <w:bottom w:val="nil"/>
              <w:right w:val="nil"/>
            </w:tcBorders>
            <w:shd w:val="clear" w:color="auto" w:fill="CED3F1"/>
            <w:tcMar>
              <w:top w:w="0" w:type="dxa"/>
              <w:left w:w="0" w:type="dxa"/>
              <w:bottom w:w="0" w:type="dxa"/>
              <w:right w:w="0" w:type="dxa"/>
            </w:tcMar>
          </w:tcPr>
          <w:p w:rsidR="00954141" w:rsidRDefault="009541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141" w:rsidRDefault="009541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141" w:rsidRDefault="00954141">
            <w:pPr>
              <w:pStyle w:val="ConsPlusNormal"/>
              <w:jc w:val="center"/>
            </w:pPr>
            <w:r>
              <w:rPr>
                <w:color w:val="392C69"/>
              </w:rPr>
              <w:t>Список изменяющих документов</w:t>
            </w:r>
          </w:p>
          <w:p w:rsidR="00954141" w:rsidRDefault="00954141">
            <w:pPr>
              <w:pStyle w:val="ConsPlusNormal"/>
              <w:jc w:val="center"/>
            </w:pPr>
            <w:r>
              <w:rPr>
                <w:color w:val="392C69"/>
              </w:rPr>
              <w:t xml:space="preserve">(в ред. Решений Думы Артемовского городского округа от 24.02.2022 </w:t>
            </w:r>
            <w:hyperlink r:id="rId63">
              <w:r>
                <w:rPr>
                  <w:color w:val="0000FF"/>
                </w:rPr>
                <w:t>N 76</w:t>
              </w:r>
            </w:hyperlink>
            <w:r>
              <w:rPr>
                <w:color w:val="392C69"/>
              </w:rPr>
              <w:t>,</w:t>
            </w:r>
          </w:p>
          <w:p w:rsidR="00954141" w:rsidRDefault="00954141">
            <w:pPr>
              <w:pStyle w:val="ConsPlusNormal"/>
              <w:jc w:val="center"/>
            </w:pPr>
            <w:r>
              <w:rPr>
                <w:color w:val="392C69"/>
              </w:rPr>
              <w:t xml:space="preserve">от 26.10.2023 </w:t>
            </w:r>
            <w:hyperlink r:id="rId64">
              <w:r>
                <w:rPr>
                  <w:color w:val="0000FF"/>
                </w:rPr>
                <w:t>N 357</w:t>
              </w:r>
            </w:hyperlink>
            <w:r w:rsidR="00824DA6">
              <w:rPr>
                <w:color w:val="392C69"/>
              </w:rPr>
              <w:t xml:space="preserve">, от 30.01.2025 </w:t>
            </w:r>
            <w:hyperlink r:id="rId65">
              <w:r w:rsidR="00824DA6">
                <w:rPr>
                  <w:color w:val="0000FF"/>
                </w:rPr>
                <w:t xml:space="preserve">N </w:t>
              </w:r>
            </w:hyperlink>
            <w:r w:rsidR="00824DA6">
              <w:rPr>
                <w:color w:val="0000FF"/>
              </w:rPr>
              <w:t>534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141" w:rsidRDefault="00954141">
            <w:pPr>
              <w:pStyle w:val="ConsPlusNormal"/>
            </w:pPr>
          </w:p>
        </w:tc>
      </w:tr>
    </w:tbl>
    <w:p w:rsidR="00954141" w:rsidRDefault="00954141">
      <w:pPr>
        <w:pStyle w:val="ConsPlusNormal"/>
        <w:jc w:val="both"/>
      </w:pPr>
    </w:p>
    <w:p w:rsidR="00954141" w:rsidRDefault="00954141">
      <w:pPr>
        <w:pStyle w:val="ConsPlusTitle"/>
        <w:jc w:val="center"/>
        <w:outlineLvl w:val="1"/>
      </w:pPr>
      <w:r>
        <w:t>КЛЮЧЕВЫЕ ПОКАЗАТЕЛИ</w:t>
      </w:r>
    </w:p>
    <w:p w:rsidR="00954141" w:rsidRDefault="00954141">
      <w:pPr>
        <w:pStyle w:val="ConsPlusTitle"/>
        <w:jc w:val="center"/>
      </w:pPr>
      <w:r>
        <w:t>И ИХ ЦЕЛЕВЫЕ ЗНАЧЕНИЯ МУНИЦИПАЛЬНОГО КОНТРОЛЯ</w:t>
      </w:r>
    </w:p>
    <w:p w:rsidR="00954141" w:rsidRDefault="00954141">
      <w:pPr>
        <w:pStyle w:val="ConsPlusTitle"/>
        <w:jc w:val="center"/>
      </w:pPr>
      <w:r>
        <w:t>НА АВТОМОБИЛЬНОМ ТРАНСПОРТЕ, ГОРОДСКОМ НАЗЕМНОМ ТРАНСПОРТЕ</w:t>
      </w:r>
    </w:p>
    <w:p w:rsidR="00954141" w:rsidRDefault="00954141">
      <w:pPr>
        <w:pStyle w:val="ConsPlusTitle"/>
        <w:jc w:val="center"/>
      </w:pPr>
      <w:r>
        <w:t>И В ДОРОЖНОМ ХОЗЯЙСТВЕ НА ТЕРРИТОРИИ</w:t>
      </w:r>
    </w:p>
    <w:p w:rsidR="00954141" w:rsidRDefault="00954141">
      <w:pPr>
        <w:pStyle w:val="ConsPlusTitle"/>
        <w:jc w:val="center"/>
      </w:pPr>
      <w:r>
        <w:t xml:space="preserve">АРТЕМОВСКОГО </w:t>
      </w:r>
      <w:r w:rsidR="00824DA6">
        <w:t>МУНИЦИПАЛЬНОГО</w:t>
      </w:r>
      <w:r>
        <w:t xml:space="preserve"> ОКРУГА</w:t>
      </w:r>
    </w:p>
    <w:p w:rsidR="00954141" w:rsidRDefault="00954141">
      <w:pPr>
        <w:pStyle w:val="ConsPlusNormal"/>
        <w:jc w:val="both"/>
      </w:pPr>
    </w:p>
    <w:p w:rsidR="00954141" w:rsidRDefault="00954141">
      <w:pPr>
        <w:pStyle w:val="ConsPlusNormal"/>
        <w:ind w:firstLine="540"/>
        <w:jc w:val="both"/>
      </w:pPr>
      <w: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- 70%.</w:t>
      </w:r>
    </w:p>
    <w:p w:rsidR="00954141" w:rsidRDefault="00954141" w:rsidP="00954141">
      <w:pPr>
        <w:pStyle w:val="ConsPlusNormal"/>
        <w:ind w:firstLine="540"/>
        <w:jc w:val="both"/>
      </w:pPr>
      <w: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- 50%.</w:t>
      </w:r>
    </w:p>
    <w:p w:rsidR="00954141" w:rsidRDefault="00954141">
      <w:pPr>
        <w:pStyle w:val="ConsPlusNormal"/>
        <w:jc w:val="both"/>
      </w:pPr>
    </w:p>
    <w:p w:rsidR="00954141" w:rsidRDefault="00954141">
      <w:pPr>
        <w:pStyle w:val="ConsPlusTitle"/>
        <w:jc w:val="center"/>
        <w:outlineLvl w:val="1"/>
      </w:pPr>
      <w:r>
        <w:t>ИНДИКАТИВНЫЕ ПОКАЗАТЕЛИ</w:t>
      </w:r>
    </w:p>
    <w:p w:rsidR="00954141" w:rsidRDefault="00954141">
      <w:pPr>
        <w:pStyle w:val="ConsPlusTitle"/>
        <w:jc w:val="center"/>
      </w:pPr>
      <w:r>
        <w:t>В СФЕРЕ МУНИЦИПАЛЬНОГО КОНТРОЛЯ НА АВТОМОБИЛЬНОМ ТРАНСПОРТЕ,</w:t>
      </w:r>
    </w:p>
    <w:p w:rsidR="00954141" w:rsidRDefault="00954141">
      <w:pPr>
        <w:pStyle w:val="ConsPlusTitle"/>
        <w:jc w:val="center"/>
      </w:pPr>
      <w:r>
        <w:t>ГОРОДСКОМ НАЗЕМНОМ ТРАНСПОРТЕ И В ДОРОЖНОМ ХОЗЯЙСТВЕ</w:t>
      </w:r>
    </w:p>
    <w:p w:rsidR="00954141" w:rsidRDefault="00954141">
      <w:pPr>
        <w:pStyle w:val="ConsPlusTitle"/>
        <w:jc w:val="center"/>
      </w:pPr>
      <w:r>
        <w:t xml:space="preserve">НА ТЕРРИТОРИИ АРТЕМОВСКОГО </w:t>
      </w:r>
      <w:r w:rsidR="00B5683A">
        <w:t>МУНИЦИПАЛЬНОГО</w:t>
      </w:r>
      <w:r>
        <w:t xml:space="preserve"> ОКРУГА</w:t>
      </w:r>
    </w:p>
    <w:p w:rsidR="00954141" w:rsidRDefault="00954141">
      <w:pPr>
        <w:pStyle w:val="ConsPlusNormal"/>
        <w:jc w:val="both"/>
      </w:pPr>
    </w:p>
    <w:p w:rsidR="00954141" w:rsidRDefault="00C218F4" w:rsidP="00954141">
      <w:pPr>
        <w:pStyle w:val="ConsPlusNormal"/>
        <w:ind w:firstLine="540"/>
        <w:jc w:val="both"/>
      </w:pPr>
      <w:r>
        <w:t>1</w:t>
      </w:r>
      <w:r w:rsidR="00954141">
        <w:t>. Количество внеплановых контрольных мероприятий, проведенных за отчетный период.</w:t>
      </w:r>
    </w:p>
    <w:p w:rsidR="00954141" w:rsidRDefault="00C218F4" w:rsidP="00954141">
      <w:pPr>
        <w:pStyle w:val="ConsPlusNormal"/>
        <w:ind w:firstLine="540"/>
        <w:jc w:val="both"/>
      </w:pPr>
      <w:r>
        <w:t>2</w:t>
      </w:r>
      <w:r w:rsidR="00954141">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54141" w:rsidRDefault="00C218F4" w:rsidP="00954141">
      <w:pPr>
        <w:pStyle w:val="ConsPlusNormal"/>
        <w:ind w:firstLine="540"/>
        <w:jc w:val="both"/>
      </w:pPr>
      <w:r>
        <w:t>3</w:t>
      </w:r>
      <w:r w:rsidR="00954141">
        <w:t>. Общее количество контрольных мероприятий с взаимодействием, проведенных за отчетный период.</w:t>
      </w:r>
    </w:p>
    <w:p w:rsidR="00954141" w:rsidRDefault="00C218F4" w:rsidP="00954141">
      <w:pPr>
        <w:pStyle w:val="ConsPlusNormal"/>
        <w:ind w:firstLine="540"/>
        <w:jc w:val="both"/>
      </w:pPr>
      <w:r>
        <w:t>4</w:t>
      </w:r>
      <w:r w:rsidR="00954141">
        <w:t>. Количество контрольных мероприятий с взаимодействием по каждому виду контрольных мероприятий, проведенных за отчетный период.</w:t>
      </w:r>
    </w:p>
    <w:p w:rsidR="00954141" w:rsidRDefault="00C218F4" w:rsidP="00954141">
      <w:pPr>
        <w:pStyle w:val="ConsPlusNormal"/>
        <w:ind w:firstLine="540"/>
        <w:jc w:val="both"/>
      </w:pPr>
      <w:r>
        <w:t>5</w:t>
      </w:r>
      <w:r w:rsidR="00954141">
        <w:t xml:space="preserve">. Количество контрольных мероприятий, проведенных с использованием </w:t>
      </w:r>
      <w:r w:rsidR="00954141">
        <w:lastRenderedPageBreak/>
        <w:t>средств дистанционного взаимодействия, за отчетный период.</w:t>
      </w:r>
    </w:p>
    <w:p w:rsidR="00954141" w:rsidRDefault="00C218F4" w:rsidP="00954141">
      <w:pPr>
        <w:pStyle w:val="ConsPlusNormal"/>
        <w:ind w:firstLine="540"/>
        <w:jc w:val="both"/>
      </w:pPr>
      <w:r>
        <w:t>6</w:t>
      </w:r>
      <w:r w:rsidR="00954141">
        <w:t>. Количество предостережений о недопустимости нарушения обязательных требований, объявленных за отчетный период.</w:t>
      </w:r>
    </w:p>
    <w:p w:rsidR="00954141" w:rsidRDefault="00C218F4" w:rsidP="00954141">
      <w:pPr>
        <w:pStyle w:val="ConsPlusNormal"/>
        <w:ind w:firstLine="540"/>
        <w:jc w:val="both"/>
      </w:pPr>
      <w:r>
        <w:t>7</w:t>
      </w:r>
      <w:r w:rsidR="00954141">
        <w:t>. Количество контрольных мероприятий, по результатам которых выявлены нарушения обязательных требований, за отчетный период.</w:t>
      </w:r>
    </w:p>
    <w:p w:rsidR="00954141" w:rsidRDefault="00C218F4" w:rsidP="00954141">
      <w:pPr>
        <w:pStyle w:val="ConsPlusNormal"/>
        <w:ind w:firstLine="540"/>
        <w:jc w:val="both"/>
      </w:pPr>
      <w:r>
        <w:t>8</w:t>
      </w:r>
      <w:r w:rsidR="00954141">
        <w:t>. Количество контрольных мероприятий, по итогам которых возбуждены дела об административных правонарушениях, за отчетный период.</w:t>
      </w:r>
    </w:p>
    <w:p w:rsidR="00954141" w:rsidRDefault="00C218F4" w:rsidP="00954141">
      <w:pPr>
        <w:pStyle w:val="ConsPlusNormal"/>
        <w:ind w:firstLine="540"/>
        <w:jc w:val="both"/>
      </w:pPr>
      <w:r>
        <w:t>9</w:t>
      </w:r>
      <w:r w:rsidR="00954141">
        <w:t>. Сумма административных штрафов, наложенных по результатам контрольных мероприятий, за отчетный период.</w:t>
      </w:r>
    </w:p>
    <w:p w:rsidR="00954141" w:rsidRDefault="00C218F4" w:rsidP="00954141">
      <w:pPr>
        <w:pStyle w:val="ConsPlusNormal"/>
        <w:ind w:firstLine="540"/>
        <w:jc w:val="both"/>
      </w:pPr>
      <w:r>
        <w:t>10</w:t>
      </w:r>
      <w:r w:rsidR="00954141">
        <w:t xml:space="preserve">. Количество направленных в Артемовскую </w:t>
      </w:r>
      <w:r w:rsidR="00B5683A">
        <w:t>городскую</w:t>
      </w:r>
      <w:r w:rsidR="00954141">
        <w:t xml:space="preserve"> прокуратуру заявлений о согласовании проведения контрольных мероприятий, за отчетный период.</w:t>
      </w:r>
    </w:p>
    <w:p w:rsidR="00954141" w:rsidRDefault="00C218F4" w:rsidP="00954141">
      <w:pPr>
        <w:pStyle w:val="ConsPlusNormal"/>
        <w:ind w:firstLine="540"/>
        <w:jc w:val="both"/>
      </w:pPr>
      <w:r>
        <w:t>11</w:t>
      </w:r>
      <w:r w:rsidR="00954141">
        <w:t xml:space="preserve">. Количество направленных в Артемовскую </w:t>
      </w:r>
      <w:r w:rsidR="00B5683A">
        <w:t>городскую</w:t>
      </w:r>
      <w:r w:rsidR="00954141">
        <w:t xml:space="preserve"> прокуратуру заявлений о согласовании проведения контрольных мероприятий, по которым Артемовской </w:t>
      </w:r>
      <w:r w:rsidR="00B5683A">
        <w:t>городской</w:t>
      </w:r>
      <w:r w:rsidR="00954141">
        <w:t xml:space="preserve"> прокуратурой отказано в согласовании, за отчетный период.</w:t>
      </w:r>
    </w:p>
    <w:p w:rsidR="00954141" w:rsidRDefault="00C218F4" w:rsidP="00954141">
      <w:pPr>
        <w:pStyle w:val="ConsPlusNormal"/>
        <w:ind w:firstLine="540"/>
        <w:jc w:val="both"/>
      </w:pPr>
      <w:r>
        <w:t>12</w:t>
      </w:r>
      <w:r w:rsidR="00954141">
        <w:t>. Общее количество учтенных объектов контроля на конец отчетного периода.</w:t>
      </w:r>
    </w:p>
    <w:p w:rsidR="00954141" w:rsidRDefault="00C218F4" w:rsidP="00954141">
      <w:pPr>
        <w:pStyle w:val="ConsPlusNormal"/>
        <w:ind w:firstLine="540"/>
        <w:jc w:val="both"/>
      </w:pPr>
      <w:r>
        <w:t>13</w:t>
      </w:r>
      <w:r w:rsidR="00954141">
        <w:t>. Количество учтенных объектов контроля, отнесенных к категориям риска, по каждой из категорий риска, на конец отчетного периода.</w:t>
      </w:r>
    </w:p>
    <w:p w:rsidR="00954141" w:rsidRDefault="00C218F4" w:rsidP="00954141">
      <w:pPr>
        <w:pStyle w:val="ConsPlusNormal"/>
        <w:ind w:firstLine="540"/>
        <w:jc w:val="both"/>
      </w:pPr>
      <w:r>
        <w:t>14</w:t>
      </w:r>
      <w:r w:rsidR="00954141">
        <w:t>. Количество учтенных контролируемых лиц на конец отчетного периода.</w:t>
      </w:r>
    </w:p>
    <w:p w:rsidR="00954141" w:rsidRDefault="00C218F4" w:rsidP="00954141">
      <w:pPr>
        <w:pStyle w:val="ConsPlusNormal"/>
        <w:ind w:firstLine="540"/>
        <w:jc w:val="both"/>
      </w:pPr>
      <w:r>
        <w:t>15</w:t>
      </w:r>
      <w:r w:rsidR="00954141">
        <w:t>. Количество учтенных контролируемых лиц, в отношении которых проведены контрольные мероприятия, за отчетный период.</w:t>
      </w:r>
    </w:p>
    <w:p w:rsidR="00954141" w:rsidRDefault="00C218F4" w:rsidP="00954141">
      <w:pPr>
        <w:pStyle w:val="ConsPlusNormal"/>
        <w:ind w:firstLine="540"/>
        <w:jc w:val="both"/>
      </w:pPr>
      <w:r>
        <w:t>16</w:t>
      </w:r>
      <w:r w:rsidR="00954141">
        <w:t>. Общее количество жалоб, поданных контролируемыми лицами в досудебном порядке за отчетный период.</w:t>
      </w:r>
    </w:p>
    <w:p w:rsidR="00954141" w:rsidRDefault="00C218F4" w:rsidP="00954141">
      <w:pPr>
        <w:pStyle w:val="ConsPlusNormal"/>
        <w:ind w:firstLine="540"/>
        <w:jc w:val="both"/>
      </w:pPr>
      <w:r>
        <w:t>17</w:t>
      </w:r>
      <w:r w:rsidR="00954141">
        <w:t>. Количество жалоб, в отношении которых контрольным органом был нарушен срок рассмотрения, за отчетный период.</w:t>
      </w:r>
    </w:p>
    <w:p w:rsidR="00954141" w:rsidRDefault="00C218F4" w:rsidP="00954141">
      <w:pPr>
        <w:pStyle w:val="ConsPlusNormal"/>
        <w:ind w:firstLine="540"/>
        <w:jc w:val="both"/>
      </w:pPr>
      <w:r>
        <w:t>18</w:t>
      </w:r>
      <w:r w:rsidR="00954141">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отчетный период.</w:t>
      </w:r>
    </w:p>
    <w:p w:rsidR="00954141" w:rsidRDefault="00C218F4" w:rsidP="00954141">
      <w:pPr>
        <w:pStyle w:val="ConsPlusNormal"/>
        <w:ind w:firstLine="540"/>
        <w:jc w:val="both"/>
      </w:pPr>
      <w:r>
        <w:t>19</w:t>
      </w:r>
      <w:r w:rsidR="00954141">
        <w:t>.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w:t>
      </w:r>
    </w:p>
    <w:p w:rsidR="00954141" w:rsidRDefault="00C218F4" w:rsidP="00954141">
      <w:pPr>
        <w:pStyle w:val="ConsPlusNormal"/>
        <w:ind w:firstLine="540"/>
        <w:jc w:val="both"/>
      </w:pPr>
      <w:r>
        <w:t>20</w:t>
      </w:r>
      <w:r w:rsidR="00954141">
        <w:t>.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54141" w:rsidRDefault="00C218F4" w:rsidP="00954141">
      <w:pPr>
        <w:pStyle w:val="ConsPlusNormal"/>
        <w:ind w:firstLine="540"/>
        <w:jc w:val="both"/>
      </w:pPr>
      <w:r>
        <w:t>21</w:t>
      </w:r>
      <w:r w:rsidR="00954141">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54141" w:rsidRDefault="00954141">
      <w:pPr>
        <w:pStyle w:val="ConsPlusNormal"/>
        <w:jc w:val="both"/>
      </w:pPr>
    </w:p>
    <w:p w:rsidR="00954141" w:rsidRDefault="00954141">
      <w:pPr>
        <w:pStyle w:val="ConsPlusNormal"/>
        <w:jc w:val="both"/>
      </w:pPr>
    </w:p>
    <w:p w:rsidR="00954141" w:rsidRDefault="00954141">
      <w:pPr>
        <w:pStyle w:val="ConsPlusNormal"/>
        <w:pBdr>
          <w:bottom w:val="single" w:sz="6" w:space="0" w:color="auto"/>
        </w:pBdr>
        <w:spacing w:before="100" w:after="100"/>
        <w:jc w:val="both"/>
        <w:rPr>
          <w:sz w:val="2"/>
          <w:szCs w:val="2"/>
        </w:rPr>
      </w:pPr>
    </w:p>
    <w:p w:rsidR="00CC72CE" w:rsidRPr="00954141" w:rsidRDefault="00CC72CE">
      <w:pPr>
        <w:rPr>
          <w:rFonts w:ascii="Liberation Serif" w:hAnsi="Liberation Serif"/>
          <w:sz w:val="28"/>
          <w:szCs w:val="28"/>
        </w:rPr>
      </w:pPr>
    </w:p>
    <w:sectPr w:rsidR="00CC72CE" w:rsidRPr="00954141" w:rsidSect="00952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41"/>
    <w:rsid w:val="00044C0A"/>
    <w:rsid w:val="00111390"/>
    <w:rsid w:val="00357F33"/>
    <w:rsid w:val="0063379B"/>
    <w:rsid w:val="0075657A"/>
    <w:rsid w:val="00824DA6"/>
    <w:rsid w:val="00952D4E"/>
    <w:rsid w:val="00954141"/>
    <w:rsid w:val="00B5683A"/>
    <w:rsid w:val="00C023B5"/>
    <w:rsid w:val="00C218F4"/>
    <w:rsid w:val="00CC72CE"/>
    <w:rsid w:val="00EA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DFFD-DD37-4DBC-AEDF-A5631B9C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54141"/>
    <w:pPr>
      <w:widowControl w:val="0"/>
      <w:autoSpaceDE w:val="0"/>
      <w:autoSpaceDN w:val="0"/>
      <w:spacing w:after="0" w:line="240" w:lineRule="auto"/>
    </w:pPr>
    <w:rPr>
      <w:rFonts w:ascii="Liberation Serif" w:eastAsiaTheme="minorEastAsia" w:hAnsi="Liberation Serif" w:cs="Liberation Serif"/>
      <w:sz w:val="28"/>
      <w:lang w:eastAsia="ru-RU"/>
    </w:rPr>
  </w:style>
  <w:style w:type="paragraph" w:customStyle="1" w:styleId="ConsPlusTitle">
    <w:name w:val="ConsPlusTitle"/>
    <w:rsid w:val="00954141"/>
    <w:pPr>
      <w:widowControl w:val="0"/>
      <w:autoSpaceDE w:val="0"/>
      <w:autoSpaceDN w:val="0"/>
      <w:spacing w:after="0" w:line="240" w:lineRule="auto"/>
    </w:pPr>
    <w:rPr>
      <w:rFonts w:ascii="Liberation Serif" w:eastAsiaTheme="minorEastAsia" w:hAnsi="Liberation Serif" w:cs="Liberation Serif"/>
      <w:b/>
      <w:sz w:val="28"/>
      <w:lang w:eastAsia="ru-RU"/>
    </w:rPr>
  </w:style>
  <w:style w:type="paragraph" w:customStyle="1" w:styleId="ConsPlusTitlePage">
    <w:name w:val="ConsPlusTitlePage"/>
    <w:rsid w:val="00954141"/>
    <w:pPr>
      <w:widowControl w:val="0"/>
      <w:autoSpaceDE w:val="0"/>
      <w:autoSpaceDN w:val="0"/>
      <w:spacing w:after="0" w:line="240" w:lineRule="auto"/>
    </w:pPr>
    <w:rPr>
      <w:rFonts w:ascii="Tahoma" w:eastAsiaTheme="minorEastAsia" w:hAnsi="Tahoma" w:cs="Tahoma"/>
      <w:sz w:val="20"/>
      <w:lang w:eastAsia="ru-RU"/>
    </w:rPr>
  </w:style>
  <w:style w:type="character" w:customStyle="1" w:styleId="a3">
    <w:name w:val="Текст выноски Знак"/>
    <w:basedOn w:val="a0"/>
    <w:uiPriority w:val="99"/>
    <w:semiHidden/>
    <w:qFormat/>
    <w:rsid w:val="00824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54730&amp;dst=100301" TargetMode="External"/><Relationship Id="rId18" Type="http://schemas.openxmlformats.org/officeDocument/2006/relationships/hyperlink" Target="https://login.consultant.ru/link/?req=doc&amp;base=LAW&amp;n=440376&amp;dst=332" TargetMode="External"/><Relationship Id="rId26" Type="http://schemas.openxmlformats.org/officeDocument/2006/relationships/hyperlink" Target="https://login.consultant.ru/link/?req=doc&amp;base=RLAW071&amp;n=364114&amp;dst=100024" TargetMode="External"/><Relationship Id="rId39" Type="http://schemas.openxmlformats.org/officeDocument/2006/relationships/hyperlink" Target="https://login.consultant.ru/link/?req=doc&amp;base=LAW&amp;n=460028" TargetMode="External"/><Relationship Id="rId21" Type="http://schemas.openxmlformats.org/officeDocument/2006/relationships/hyperlink" Target="https://login.consultant.ru/link/?req=doc&amp;base=LAW&amp;n=460028&amp;dst=100730" TargetMode="External"/><Relationship Id="rId34" Type="http://schemas.openxmlformats.org/officeDocument/2006/relationships/hyperlink" Target="https://login.consultant.ru/link/?req=doc&amp;base=RLAW071&amp;n=364114&amp;dst=100036" TargetMode="External"/><Relationship Id="rId42" Type="http://schemas.openxmlformats.org/officeDocument/2006/relationships/hyperlink" Target="https://login.consultant.ru/link/?req=doc&amp;base=RLAW071&amp;n=364605&amp;dst=100186" TargetMode="External"/><Relationship Id="rId47" Type="http://schemas.openxmlformats.org/officeDocument/2006/relationships/hyperlink" Target="https://login.consultant.ru/link/?req=doc&amp;base=LAW&amp;n=460028&amp;dst=100851" TargetMode="External"/><Relationship Id="rId50" Type="http://schemas.openxmlformats.org/officeDocument/2006/relationships/hyperlink" Target="https://login.consultant.ru/link/?req=doc&amp;base=LAW&amp;n=460028&amp;dst=100910" TargetMode="External"/><Relationship Id="rId55" Type="http://schemas.openxmlformats.org/officeDocument/2006/relationships/hyperlink" Target="https://login.consultant.ru/link/?req=doc&amp;base=LAW&amp;n=460028&amp;dst=101021" TargetMode="External"/><Relationship Id="rId63" Type="http://schemas.openxmlformats.org/officeDocument/2006/relationships/hyperlink" Target="https://login.consultant.ru/link/?req=doc&amp;base=RLAW071&amp;n=323829&amp;dst=100019" TargetMode="External"/><Relationship Id="rId7" Type="http://schemas.openxmlformats.org/officeDocument/2006/relationships/hyperlink" Target="https://login.consultant.ru/link/?req=doc&amp;base=RLAW071&amp;n=32382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1&amp;n=364114&amp;dst=100006" TargetMode="External"/><Relationship Id="rId29" Type="http://schemas.openxmlformats.org/officeDocument/2006/relationships/hyperlink" Target="https://login.consultant.ru/link/?req=doc&amp;base=RLAW071&amp;n=323829&amp;dst=100010" TargetMode="External"/><Relationship Id="rId1" Type="http://schemas.openxmlformats.org/officeDocument/2006/relationships/styles" Target="styles.xml"/><Relationship Id="rId6" Type="http://schemas.openxmlformats.org/officeDocument/2006/relationships/hyperlink" Target="https://login.consultant.ru/link/?req=doc&amp;base=RLAW071&amp;n=364114&amp;dst=100005" TargetMode="External"/><Relationship Id="rId11" Type="http://schemas.openxmlformats.org/officeDocument/2006/relationships/hyperlink" Target="https://login.consultant.ru/link/?req=doc&amp;base=LAW&amp;n=460028&amp;dst=100338" TargetMode="External"/><Relationship Id="rId24" Type="http://schemas.openxmlformats.org/officeDocument/2006/relationships/hyperlink" Target="https://login.consultant.ru/link/?req=doc&amp;base=RLAW071&amp;n=364114&amp;dst=100013" TargetMode="External"/><Relationship Id="rId32" Type="http://schemas.openxmlformats.org/officeDocument/2006/relationships/hyperlink" Target="https://login.consultant.ru/link/?req=doc&amp;base=LAW&amp;n=460028&amp;dst=100888" TargetMode="External"/><Relationship Id="rId37" Type="http://schemas.openxmlformats.org/officeDocument/2006/relationships/hyperlink" Target="https://login.consultant.ru/link/?req=doc&amp;base=LAW&amp;n=460028&amp;dst=101176" TargetMode="External"/><Relationship Id="rId40" Type="http://schemas.openxmlformats.org/officeDocument/2006/relationships/hyperlink" Target="https://login.consultant.ru/link/?req=doc&amp;base=RLAW071&amp;n=364114&amp;dst=100039" TargetMode="External"/><Relationship Id="rId45" Type="http://schemas.openxmlformats.org/officeDocument/2006/relationships/hyperlink" Target="https://login.consultant.ru/link/?req=doc&amp;base=LAW&amp;n=460028&amp;dst=100813" TargetMode="External"/><Relationship Id="rId53" Type="http://schemas.openxmlformats.org/officeDocument/2006/relationships/hyperlink" Target="https://login.consultant.ru/link/?req=doc&amp;base=LAW&amp;n=460028&amp;dst=100917" TargetMode="External"/><Relationship Id="rId58" Type="http://schemas.openxmlformats.org/officeDocument/2006/relationships/hyperlink" Target="https://login.consultant.ru/link/?req=doc&amp;base=LAW&amp;n=460028&amp;dst=100448" TargetMode="External"/><Relationship Id="rId66" Type="http://schemas.openxmlformats.org/officeDocument/2006/relationships/fontTable" Target="fontTable.xml"/><Relationship Id="rId5" Type="http://schemas.openxmlformats.org/officeDocument/2006/relationships/hyperlink" Target="https://login.consultant.ru/link/?req=doc&amp;base=RLAW071&amp;n=323829&amp;dst=100005" TargetMode="External"/><Relationship Id="rId15" Type="http://schemas.openxmlformats.org/officeDocument/2006/relationships/hyperlink" Target="https://login.consultant.ru/link/?req=doc&amp;base=RLAW071&amp;n=323829&amp;dst=100006" TargetMode="External"/><Relationship Id="rId23" Type="http://schemas.openxmlformats.org/officeDocument/2006/relationships/hyperlink" Target="https://login.consultant.ru/link/?req=doc&amp;base=RLAW071&amp;n=364114&amp;dst=100012"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RLAW071&amp;n=364114&amp;dst=100037" TargetMode="External"/><Relationship Id="rId49" Type="http://schemas.openxmlformats.org/officeDocument/2006/relationships/hyperlink" Target="https://login.consultant.ru/link/?req=doc&amp;base=LAW&amp;n=460028&amp;dst=100900" TargetMode="External"/><Relationship Id="rId57" Type="http://schemas.openxmlformats.org/officeDocument/2006/relationships/hyperlink" Target="https://login.consultant.ru/link/?req=doc&amp;base=LAW&amp;n=460028&amp;dst=100440" TargetMode="External"/><Relationship Id="rId61" Type="http://schemas.openxmlformats.org/officeDocument/2006/relationships/hyperlink" Target="https://login.consultant.ru/link/?req=doc&amp;base=RLAW071&amp;n=364114&amp;dst=100042" TargetMode="External"/><Relationship Id="rId10" Type="http://schemas.openxmlformats.org/officeDocument/2006/relationships/hyperlink" Target="https://login.consultant.ru/link/?req=doc&amp;base=LAW&amp;n=460028&amp;dst=100248" TargetMode="External"/><Relationship Id="rId19" Type="http://schemas.openxmlformats.org/officeDocument/2006/relationships/hyperlink" Target="https://login.consultant.ru/link/?req=doc&amp;base=LAW&amp;n=460028&amp;dst=100088" TargetMode="External"/><Relationship Id="rId31" Type="http://schemas.openxmlformats.org/officeDocument/2006/relationships/hyperlink" Target="https://login.consultant.ru/link/?req=doc&amp;base=LAW&amp;n=416592" TargetMode="External"/><Relationship Id="rId44" Type="http://schemas.openxmlformats.org/officeDocument/2006/relationships/hyperlink" Target="https://login.consultant.ru/link/?req=doc&amp;base=LAW&amp;n=460028" TargetMode="External"/><Relationship Id="rId52" Type="http://schemas.openxmlformats.org/officeDocument/2006/relationships/hyperlink" Target="https://login.consultant.ru/link/?req=doc&amp;base=LAW&amp;n=460028&amp;dst=100917" TargetMode="External"/><Relationship Id="rId60" Type="http://schemas.openxmlformats.org/officeDocument/2006/relationships/hyperlink" Target="https://login.consultant.ru/link/?req=doc&amp;base=LAW&amp;n=460028" TargetMode="External"/><Relationship Id="rId65" Type="http://schemas.openxmlformats.org/officeDocument/2006/relationships/hyperlink" Target="https://login.consultant.ru/link/?req=doc&amp;base=RLAW071&amp;n=323829&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0028&amp;dst=100088" TargetMode="External"/><Relationship Id="rId14" Type="http://schemas.openxmlformats.org/officeDocument/2006/relationships/hyperlink" Target="https://login.consultant.ru/link/?req=doc&amp;base=RLAW071&amp;n=354730&amp;dst=102057" TargetMode="External"/><Relationship Id="rId22" Type="http://schemas.openxmlformats.org/officeDocument/2006/relationships/hyperlink" Target="https://login.consultant.ru/link/?req=doc&amp;base=RLAW071&amp;n=364114&amp;dst=100010"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RLAW071&amp;n=364114&amp;dst=100034" TargetMode="External"/><Relationship Id="rId35" Type="http://schemas.openxmlformats.org/officeDocument/2006/relationships/hyperlink" Target="https://login.consultant.ru/link/?req=doc&amp;base=LAW&amp;n=460028&amp;dst=101267" TargetMode="External"/><Relationship Id="rId43" Type="http://schemas.openxmlformats.org/officeDocument/2006/relationships/hyperlink" Target="https://login.consultant.ru/link/?req=doc&amp;base=RLAW071&amp;n=364114&amp;dst=100040" TargetMode="External"/><Relationship Id="rId48" Type="http://schemas.openxmlformats.org/officeDocument/2006/relationships/hyperlink" Target="https://login.consultant.ru/link/?req=doc&amp;base=LAW&amp;n=460028&amp;dst=100864" TargetMode="External"/><Relationship Id="rId56" Type="http://schemas.openxmlformats.org/officeDocument/2006/relationships/hyperlink" Target="https://login.consultant.ru/link/?req=doc&amp;base=LAW&amp;n=460028&amp;dst=101143" TargetMode="External"/><Relationship Id="rId64" Type="http://schemas.openxmlformats.org/officeDocument/2006/relationships/hyperlink" Target="https://login.consultant.ru/link/?req=doc&amp;base=RLAW071&amp;n=364114&amp;dst=100043" TargetMode="External"/><Relationship Id="rId8" Type="http://schemas.openxmlformats.org/officeDocument/2006/relationships/hyperlink" Target="https://login.consultant.ru/link/?req=doc&amp;base=LAW&amp;n=461117&amp;dst=1001" TargetMode="External"/><Relationship Id="rId51" Type="http://schemas.openxmlformats.org/officeDocument/2006/relationships/hyperlink" Target="https://login.consultant.ru/link/?req=doc&amp;base=LAW&amp;n=460028&amp;dst=100913"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54730&amp;dst=100284" TargetMode="External"/><Relationship Id="rId17" Type="http://schemas.openxmlformats.org/officeDocument/2006/relationships/hyperlink" Target="https://login.consultant.ru/link/?req=doc&amp;base=RLAW071&amp;n=323829&amp;dst=100005" TargetMode="External"/><Relationship Id="rId25" Type="http://schemas.openxmlformats.org/officeDocument/2006/relationships/hyperlink" Target="https://login.consultant.ru/link/?req=doc&amp;base=LAW&amp;n=460028" TargetMode="External"/><Relationship Id="rId33" Type="http://schemas.openxmlformats.org/officeDocument/2006/relationships/hyperlink" Target="https://login.consultant.ru/link/?req=doc&amp;base=LAW&amp;n=460028&amp;dst=101242" TargetMode="External"/><Relationship Id="rId38" Type="http://schemas.openxmlformats.org/officeDocument/2006/relationships/hyperlink" Target="https://login.consultant.ru/link/?req=doc&amp;base=RLAW071&amp;n=364114&amp;dst=100038" TargetMode="External"/><Relationship Id="rId46" Type="http://schemas.openxmlformats.org/officeDocument/2006/relationships/hyperlink" Target="https://login.consultant.ru/link/?req=doc&amp;base=LAW&amp;n=460028&amp;dst=101212" TargetMode="External"/><Relationship Id="rId59" Type="http://schemas.openxmlformats.org/officeDocument/2006/relationships/hyperlink" Target="https://login.consultant.ru/link/?req=doc&amp;base=RLAW071&amp;n=323829&amp;dst=100009" TargetMode="External"/><Relationship Id="rId67" Type="http://schemas.openxmlformats.org/officeDocument/2006/relationships/theme" Target="theme/theme1.xml"/><Relationship Id="rId20" Type="http://schemas.openxmlformats.org/officeDocument/2006/relationships/hyperlink" Target="https://login.consultant.ru/link/?req=doc&amp;base=RLAW071&amp;n=364114&amp;dst=100007" TargetMode="External"/><Relationship Id="rId41" Type="http://schemas.openxmlformats.org/officeDocument/2006/relationships/hyperlink" Target="https://login.consultant.ru/link/?req=doc&amp;base=RLAW071&amp;n=364605&amp;dst=100185" TargetMode="External"/><Relationship Id="rId54" Type="http://schemas.openxmlformats.org/officeDocument/2006/relationships/hyperlink" Target="https://login.consultant.ru/link/?req=doc&amp;base=LAW&amp;n=460028&amp;dst=100980" TargetMode="External"/><Relationship Id="rId62" Type="http://schemas.openxmlformats.org/officeDocument/2006/relationships/hyperlink" Target="https://login.consultant.ru/link/?req=doc&amp;base=RLAW071&amp;n=32382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32</Pages>
  <Words>11285</Words>
  <Characters>64330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Анатольевна Балкина</dc:creator>
  <cp:keywords/>
  <dc:description/>
  <cp:lastModifiedBy>Евгения Анатольевна Балкина</cp:lastModifiedBy>
  <cp:revision>3</cp:revision>
  <dcterms:created xsi:type="dcterms:W3CDTF">2023-12-13T10:35:00Z</dcterms:created>
  <dcterms:modified xsi:type="dcterms:W3CDTF">2025-03-06T11:33:00Z</dcterms:modified>
</cp:coreProperties>
</file>