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BF42" w14:textId="71558BDC" w:rsidR="00746AA1" w:rsidRPr="00F415AA" w:rsidRDefault="00746AA1" w:rsidP="00746AA1">
      <w:pPr>
        <w:widowControl w:val="0"/>
        <w:autoSpaceDE w:val="0"/>
        <w:autoSpaceDN w:val="0"/>
        <w:adjustRightInd w:val="0"/>
        <w:spacing w:after="0" w:line="240" w:lineRule="auto"/>
        <w:ind w:left="4248" w:firstLine="708"/>
        <w:outlineLvl w:val="0"/>
        <w:rPr>
          <w:rFonts w:eastAsia="Calibri" w:cs="Times New Roman"/>
          <w:color w:val="000000" w:themeColor="text1"/>
          <w:sz w:val="28"/>
          <w:szCs w:val="28"/>
        </w:rPr>
      </w:pPr>
      <w:r w:rsidRPr="00F415AA">
        <w:rPr>
          <w:rFonts w:eastAsia="Calibri" w:cs="Times New Roman"/>
          <w:color w:val="000000" w:themeColor="text1"/>
          <w:sz w:val="28"/>
          <w:szCs w:val="28"/>
        </w:rPr>
        <w:t>Приложение</w:t>
      </w:r>
      <w:r w:rsidR="00BD01EA">
        <w:rPr>
          <w:rFonts w:eastAsia="Calibri" w:cs="Times New Roman"/>
          <w:color w:val="000000" w:themeColor="text1"/>
          <w:sz w:val="28"/>
          <w:szCs w:val="28"/>
        </w:rPr>
        <w:t xml:space="preserve"> 1</w:t>
      </w:r>
      <w:r w:rsidRPr="00F415AA">
        <w:rPr>
          <w:rFonts w:eastAsia="Calibri" w:cs="Times New Roman"/>
          <w:color w:val="000000" w:themeColor="text1"/>
          <w:sz w:val="28"/>
          <w:szCs w:val="28"/>
        </w:rPr>
        <w:t xml:space="preserve"> к Решению</w:t>
      </w:r>
    </w:p>
    <w:p w14:paraId="5F6D2FA6" w14:textId="77777777" w:rsidR="00746AA1" w:rsidRPr="00F415AA" w:rsidRDefault="00746AA1" w:rsidP="00746AA1">
      <w:pPr>
        <w:widowControl w:val="0"/>
        <w:autoSpaceDE w:val="0"/>
        <w:autoSpaceDN w:val="0"/>
        <w:adjustRightInd w:val="0"/>
        <w:spacing w:after="0" w:line="240" w:lineRule="auto"/>
        <w:ind w:left="4248" w:firstLine="708"/>
        <w:jc w:val="both"/>
        <w:rPr>
          <w:rFonts w:eastAsia="Calibri" w:cs="Times New Roman"/>
          <w:color w:val="000000" w:themeColor="text1"/>
          <w:sz w:val="28"/>
          <w:szCs w:val="28"/>
        </w:rPr>
      </w:pPr>
      <w:r w:rsidRPr="00F415AA">
        <w:rPr>
          <w:rFonts w:eastAsia="Calibri" w:cs="Times New Roman"/>
          <w:color w:val="000000" w:themeColor="text1"/>
          <w:sz w:val="28"/>
          <w:szCs w:val="28"/>
        </w:rPr>
        <w:t>Екатеринбургской городской Думы</w:t>
      </w:r>
    </w:p>
    <w:p w14:paraId="7AC9EA10" w14:textId="79E37B78" w:rsidR="00746AA1" w:rsidRPr="00F415AA" w:rsidRDefault="00746AA1" w:rsidP="00746AA1">
      <w:pPr>
        <w:widowControl w:val="0"/>
        <w:autoSpaceDE w:val="0"/>
        <w:autoSpaceDN w:val="0"/>
        <w:adjustRightInd w:val="0"/>
        <w:spacing w:after="0" w:line="240" w:lineRule="auto"/>
        <w:ind w:left="4248" w:firstLine="708"/>
        <w:jc w:val="both"/>
        <w:rPr>
          <w:rFonts w:eastAsia="Calibri" w:cs="Times New Roman"/>
          <w:color w:val="000000" w:themeColor="text1"/>
          <w:sz w:val="28"/>
          <w:szCs w:val="28"/>
        </w:rPr>
      </w:pPr>
      <w:r w:rsidRPr="00F415AA">
        <w:rPr>
          <w:rFonts w:eastAsia="Calibri" w:cs="Times New Roman"/>
          <w:color w:val="000000" w:themeColor="text1"/>
          <w:sz w:val="28"/>
          <w:szCs w:val="28"/>
        </w:rPr>
        <w:t>от ____________ №</w:t>
      </w:r>
      <w:r w:rsidR="00BD01EA">
        <w:rPr>
          <w:rFonts w:eastAsia="Calibri" w:cs="Times New Roman"/>
          <w:color w:val="000000" w:themeColor="text1"/>
          <w:sz w:val="28"/>
          <w:szCs w:val="28"/>
        </w:rPr>
        <w:t xml:space="preserve"> </w:t>
      </w:r>
      <w:r w:rsidRPr="00F415AA">
        <w:rPr>
          <w:rFonts w:eastAsia="Calibri" w:cs="Times New Roman"/>
          <w:color w:val="000000" w:themeColor="text1"/>
          <w:sz w:val="28"/>
          <w:szCs w:val="28"/>
        </w:rPr>
        <w:t>_______________</w:t>
      </w:r>
    </w:p>
    <w:p w14:paraId="2F256432" w14:textId="77777777" w:rsidR="00746AA1" w:rsidRPr="00F415AA" w:rsidRDefault="00746AA1" w:rsidP="00746AA1">
      <w:pPr>
        <w:widowControl w:val="0"/>
        <w:autoSpaceDE w:val="0"/>
        <w:autoSpaceDN w:val="0"/>
        <w:adjustRightInd w:val="0"/>
        <w:spacing w:after="0" w:line="240" w:lineRule="auto"/>
        <w:jc w:val="both"/>
        <w:rPr>
          <w:rFonts w:eastAsia="Calibri" w:cs="Times New Roman"/>
          <w:color w:val="000000" w:themeColor="text1"/>
          <w:sz w:val="28"/>
          <w:szCs w:val="28"/>
        </w:rPr>
      </w:pPr>
    </w:p>
    <w:p w14:paraId="3E436956" w14:textId="77777777" w:rsidR="00746AA1" w:rsidRPr="00F415AA" w:rsidRDefault="00746AA1" w:rsidP="00746AA1">
      <w:pPr>
        <w:widowControl w:val="0"/>
        <w:autoSpaceDE w:val="0"/>
        <w:autoSpaceDN w:val="0"/>
        <w:adjustRightInd w:val="0"/>
        <w:spacing w:after="0" w:line="240" w:lineRule="auto"/>
        <w:jc w:val="both"/>
        <w:rPr>
          <w:rFonts w:eastAsia="Calibri" w:cs="Times New Roman"/>
          <w:color w:val="000000" w:themeColor="text1"/>
          <w:sz w:val="28"/>
          <w:szCs w:val="28"/>
        </w:rPr>
      </w:pPr>
    </w:p>
    <w:p w14:paraId="3B2CEE25" w14:textId="77777777" w:rsidR="00746AA1" w:rsidRPr="00F415AA" w:rsidRDefault="00746AA1" w:rsidP="00746AA1">
      <w:pPr>
        <w:widowControl w:val="0"/>
        <w:autoSpaceDE w:val="0"/>
        <w:autoSpaceDN w:val="0"/>
        <w:adjustRightInd w:val="0"/>
        <w:spacing w:after="0" w:line="240" w:lineRule="auto"/>
        <w:jc w:val="center"/>
        <w:rPr>
          <w:rFonts w:eastAsia="Calibri" w:cs="Times New Roman"/>
          <w:b/>
          <w:bCs/>
          <w:color w:val="000000" w:themeColor="text1"/>
          <w:sz w:val="28"/>
          <w:szCs w:val="28"/>
        </w:rPr>
      </w:pPr>
      <w:r w:rsidRPr="00F415AA">
        <w:rPr>
          <w:rFonts w:eastAsia="Calibri" w:cs="Times New Roman"/>
          <w:b/>
          <w:bCs/>
          <w:color w:val="000000" w:themeColor="text1"/>
          <w:sz w:val="28"/>
          <w:szCs w:val="28"/>
        </w:rPr>
        <w:t>ПОЛОЖЕНИЕ</w:t>
      </w:r>
    </w:p>
    <w:p w14:paraId="45B8DC7B" w14:textId="77777777" w:rsidR="00746AA1" w:rsidRPr="00F415AA" w:rsidRDefault="00746AA1" w:rsidP="00746AA1">
      <w:pPr>
        <w:widowControl w:val="0"/>
        <w:autoSpaceDE w:val="0"/>
        <w:autoSpaceDN w:val="0"/>
        <w:adjustRightInd w:val="0"/>
        <w:spacing w:after="0" w:line="240" w:lineRule="auto"/>
        <w:jc w:val="center"/>
        <w:rPr>
          <w:rFonts w:eastAsia="Calibri" w:cs="Times New Roman"/>
          <w:b/>
          <w:bCs/>
          <w:color w:val="000000" w:themeColor="text1"/>
          <w:sz w:val="28"/>
          <w:szCs w:val="28"/>
        </w:rPr>
      </w:pPr>
    </w:p>
    <w:p w14:paraId="5FEF28C2" w14:textId="67310157" w:rsidR="00746AA1" w:rsidRPr="00F415AA" w:rsidRDefault="009F5391" w:rsidP="00746AA1">
      <w:pPr>
        <w:widowControl w:val="0"/>
        <w:autoSpaceDE w:val="0"/>
        <w:autoSpaceDN w:val="0"/>
        <w:adjustRightInd w:val="0"/>
        <w:spacing w:after="0" w:line="240" w:lineRule="auto"/>
        <w:jc w:val="center"/>
        <w:rPr>
          <w:rFonts w:eastAsia="Calibri" w:cs="Times New Roman"/>
          <w:bCs/>
          <w:color w:val="000000" w:themeColor="text1"/>
          <w:sz w:val="28"/>
          <w:szCs w:val="28"/>
        </w:rPr>
      </w:pPr>
      <w:r>
        <w:rPr>
          <w:rFonts w:eastAsia="Calibri" w:cs="Times New Roman"/>
          <w:bCs/>
          <w:color w:val="000000" w:themeColor="text1"/>
          <w:sz w:val="28"/>
          <w:szCs w:val="28"/>
        </w:rPr>
        <w:t>«О</w:t>
      </w:r>
      <w:r w:rsidR="00746AA1" w:rsidRPr="00F415AA">
        <w:rPr>
          <w:rFonts w:eastAsia="Calibri" w:cs="Times New Roman"/>
          <w:bCs/>
          <w:color w:val="000000" w:themeColor="text1"/>
          <w:sz w:val="28"/>
          <w:szCs w:val="28"/>
        </w:rPr>
        <w:t xml:space="preserve"> муниципальном жилищном контроле на территории</w:t>
      </w:r>
    </w:p>
    <w:p w14:paraId="74FB7EA7" w14:textId="77777777" w:rsidR="00746AA1" w:rsidRPr="00F415AA" w:rsidRDefault="00746AA1" w:rsidP="00746AA1">
      <w:pPr>
        <w:widowControl w:val="0"/>
        <w:autoSpaceDE w:val="0"/>
        <w:autoSpaceDN w:val="0"/>
        <w:adjustRightInd w:val="0"/>
        <w:spacing w:after="0" w:line="240" w:lineRule="auto"/>
        <w:jc w:val="center"/>
        <w:rPr>
          <w:rFonts w:eastAsia="Calibri" w:cs="Times New Roman"/>
          <w:bCs/>
          <w:color w:val="000000" w:themeColor="text1"/>
          <w:sz w:val="28"/>
          <w:szCs w:val="28"/>
        </w:rPr>
      </w:pPr>
      <w:r w:rsidRPr="00F415AA">
        <w:rPr>
          <w:rFonts w:eastAsia="Calibri" w:cs="Times New Roman"/>
          <w:bCs/>
          <w:color w:val="000000" w:themeColor="text1"/>
          <w:sz w:val="28"/>
          <w:szCs w:val="28"/>
        </w:rPr>
        <w:t>муниципального образования «город Екатеринбург»</w:t>
      </w:r>
    </w:p>
    <w:p w14:paraId="6F36C740" w14:textId="77777777" w:rsidR="00746AA1" w:rsidRPr="00F415AA" w:rsidRDefault="00746AA1" w:rsidP="00746AA1">
      <w:pPr>
        <w:widowControl w:val="0"/>
        <w:autoSpaceDE w:val="0"/>
        <w:autoSpaceDN w:val="0"/>
        <w:adjustRightInd w:val="0"/>
        <w:spacing w:after="0" w:line="240" w:lineRule="auto"/>
        <w:jc w:val="both"/>
        <w:rPr>
          <w:rFonts w:eastAsia="Calibri" w:cs="Times New Roman"/>
          <w:color w:val="000000" w:themeColor="text1"/>
          <w:sz w:val="28"/>
          <w:szCs w:val="28"/>
        </w:rPr>
      </w:pPr>
    </w:p>
    <w:p w14:paraId="2386C263" w14:textId="77777777" w:rsidR="00746AA1" w:rsidRPr="00F415AA" w:rsidRDefault="00746AA1" w:rsidP="00746AA1">
      <w:pPr>
        <w:widowControl w:val="0"/>
        <w:autoSpaceDE w:val="0"/>
        <w:autoSpaceDN w:val="0"/>
        <w:adjustRightInd w:val="0"/>
        <w:spacing w:after="0" w:line="240" w:lineRule="auto"/>
        <w:jc w:val="center"/>
        <w:outlineLvl w:val="1"/>
        <w:rPr>
          <w:rFonts w:eastAsia="Calibri" w:cs="Times New Roman"/>
          <w:color w:val="000000" w:themeColor="text1"/>
          <w:sz w:val="28"/>
          <w:szCs w:val="28"/>
        </w:rPr>
      </w:pPr>
      <w:r w:rsidRPr="00F415AA">
        <w:rPr>
          <w:rFonts w:eastAsia="Calibri" w:cs="Times New Roman"/>
          <w:color w:val="000000" w:themeColor="text1"/>
          <w:sz w:val="28"/>
          <w:szCs w:val="28"/>
        </w:rPr>
        <w:t>РАЗДЕЛ 1</w:t>
      </w:r>
    </w:p>
    <w:p w14:paraId="03DC053E" w14:textId="77777777" w:rsidR="00746AA1" w:rsidRPr="00F415AA" w:rsidRDefault="00746AA1" w:rsidP="00746AA1">
      <w:pPr>
        <w:widowControl w:val="0"/>
        <w:autoSpaceDE w:val="0"/>
        <w:autoSpaceDN w:val="0"/>
        <w:adjustRightInd w:val="0"/>
        <w:spacing w:after="0" w:line="240" w:lineRule="auto"/>
        <w:jc w:val="center"/>
        <w:outlineLvl w:val="1"/>
        <w:rPr>
          <w:rFonts w:eastAsia="Calibri" w:cs="Times New Roman"/>
          <w:color w:val="000000" w:themeColor="text1"/>
          <w:sz w:val="28"/>
          <w:szCs w:val="28"/>
        </w:rPr>
      </w:pPr>
      <w:r w:rsidRPr="00F415AA">
        <w:rPr>
          <w:rFonts w:eastAsia="Calibri" w:cs="Times New Roman"/>
          <w:color w:val="000000" w:themeColor="text1"/>
          <w:sz w:val="28"/>
          <w:szCs w:val="28"/>
        </w:rPr>
        <w:t>ОБЩИЕ ПОЛОЖЕНИЯ</w:t>
      </w:r>
    </w:p>
    <w:p w14:paraId="2AC1D49F" w14:textId="77777777" w:rsidR="00746AA1" w:rsidRPr="00F415AA" w:rsidRDefault="00746AA1" w:rsidP="00746AA1">
      <w:pPr>
        <w:pStyle w:val="a3"/>
        <w:widowControl w:val="0"/>
        <w:jc w:val="both"/>
        <w:rPr>
          <w:color w:val="000000" w:themeColor="text1"/>
          <w:sz w:val="28"/>
          <w:szCs w:val="28"/>
        </w:rPr>
      </w:pPr>
    </w:p>
    <w:p w14:paraId="0CBA7E0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Настоящее Положение определяет порядок организации и осуществления муниципального жилищного контроля на территории муниципального образования «город Екатеринбург».</w:t>
      </w:r>
    </w:p>
    <w:p w14:paraId="698163B3" w14:textId="77777777" w:rsidR="00AF6DBB" w:rsidRPr="00AF6DBB" w:rsidRDefault="00AF6DBB" w:rsidP="00AF6DBB">
      <w:pPr>
        <w:widowControl w:val="0"/>
        <w:spacing w:after="0" w:line="240" w:lineRule="auto"/>
        <w:ind w:firstLine="709"/>
        <w:jc w:val="both"/>
        <w:rPr>
          <w:color w:val="000000" w:themeColor="text1"/>
          <w:sz w:val="28"/>
          <w:szCs w:val="28"/>
        </w:rPr>
      </w:pPr>
      <w:r w:rsidRPr="00AF6DBB">
        <w:rPr>
          <w:color w:val="000000" w:themeColor="text1"/>
          <w:sz w:val="28"/>
          <w:szCs w:val="28"/>
        </w:rPr>
        <w:t>2. Муниципальный жилищный контроль – деятельность Администрации города Екатеринбурга, направленная на предупреждение, выявление и пресечение нарушений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(далее – обязательные требования), осуществляемая в пределах полномочий Администрации города Екатеринбурга по решению вопросов местного значения посредством профилактики нарушений обязательных требований, оценки их соблюдения гражданами, юридическими лицами, индивидуальными предпринимателями (далее – контролируемые лица),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3DABAB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Муниципальный жилищный контроль на территории муниципального образования «город Екатеринбург» осуществляется 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14:paraId="193A05E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Муниципальный жилищный контроль на территории муниципального образования «город Екатеринбург» осуществляется Администрацией города Екатеринбурга в лице Департамента жилищного и коммунального хозяйства Администрации города Екатеринбурга (далее – уполномоченный орган).</w:t>
      </w:r>
    </w:p>
    <w:p w14:paraId="620044D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 От имени Администрации города Екатеринбурга муниципальный жилищный контроль вправе осуществлять следующие должностные лица:</w:t>
      </w:r>
    </w:p>
    <w:p w14:paraId="3F5D6CC8" w14:textId="77777777" w:rsidR="00AF6DBB" w:rsidRPr="00AF6DBB" w:rsidRDefault="00AF6DBB" w:rsidP="00AF6DBB">
      <w:pPr>
        <w:widowControl w:val="0"/>
        <w:spacing w:after="0" w:line="240" w:lineRule="auto"/>
        <w:ind w:firstLine="708"/>
        <w:jc w:val="both"/>
        <w:rPr>
          <w:color w:val="FF0000"/>
          <w:sz w:val="28"/>
          <w:szCs w:val="28"/>
        </w:rPr>
      </w:pPr>
      <w:r w:rsidRPr="00AF6DBB">
        <w:rPr>
          <w:color w:val="000000" w:themeColor="text1"/>
          <w:sz w:val="28"/>
          <w:szCs w:val="28"/>
        </w:rPr>
        <w:lastRenderedPageBreak/>
        <w:t>заместитель Главы Екатеринбурга, осуществляющий полномочия по координации и контролю деятельности уполномоченного органа</w:t>
      </w:r>
      <w:r w:rsidRPr="00AF6DBB">
        <w:rPr>
          <w:sz w:val="28"/>
          <w:szCs w:val="28"/>
        </w:rPr>
        <w:t xml:space="preserve">; </w:t>
      </w:r>
    </w:p>
    <w:p w14:paraId="7E23007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руководитель (заместитель руководителя) уполномоченного органа;</w:t>
      </w:r>
    </w:p>
    <w:p w14:paraId="1FD667F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должностные лица уполномоченного органа, в должностные обязанности которых в соответствии с должностными инструкциями входит осуществление полномочий по осуществлению муниципального жилищного контроля, в том числе проведение профилактических и контрольных мероприятий (далее – инспекторы).</w:t>
      </w:r>
    </w:p>
    <w:p w14:paraId="7F60581B" w14:textId="77777777" w:rsidR="00AF6DBB" w:rsidRPr="00AF6DBB" w:rsidRDefault="00AF6DBB" w:rsidP="00AF6DBB">
      <w:pPr>
        <w:widowControl w:val="0"/>
        <w:spacing w:after="0" w:line="240" w:lineRule="auto"/>
        <w:ind w:firstLine="708"/>
        <w:jc w:val="both"/>
        <w:rPr>
          <w:bCs/>
          <w:color w:val="4472C4" w:themeColor="accent1"/>
          <w:sz w:val="28"/>
          <w:szCs w:val="28"/>
        </w:rPr>
      </w:pPr>
      <w:r w:rsidRPr="00AF6DBB">
        <w:rPr>
          <w:bCs/>
          <w:sz w:val="28"/>
          <w:szCs w:val="28"/>
        </w:rPr>
        <w:t xml:space="preserve">Определение организационной структуры уполномоченного органа, полномочий, функций, порядка его деятельности, а также перечня должностных лиц уполномоченного органа и их полномочий осуществляется Администрацией города Екатеринбурга в соответствии с </w:t>
      </w:r>
      <w:hyperlink r:id="rId8" w:history="1">
        <w:r w:rsidRPr="00AF6DBB">
          <w:rPr>
            <w:bCs/>
            <w:sz w:val="28"/>
            <w:szCs w:val="28"/>
          </w:rPr>
          <w:t>Уставом</w:t>
        </w:r>
      </w:hyperlink>
      <w:r w:rsidRPr="00AF6DBB">
        <w:rPr>
          <w:bCs/>
          <w:sz w:val="28"/>
          <w:szCs w:val="28"/>
        </w:rPr>
        <w:t xml:space="preserve"> городского округа муниципального образования «город Екатеринбург» и муниципальными правовыми актами.</w:t>
      </w:r>
    </w:p>
    <w:p w14:paraId="2E210609" w14:textId="00D274CE"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6. Предметом муниципального жилищного контроля является соблюдение </w:t>
      </w:r>
      <w:r w:rsidR="000A372D">
        <w:rPr>
          <w:color w:val="000000" w:themeColor="text1"/>
          <w:sz w:val="28"/>
          <w:szCs w:val="28"/>
        </w:rPr>
        <w:t>контролируемыми лицами</w:t>
      </w:r>
      <w:r w:rsidRPr="00AF6DBB">
        <w:rPr>
          <w:color w:val="000000" w:themeColor="text1"/>
          <w:sz w:val="28"/>
          <w:szCs w:val="28"/>
        </w:rPr>
        <w:t xml:space="preserve"> обязательных требований, указанных в пунктах 1 – 12 части 1 статьи 20 Жилищного кодекса Российской Федерации, в отношении муниципального жилищного фонда.</w:t>
      </w:r>
    </w:p>
    <w:p w14:paraId="43F1556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предмет муниципального жилищного контроля не входит соблюдение контролируемыми лицами обязательных требований, которые в соответствии с действующим законодательством входят в предмет иных видов государственного контроля (надзора) и муниципального контроля.</w:t>
      </w:r>
    </w:p>
    <w:p w14:paraId="1C66D505" w14:textId="24D7A588"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 Объектами муниципального жилищного контроля (далее – объект</w:t>
      </w:r>
      <w:r w:rsidR="000A372D">
        <w:rPr>
          <w:color w:val="000000" w:themeColor="text1"/>
          <w:sz w:val="28"/>
          <w:szCs w:val="28"/>
        </w:rPr>
        <w:t>ы</w:t>
      </w:r>
      <w:r w:rsidRPr="00AF6DBB">
        <w:rPr>
          <w:color w:val="000000" w:themeColor="text1"/>
          <w:sz w:val="28"/>
          <w:szCs w:val="28"/>
        </w:rPr>
        <w:t xml:space="preserve"> контроля) являются:</w:t>
      </w:r>
    </w:p>
    <w:p w14:paraId="3006F0EB" w14:textId="77777777" w:rsidR="00AF6DBB" w:rsidRPr="00AF6DBB" w:rsidRDefault="00AF6DBB" w:rsidP="00AF6DBB">
      <w:pPr>
        <w:widowControl w:val="0"/>
        <w:spacing w:after="0" w:line="240" w:lineRule="auto"/>
        <w:ind w:firstLine="708"/>
        <w:jc w:val="both"/>
        <w:rPr>
          <w:rFonts w:cs="Arial"/>
          <w:sz w:val="28"/>
          <w:szCs w:val="28"/>
        </w:rPr>
      </w:pPr>
      <w:r w:rsidRPr="00AF6DBB">
        <w:rPr>
          <w:sz w:val="28"/>
          <w:szCs w:val="28"/>
        </w:rPr>
        <w:t xml:space="preserve">1) </w:t>
      </w:r>
      <w:r w:rsidRPr="00AF6DBB">
        <w:rPr>
          <w:rFonts w:cs="Arial"/>
          <w:sz w:val="28"/>
          <w:szCs w:val="28"/>
        </w:rPr>
        <w:t xml:space="preserve">деятельность, </w:t>
      </w:r>
      <w:r w:rsidRPr="00AF6DBB">
        <w:rPr>
          <w:sz w:val="28"/>
          <w:szCs w:val="28"/>
        </w:rPr>
        <w:t xml:space="preserve">действия (бездействие) </w:t>
      </w:r>
      <w:r w:rsidRPr="00AF6DBB">
        <w:rPr>
          <w:rFonts w:cs="Arial"/>
          <w:sz w:val="28"/>
          <w:szCs w:val="28"/>
        </w:rPr>
        <w:t>контролируемых лиц,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5552185"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2) деятельность, действия (бездействие) </w:t>
      </w:r>
      <w:r w:rsidRPr="00AF6DBB">
        <w:rPr>
          <w:rFonts w:cs="Arial"/>
          <w:sz w:val="28"/>
          <w:szCs w:val="28"/>
        </w:rPr>
        <w:t>контролируемых лиц</w:t>
      </w:r>
      <w:r w:rsidRPr="00AF6DBB">
        <w:rPr>
          <w:sz w:val="28"/>
          <w:szCs w:val="28"/>
        </w:rPr>
        <w:t xml:space="preserve"> по использованию и содержанию общего имущества в многоквартирном доме, в том числе:</w:t>
      </w:r>
    </w:p>
    <w:p w14:paraId="7DF39CFE"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деятельность, действия (бездействие) по содержанию и ремонту общего имущества в многоквартирном доме; </w:t>
      </w:r>
    </w:p>
    <w:p w14:paraId="05DAA687"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деятельность, действия (бездействие) по содержанию относящихся к общему имуществу в многоквартирном доме вентиляционных и дымовых каналов;</w:t>
      </w:r>
    </w:p>
    <w:p w14:paraId="30332C09"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3) деятельность, действия (бездействие) контролируемых лиц по изменению размера платы за содержание жилого помещения муниципального жилищного фонда (далее – жилое помещение)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62D2871"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4) деятельность, действия (бездействие) </w:t>
      </w:r>
      <w:r w:rsidRPr="00AF6DBB">
        <w:rPr>
          <w:rFonts w:cs="Arial"/>
          <w:sz w:val="28"/>
          <w:szCs w:val="28"/>
        </w:rPr>
        <w:t>контролируемых лиц</w:t>
      </w:r>
      <w:r w:rsidRPr="00AF6DBB">
        <w:rPr>
          <w:sz w:val="28"/>
          <w:szCs w:val="28"/>
        </w:rPr>
        <w:t xml:space="preserve"> по безопасной эксплуатации и техническому обслуживанию внутридомового и (или) внутриквартирного газового оборудования;</w:t>
      </w:r>
    </w:p>
    <w:p w14:paraId="7D75425A" w14:textId="77777777" w:rsidR="00AF6DBB" w:rsidRPr="00AF6DBB" w:rsidRDefault="00AF6DBB" w:rsidP="00AF6DBB">
      <w:pPr>
        <w:widowControl w:val="0"/>
        <w:spacing w:after="0" w:line="240" w:lineRule="auto"/>
        <w:ind w:firstLine="708"/>
        <w:jc w:val="both"/>
        <w:rPr>
          <w:sz w:val="28"/>
          <w:szCs w:val="28"/>
        </w:rPr>
      </w:pPr>
      <w:r w:rsidRPr="00AF6DBB">
        <w:rPr>
          <w:sz w:val="28"/>
          <w:szCs w:val="28"/>
        </w:rPr>
        <w:lastRenderedPageBreak/>
        <w:t>5) деятельность, действия (бездействие) контролируемых лиц по обеспечению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67F6598"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6) деятельность, действия (бездействие) контролируемых лиц по обеспечению доступности для инвалидов помещений в многоквартирных домах;</w:t>
      </w:r>
    </w:p>
    <w:p w14:paraId="3069251A"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7) деятельность, действия (бездействие) контролируемых лиц по предоставлению коммунальных услуг пользователям помещений в многоквартирных домах и жилых домов;</w:t>
      </w:r>
    </w:p>
    <w:p w14:paraId="4CC128B7"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8) деятельность, действия (бездействие) контролируемых лиц по формированию фондов капитального ремонта;</w:t>
      </w:r>
    </w:p>
    <w:p w14:paraId="2943DF41"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9) деятельность, действия (бездействие) контролируемых лиц по размещению информации в государственной информационной системе жилищно-коммунального хозяйства (далее – Система);</w:t>
      </w:r>
    </w:p>
    <w:p w14:paraId="2BD8943C"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10) деятельность, действия (бездействие) контролируемых лиц по использованию и содержанию жилых помещений;</w:t>
      </w:r>
    </w:p>
    <w:p w14:paraId="2EBB908C"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11) деятельность, действия (бездействие) контролируемых лиц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жилого помещения в многоквартирном доме;</w:t>
      </w:r>
    </w:p>
    <w:p w14:paraId="6CA52106"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12) деятельность, действия (бездействие) контролируемых лиц по предоставлению жилых помещений в наемных домах социального использования;</w:t>
      </w:r>
    </w:p>
    <w:p w14:paraId="15F0DF0A"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13) жилые помещения, находящиеся во владении и (или) в пользовании граждан.</w:t>
      </w:r>
    </w:p>
    <w:p w14:paraId="54A93FD9" w14:textId="7FF609B3" w:rsidR="00AF6DBB" w:rsidRPr="00AF6DBB" w:rsidRDefault="00AF6DBB" w:rsidP="00AF6DBB">
      <w:pPr>
        <w:widowControl w:val="0"/>
        <w:spacing w:after="0" w:line="240" w:lineRule="auto"/>
        <w:ind w:firstLine="708"/>
        <w:jc w:val="both"/>
        <w:rPr>
          <w:rFonts w:eastAsia="Times New Roman" w:cs="Calibri"/>
          <w:sz w:val="28"/>
          <w:szCs w:val="28"/>
          <w:lang w:eastAsia="ru-RU"/>
        </w:rPr>
      </w:pPr>
      <w:r w:rsidRPr="00AF6DBB">
        <w:rPr>
          <w:color w:val="000000" w:themeColor="text1"/>
          <w:sz w:val="28"/>
          <w:szCs w:val="28"/>
        </w:rPr>
        <w:t xml:space="preserve">8. </w:t>
      </w:r>
      <w:r w:rsidRPr="00AF6DBB">
        <w:rPr>
          <w:rFonts w:eastAsia="Times New Roman" w:cs="Calibri"/>
          <w:sz w:val="28"/>
          <w:szCs w:val="28"/>
          <w:lang w:eastAsia="ru-RU"/>
        </w:rPr>
        <w:t>Уполномоченный орган обеспечивают учет объектов контроля посредством ведения перечней объектов контроля.</w:t>
      </w:r>
    </w:p>
    <w:p w14:paraId="7C035107" w14:textId="1CDF25AF" w:rsidR="00AF6DBB" w:rsidRPr="00AF6DBB" w:rsidRDefault="00AF6DBB" w:rsidP="00AF6DBB">
      <w:pPr>
        <w:widowControl w:val="0"/>
        <w:tabs>
          <w:tab w:val="left" w:pos="993"/>
        </w:tabs>
        <w:autoSpaceDE w:val="0"/>
        <w:autoSpaceDN w:val="0"/>
        <w:adjustRightInd w:val="0"/>
        <w:spacing w:after="0" w:line="240" w:lineRule="auto"/>
        <w:ind w:right="-1" w:firstLine="709"/>
        <w:jc w:val="both"/>
        <w:rPr>
          <w:rFonts w:eastAsia="Times New Roman" w:cs="Calibri"/>
          <w:sz w:val="28"/>
          <w:szCs w:val="28"/>
          <w:lang w:eastAsia="ru-RU"/>
        </w:rPr>
      </w:pPr>
      <w:r w:rsidRPr="00AF6DBB">
        <w:rPr>
          <w:rFonts w:eastAsia="Times New Roman" w:cs="Calibri"/>
          <w:sz w:val="28"/>
          <w:szCs w:val="28"/>
          <w:lang w:eastAsia="ru-RU"/>
        </w:rPr>
        <w:t xml:space="preserve">При сборе, обработке, анализе и учете сведений об объектах контроля уполномоченные органы используют информацию, предоставляемую им в соответствии с нормативными правовыми актами, информацию, получаемую в рамках межведомственного взаимодействия, и общедоступную информацию. </w:t>
      </w:r>
    </w:p>
    <w:p w14:paraId="26487AA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 Контролируемыми лицами являются:</w:t>
      </w:r>
    </w:p>
    <w:p w14:paraId="4595E49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юридические лица, индивидуальные предприниматели, осуществляющие деятельность по управлению многоквартирными домами;</w:t>
      </w:r>
    </w:p>
    <w:p w14:paraId="226EFD6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юридические лица, индивидуальные предприниматели, осуществляющие деятельность по оказанию услуг и (или) выполнению работ по содержанию и ремонту общего имущества в многоквартирных домах в соответствии с заключенным с собственником жилых помещений в многоквартирном доме в интересах нанимателей договором на оказание услуг и (или) выполнение работ по содержанию и ремонту общего имущества в многоквартирных домах, за исключением юридических лиц, индивидуальных предпринимателей, осуществляющих деятельность в ходе исполнения договоров на оказание отдельных видов услуг и (или) выполнения отдельных видов работ;</w:t>
      </w:r>
    </w:p>
    <w:p w14:paraId="16FC00A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3) юридические лица (специализированные организации), осуществляющие деятельность по техническому обслуживанию и ремонту </w:t>
      </w:r>
      <w:r w:rsidRPr="00AF6DBB">
        <w:rPr>
          <w:color w:val="000000" w:themeColor="text1"/>
          <w:sz w:val="28"/>
          <w:szCs w:val="28"/>
        </w:rPr>
        <w:lastRenderedPageBreak/>
        <w:t>внутридомового газового оборудования в многоквартирном доме, жилом доме на основании договора о техническом обслуживании и ремонте внутридомового газового оборудования в многоквартирном доме</w:t>
      </w:r>
      <w:r w:rsidRPr="00AF6DBB">
        <w:rPr>
          <w:sz w:val="28"/>
          <w:szCs w:val="28"/>
        </w:rPr>
        <w:t>, жилом доме, заключенного с собственником жилых помещений в многоквартирном доме, жилого дома</w:t>
      </w:r>
      <w:r w:rsidRPr="00AF6DBB">
        <w:rPr>
          <w:sz w:val="16"/>
          <w:szCs w:val="16"/>
        </w:rPr>
        <w:t xml:space="preserve"> </w:t>
      </w:r>
      <w:r w:rsidRPr="00AF6DBB">
        <w:rPr>
          <w:sz w:val="28"/>
          <w:szCs w:val="28"/>
        </w:rPr>
        <w:t xml:space="preserve">либо лицом, уполномоченным на заключение такого договора, в </w:t>
      </w:r>
      <w:r w:rsidRPr="00AF6DBB">
        <w:rPr>
          <w:color w:val="000000" w:themeColor="text1"/>
          <w:sz w:val="28"/>
          <w:szCs w:val="28"/>
        </w:rPr>
        <w:t>интересах нанимателей;</w:t>
      </w:r>
    </w:p>
    <w:p w14:paraId="5CB1F54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юридические лица (специализированные организации), осуществляющие деятельность по техническому обслуживанию внутриквартирного газового оборудования в многоквартирном доме на основании договора о техническом обслуживании внутриквартирного газового оборудования в многоквартирном доме, заключенного с нанимателем жилого помещения;</w:t>
      </w:r>
    </w:p>
    <w:p w14:paraId="321AE91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 юридические лица, индивидуальные предприниматели, осуществляющие деятельность по проверке технического состояния, очистке и ремонту дымовых и вентиляционных каналов в многоквартирных домах на основании договора на оказание услуг и (или) выполнение работ по содержанию и ремонту общего имущества в многоквартирных домах либо договора о проверке технического состояния, очистке и ремонте дымовых и вентиляционных каналов в многоквартирных домах, заключенного с собственником жилых помещений в многоквартирном доме либо лицом, уполномоченным на заключение такого договора, в интересах нанимателей;</w:t>
      </w:r>
    </w:p>
    <w:p w14:paraId="4D6C60A8" w14:textId="2E6FE463"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6) юридические лица, являющиеся </w:t>
      </w:r>
      <w:proofErr w:type="spellStart"/>
      <w:r w:rsidRPr="00AF6DBB">
        <w:rPr>
          <w:color w:val="000000" w:themeColor="text1"/>
          <w:sz w:val="28"/>
          <w:szCs w:val="28"/>
        </w:rPr>
        <w:t>ресурсоснабжающими</w:t>
      </w:r>
      <w:proofErr w:type="spellEnd"/>
      <w:r w:rsidRPr="00AF6DBB">
        <w:rPr>
          <w:color w:val="000000" w:themeColor="text1"/>
          <w:sz w:val="28"/>
          <w:szCs w:val="28"/>
        </w:rPr>
        <w:t xml:space="preserve"> организациями, региональными операторами по обращению с твердыми коммунальными отходами, осуществляющие деятельность по предоставлению коммунальных услуг в соответствии с договором о предоставлении коммунальных услуг, об оказании услуг по обращению с твердыми коммунальными отходами, заключенным с собственником жилых помещений в многоквартирном доме или жило</w:t>
      </w:r>
      <w:r w:rsidR="000A372D">
        <w:rPr>
          <w:color w:val="000000" w:themeColor="text1"/>
          <w:sz w:val="28"/>
          <w:szCs w:val="28"/>
        </w:rPr>
        <w:t>го</w:t>
      </w:r>
      <w:r w:rsidRPr="00AF6DBB">
        <w:rPr>
          <w:color w:val="000000" w:themeColor="text1"/>
          <w:sz w:val="28"/>
          <w:szCs w:val="28"/>
        </w:rPr>
        <w:t xml:space="preserve"> дом</w:t>
      </w:r>
      <w:r w:rsidR="000A372D">
        <w:rPr>
          <w:color w:val="000000" w:themeColor="text1"/>
          <w:sz w:val="28"/>
          <w:szCs w:val="28"/>
        </w:rPr>
        <w:t>а</w:t>
      </w:r>
      <w:r w:rsidRPr="00AF6DBB">
        <w:rPr>
          <w:color w:val="000000" w:themeColor="text1"/>
          <w:sz w:val="28"/>
          <w:szCs w:val="28"/>
        </w:rPr>
        <w:t xml:space="preserve"> в интересах нанимателей;</w:t>
      </w:r>
    </w:p>
    <w:p w14:paraId="51C4F64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 юридические лица, осуществляющие деятельность по предоставлению гражданам жилых помещений в наемных домах социального использования;</w:t>
      </w:r>
    </w:p>
    <w:p w14:paraId="0C29F00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8) граждане, владеющие и (или) пользующиеся жилыми помещениями.</w:t>
      </w:r>
    </w:p>
    <w:p w14:paraId="3FEAAA71" w14:textId="3FC6DA9A"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10. Уполномоченный орган при организации и осуществлении муниципального </w:t>
      </w:r>
      <w:r w:rsidR="000A372D">
        <w:rPr>
          <w:color w:val="000000" w:themeColor="text1"/>
          <w:sz w:val="28"/>
          <w:szCs w:val="28"/>
        </w:rPr>
        <w:t xml:space="preserve">жилищного </w:t>
      </w:r>
      <w:r w:rsidRPr="00AF6DBB">
        <w:rPr>
          <w:color w:val="000000" w:themeColor="text1"/>
          <w:sz w:val="28"/>
          <w:szCs w:val="28"/>
        </w:rPr>
        <w:t xml:space="preserve">контроля взаимодействует с органами государственной власти. В рамках межведомственного информационного взаимодействия уполномоченный орган получает на безвозмездной основе документы и (или) информацию, необходимые для организации и осуществления муниципального </w:t>
      </w:r>
      <w:r w:rsidR="000A372D">
        <w:rPr>
          <w:color w:val="000000" w:themeColor="text1"/>
          <w:sz w:val="28"/>
          <w:szCs w:val="28"/>
        </w:rPr>
        <w:t xml:space="preserve">жилищного </w:t>
      </w:r>
      <w:r w:rsidRPr="00AF6DBB">
        <w:rPr>
          <w:color w:val="000000" w:themeColor="text1"/>
          <w:sz w:val="28"/>
          <w:szCs w:val="28"/>
        </w:rPr>
        <w:t>контроля, от указанных органов либо подведомственных указанным органам организаций, в распоряжении которых находятся эти документы и (или) информация.</w:t>
      </w:r>
    </w:p>
    <w:p w14:paraId="28997FBA" w14:textId="1361AD7B"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Перечень документов и (или) информации, запрашиваемых и получаемых уполномоченным органом в рамках межведомственного информационного взаимодействия при организации и осуществлении муниципального </w:t>
      </w:r>
      <w:r w:rsidR="000A372D">
        <w:rPr>
          <w:color w:val="000000" w:themeColor="text1"/>
          <w:sz w:val="28"/>
          <w:szCs w:val="28"/>
        </w:rPr>
        <w:t xml:space="preserve">жилищного </w:t>
      </w:r>
      <w:r w:rsidRPr="00AF6DBB">
        <w:rPr>
          <w:color w:val="000000" w:themeColor="text1"/>
          <w:sz w:val="28"/>
          <w:szCs w:val="28"/>
        </w:rPr>
        <w:t xml:space="preserve">контроля, приведен в Приложении </w:t>
      </w:r>
      <w:r w:rsidRPr="00AF6DBB">
        <w:rPr>
          <w:bCs/>
          <w:color w:val="000000" w:themeColor="text1"/>
          <w:sz w:val="28"/>
          <w:szCs w:val="28"/>
        </w:rPr>
        <w:t>1.1</w:t>
      </w:r>
      <w:r w:rsidRPr="00AF6DBB">
        <w:rPr>
          <w:color w:val="000000" w:themeColor="text1"/>
          <w:sz w:val="28"/>
          <w:szCs w:val="28"/>
        </w:rPr>
        <w:t xml:space="preserve"> к настоящему Положению.</w:t>
      </w:r>
    </w:p>
    <w:p w14:paraId="23C5D1C6" w14:textId="0B2BA048"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11. Оценка результативности и эффективности деятельности уполномоченного органа осуществляется на основе системы показателей </w:t>
      </w:r>
      <w:r w:rsidRPr="00AF6DBB">
        <w:rPr>
          <w:color w:val="000000" w:themeColor="text1"/>
          <w:sz w:val="28"/>
          <w:szCs w:val="28"/>
        </w:rPr>
        <w:lastRenderedPageBreak/>
        <w:t xml:space="preserve">результативности и эффективности муниципального </w:t>
      </w:r>
      <w:r w:rsidR="000A372D">
        <w:rPr>
          <w:color w:val="000000" w:themeColor="text1"/>
          <w:sz w:val="28"/>
          <w:szCs w:val="28"/>
        </w:rPr>
        <w:t xml:space="preserve">жилищного </w:t>
      </w:r>
      <w:r w:rsidRPr="00AF6DBB">
        <w:rPr>
          <w:color w:val="000000" w:themeColor="text1"/>
          <w:sz w:val="28"/>
          <w:szCs w:val="28"/>
        </w:rPr>
        <w:t>контроля.</w:t>
      </w:r>
    </w:p>
    <w:p w14:paraId="770D4C2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Ключевые показатели результативности и эффективности муниципального жилищного контроля приведены в Приложении </w:t>
      </w:r>
      <w:r w:rsidRPr="00AF6DBB">
        <w:rPr>
          <w:bCs/>
          <w:color w:val="000000" w:themeColor="text1"/>
          <w:sz w:val="28"/>
          <w:szCs w:val="28"/>
        </w:rPr>
        <w:t>1.2</w:t>
      </w:r>
      <w:r w:rsidRPr="00AF6DBB">
        <w:rPr>
          <w:color w:val="000000" w:themeColor="text1"/>
          <w:sz w:val="28"/>
          <w:szCs w:val="28"/>
        </w:rPr>
        <w:t xml:space="preserve"> к настоящему Положению.</w:t>
      </w:r>
    </w:p>
    <w:p w14:paraId="543063D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Индикативные показатели муниципального жилищного контроля приведены в Приложении </w:t>
      </w:r>
      <w:r w:rsidRPr="00AF6DBB">
        <w:rPr>
          <w:bCs/>
          <w:color w:val="000000" w:themeColor="text1"/>
          <w:sz w:val="28"/>
          <w:szCs w:val="28"/>
        </w:rPr>
        <w:t>1.3</w:t>
      </w:r>
      <w:r w:rsidRPr="00AF6DBB">
        <w:rPr>
          <w:color w:val="000000" w:themeColor="text1"/>
          <w:sz w:val="28"/>
          <w:szCs w:val="28"/>
        </w:rPr>
        <w:t xml:space="preserve"> к настоящему Положению.</w:t>
      </w:r>
    </w:p>
    <w:p w14:paraId="5F7314E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 Уполномоченный орган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14:paraId="5CF6E8E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 Доклад о муниципальном жилищном контроле подписывается заместителем Главы Екатеринбурга, осуществляющим полномочия по координации и контролю деятельности уполномоченного органа.</w:t>
      </w:r>
    </w:p>
    <w:p w14:paraId="07516B64" w14:textId="77777777" w:rsidR="00AF6DBB" w:rsidRPr="00AF6DBB" w:rsidRDefault="00AF6DBB" w:rsidP="00AF6DBB">
      <w:pPr>
        <w:widowControl w:val="0"/>
        <w:spacing w:after="0" w:line="240" w:lineRule="auto"/>
        <w:jc w:val="both"/>
        <w:rPr>
          <w:color w:val="000000" w:themeColor="text1"/>
          <w:sz w:val="28"/>
          <w:szCs w:val="28"/>
        </w:rPr>
      </w:pPr>
    </w:p>
    <w:p w14:paraId="599198C5"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 xml:space="preserve">РАЗДЕЛ 2 </w:t>
      </w:r>
    </w:p>
    <w:p w14:paraId="419E954F"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УПРАВЛЕНИЕ РИСКАМИ ПРИЧИНЕНИЯ ВРЕДА (УЩЕРБА)</w:t>
      </w:r>
    </w:p>
    <w:p w14:paraId="7BD2C612"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ОХРАНЯЕМЫМ ЗАКОНОМ ЦЕННОСТЯМ ПРИ ОСУЩЕСТВЛЕНИИ</w:t>
      </w:r>
    </w:p>
    <w:p w14:paraId="6005A097"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МУНИЦИПАЛЬНОГО ЖИЛИЩНОГО КОНТРОЛЯ</w:t>
      </w:r>
    </w:p>
    <w:p w14:paraId="52EEAB07" w14:textId="77777777" w:rsidR="00AF6DBB" w:rsidRPr="00AF6DBB" w:rsidRDefault="00AF6DBB" w:rsidP="00AF6DBB">
      <w:pPr>
        <w:widowControl w:val="0"/>
        <w:spacing w:after="0" w:line="240" w:lineRule="auto"/>
        <w:jc w:val="both"/>
        <w:rPr>
          <w:color w:val="000000" w:themeColor="text1"/>
          <w:sz w:val="28"/>
          <w:szCs w:val="28"/>
        </w:rPr>
      </w:pPr>
    </w:p>
    <w:p w14:paraId="2924142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14. Муниципальный жилищный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82598C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15. В целях реализации положений Федерального закона № 248-ФЗ и обеспечения соблюдения обязательных требований в ходе осуществления муниципального жилищного контроля под охраняемыми законом ценностями понимаются:</w:t>
      </w:r>
    </w:p>
    <w:p w14:paraId="05639D4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жизнь и здоровье граждан, их права и законные интересы, в том числе право на жилище, его сохранность и безопасность, беспрепятственное осуществление прав граждан, вытекающих из жилищных правоотношений, связанных с пользованием жилыми помещениями и предоставлением гражданам жилищных и коммунальных услуг;</w:t>
      </w:r>
    </w:p>
    <w:p w14:paraId="59959E75" w14:textId="77777777" w:rsidR="00AF6DBB" w:rsidRPr="00AF6DBB" w:rsidRDefault="00AF6DBB" w:rsidP="00AF6DBB">
      <w:pPr>
        <w:widowControl w:val="0"/>
        <w:spacing w:after="0" w:line="240" w:lineRule="auto"/>
        <w:ind w:firstLine="708"/>
        <w:jc w:val="both"/>
        <w:rPr>
          <w:strike/>
          <w:sz w:val="28"/>
          <w:szCs w:val="28"/>
        </w:rPr>
      </w:pPr>
      <w:r w:rsidRPr="00AF6DBB">
        <w:rPr>
          <w:sz w:val="28"/>
          <w:szCs w:val="28"/>
        </w:rPr>
        <w:t>муниципальный жилищный фонд, его сохранность и безопасность, в том числе использование его по назначению, его надлежащее содержание.</w:t>
      </w:r>
    </w:p>
    <w:p w14:paraId="5BECDD65" w14:textId="35189402"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16. Для целей управления рисками причинения вреда (ущерба) </w:t>
      </w:r>
      <w:r w:rsidR="000A372D">
        <w:rPr>
          <w:color w:val="000000" w:themeColor="text1"/>
          <w:sz w:val="28"/>
          <w:szCs w:val="28"/>
        </w:rPr>
        <w:t xml:space="preserve">охраняемым законом ценностям </w:t>
      </w:r>
      <w:r w:rsidRPr="00AF6DBB">
        <w:rPr>
          <w:color w:val="000000" w:themeColor="text1"/>
          <w:sz w:val="28"/>
          <w:szCs w:val="28"/>
        </w:rPr>
        <w:t>при осуществлении муниципального жилищного контроля уполномоченный орган относит объекты контроля к одной из следующих категорий риска причинения вреда (ущерба) охраняемым законом ценностям (далее – категории риска):</w:t>
      </w:r>
    </w:p>
    <w:p w14:paraId="28F6654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значительный риск;</w:t>
      </w:r>
    </w:p>
    <w:p w14:paraId="0F990D3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средний риск;</w:t>
      </w:r>
    </w:p>
    <w:p w14:paraId="7D9DEE4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3) умеренный риск;</w:t>
      </w:r>
    </w:p>
    <w:p w14:paraId="2ECBAD3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низкий риск.</w:t>
      </w:r>
    </w:p>
    <w:p w14:paraId="56C17F2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17. Отнесение объекта контроля к определенной категории риска и изменение присвоенной объекту контроля категории риска осуществляются уполномоченным органом на основе сопоставления его характеристик с критериями отнесения объектов контроля к категории риска (далее – критерии риска).</w:t>
      </w:r>
    </w:p>
    <w:p w14:paraId="5839043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18. Отнесение объекта контроля к определенной категории риска и изменение присвоенной объекту контроля категории риска осуществляются уполномоченным органом на основании решения руководителя (заместителя руководителя) уполномоченного органа.</w:t>
      </w:r>
    </w:p>
    <w:p w14:paraId="1E649405" w14:textId="0AF2E446" w:rsidR="00AF6DBB" w:rsidRPr="00AF6DBB" w:rsidRDefault="00AF6DBB" w:rsidP="00AF6DBB">
      <w:pPr>
        <w:widowControl w:val="0"/>
        <w:spacing w:after="0" w:line="240" w:lineRule="auto"/>
        <w:ind w:firstLine="708"/>
        <w:jc w:val="both"/>
        <w:rPr>
          <w:sz w:val="28"/>
          <w:szCs w:val="28"/>
        </w:rPr>
      </w:pPr>
      <w:r w:rsidRPr="00AF6DBB">
        <w:rPr>
          <w:sz w:val="28"/>
          <w:szCs w:val="28"/>
        </w:rPr>
        <w:t xml:space="preserve">Решение об отнесении объекта контроля к определенной категории риска или об изменении присвоенной объекту контроля категории риска принимаются в течение пяти рабочих дней со дня поступления </w:t>
      </w:r>
      <w:r w:rsidRPr="00AF6DBB">
        <w:rPr>
          <w:bCs/>
          <w:sz w:val="28"/>
          <w:szCs w:val="28"/>
        </w:rPr>
        <w:t>в уполномоченный орган сведений</w:t>
      </w:r>
      <w:r w:rsidRPr="00AF6DBB">
        <w:rPr>
          <w:sz w:val="28"/>
          <w:szCs w:val="28"/>
        </w:rPr>
        <w:t xml:space="preserve"> о соответствии объекта контроля критериям определенной категории риска.</w:t>
      </w:r>
    </w:p>
    <w:p w14:paraId="138F40F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Решение по результатам рассмотрения заявления контролируемого лица об изменении категории риска осуществляемой им деятельности принимается уполномоченным органом в течение пяти рабочих дней со дня поступления указанного заявления.</w:t>
      </w:r>
    </w:p>
    <w:p w14:paraId="79BBD93B" w14:textId="6DD006E7" w:rsidR="00AF6DBB" w:rsidRPr="00AF6DBB" w:rsidRDefault="00AF6DBB" w:rsidP="00AF6DBB">
      <w:pPr>
        <w:widowControl w:val="0"/>
        <w:tabs>
          <w:tab w:val="left" w:pos="993"/>
        </w:tabs>
        <w:autoSpaceDE w:val="0"/>
        <w:autoSpaceDN w:val="0"/>
        <w:adjustRightInd w:val="0"/>
        <w:spacing w:after="0" w:line="240" w:lineRule="auto"/>
        <w:ind w:right="-1" w:firstLine="709"/>
        <w:jc w:val="both"/>
        <w:rPr>
          <w:sz w:val="28"/>
          <w:szCs w:val="28"/>
        </w:rPr>
      </w:pPr>
      <w:r w:rsidRPr="00AF6DBB">
        <w:rPr>
          <w:rFonts w:cs="Arial"/>
          <w:sz w:val="28"/>
          <w:szCs w:val="28"/>
        </w:rPr>
        <w:t>Перечень объектов контроля размещается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r w:rsidRPr="00AF6DBB">
        <w:rPr>
          <w:rFonts w:eastAsia="Times New Roman" w:cs="Calibri"/>
          <w:sz w:val="28"/>
          <w:szCs w:val="28"/>
          <w:lang w:eastAsia="ru-RU"/>
        </w:rPr>
        <w:t>.</w:t>
      </w:r>
    </w:p>
    <w:p w14:paraId="3689B1A8" w14:textId="52DF7B15" w:rsidR="00AF6DBB" w:rsidRPr="00AF6DBB" w:rsidRDefault="00AF6DBB" w:rsidP="00AF6DBB">
      <w:pPr>
        <w:widowControl w:val="0"/>
        <w:spacing w:after="0" w:line="240" w:lineRule="auto"/>
        <w:ind w:firstLine="708"/>
        <w:jc w:val="both"/>
        <w:rPr>
          <w:sz w:val="28"/>
          <w:szCs w:val="28"/>
        </w:rPr>
      </w:pPr>
      <w:r w:rsidRPr="00AF6DBB">
        <w:rPr>
          <w:rFonts w:eastAsia="Times New Roman" w:cs="Calibri"/>
          <w:sz w:val="28"/>
          <w:szCs w:val="28"/>
          <w:lang w:eastAsia="ru-RU"/>
        </w:rPr>
        <w:t>Уполномоченный орган обеспечивает внесение изменений в перечень объектов контроля в течение пяти рабочих дней со дня принятия р</w:t>
      </w:r>
      <w:r w:rsidRPr="00AF6DBB">
        <w:rPr>
          <w:sz w:val="28"/>
          <w:szCs w:val="28"/>
        </w:rPr>
        <w:t>ешения об отнесении объекта контроля к определенной категории риска или об изменении присвоенной объекту контроля категории риска.</w:t>
      </w:r>
    </w:p>
    <w:p w14:paraId="5B71525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19. По тяжести и масштабу потенциальных негативных последствий несоблюдения контролируемыми лицами обязательных требований деятельность контролируемых лиц разделяется на группы тяжести «А» и «Б».</w:t>
      </w:r>
    </w:p>
    <w:p w14:paraId="2571E646" w14:textId="22A7B36F"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К группе тяжести «А» относится деятельность контролируемых лиц </w:t>
      </w:r>
      <w:r>
        <w:rPr>
          <w:color w:val="000000" w:themeColor="text1"/>
          <w:sz w:val="28"/>
          <w:szCs w:val="28"/>
        </w:rPr>
        <w:br/>
      </w:r>
      <w:r w:rsidRPr="00AF6DBB">
        <w:rPr>
          <w:color w:val="000000" w:themeColor="text1"/>
          <w:sz w:val="28"/>
          <w:szCs w:val="28"/>
        </w:rPr>
        <w:t>по управлению многоквартирными домами, оказанию услуг и (или) выполнению работ по содержанию и ремонту общего имущества в многоквартирных домах,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1D9BC42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иных случаях деятельность контролируемых лиц относится к группе тяжести «Б».</w:t>
      </w:r>
    </w:p>
    <w:p w14:paraId="7BC0D2E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20. С учетом оценки вероятности несоблюдения контролируемыми лицами обязательных требований деятельность контролируемых лиц разделяется на группы вероятности «1» и «2».</w:t>
      </w:r>
    </w:p>
    <w:p w14:paraId="2F67AD61" w14:textId="518CD63F"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К группе вероятности «1» относится деятельность контролируемых лиц при наличии вступившего в законную силу в течение последних трех лет на дату принятия решения об отнесении объекта контроля к категории риска</w:t>
      </w:r>
      <w:r w:rsidR="000A372D">
        <w:rPr>
          <w:color w:val="000000" w:themeColor="text1"/>
          <w:sz w:val="28"/>
          <w:szCs w:val="28"/>
        </w:rPr>
        <w:t xml:space="preserve"> </w:t>
      </w:r>
      <w:r w:rsidRPr="00AF6DBB">
        <w:rPr>
          <w:color w:val="000000" w:themeColor="text1"/>
          <w:sz w:val="28"/>
          <w:szCs w:val="28"/>
        </w:rPr>
        <w:lastRenderedPageBreak/>
        <w:t>постановления о назначении административного наказания юридическому лицу,</w:t>
      </w:r>
      <w:r w:rsidR="000A372D">
        <w:rPr>
          <w:color w:val="000000" w:themeColor="text1"/>
          <w:sz w:val="28"/>
          <w:szCs w:val="28"/>
        </w:rPr>
        <w:t xml:space="preserve"> </w:t>
      </w:r>
      <w:r w:rsidRPr="00AF6DBB">
        <w:rPr>
          <w:color w:val="000000" w:themeColor="text1"/>
          <w:sz w:val="28"/>
          <w:szCs w:val="28"/>
        </w:rPr>
        <w:t>его должностным лицам или индивидуальному предпринимателю за совершение административного правонарушения, предусмотренного статьями 7.21 – 7.23, частью 1 статьи 7.23.2, статьями 7.23.3, 9.5.1, статьей 9.13 (в части уклонения от</w:t>
      </w:r>
      <w:r w:rsidR="000A372D">
        <w:rPr>
          <w:color w:val="000000" w:themeColor="text1"/>
          <w:sz w:val="28"/>
          <w:szCs w:val="28"/>
        </w:rPr>
        <w:t xml:space="preserve"> </w:t>
      </w:r>
      <w:r w:rsidRPr="00AF6DBB">
        <w:rPr>
          <w:color w:val="000000" w:themeColor="text1"/>
          <w:sz w:val="28"/>
          <w:szCs w:val="28"/>
        </w:rPr>
        <w:t>исполнения требований к обеспечению доступности</w:t>
      </w:r>
      <w:r w:rsidR="000A372D">
        <w:rPr>
          <w:color w:val="000000" w:themeColor="text1"/>
          <w:sz w:val="28"/>
          <w:szCs w:val="28"/>
        </w:rPr>
        <w:t xml:space="preserve"> </w:t>
      </w:r>
      <w:r w:rsidRPr="00AF6DBB">
        <w:rPr>
          <w:color w:val="000000" w:themeColor="text1"/>
          <w:sz w:val="28"/>
          <w:szCs w:val="28"/>
        </w:rPr>
        <w:t>для инвалидов объектов жилищного фонда), частями 4, 5 и частью 12 (в части коллективных (общедомовых), индивидуальных и общих (для коммунальных квартир)</w:t>
      </w:r>
      <w:r w:rsidR="000A372D">
        <w:rPr>
          <w:color w:val="000000" w:themeColor="text1"/>
          <w:sz w:val="28"/>
          <w:szCs w:val="28"/>
        </w:rPr>
        <w:t xml:space="preserve"> </w:t>
      </w:r>
      <w:r w:rsidRPr="00AF6DBB">
        <w:rPr>
          <w:color w:val="000000" w:themeColor="text1"/>
          <w:sz w:val="28"/>
          <w:szCs w:val="28"/>
        </w:rPr>
        <w:t xml:space="preserve">приборов учета используемых энергетических ресурсов в многоквартирных домах, жилых домах) статьи 9.16, частями 1 – 4 статьи 9.23, частью 1 </w:t>
      </w:r>
      <w:r w:rsidR="000A372D">
        <w:rPr>
          <w:color w:val="000000" w:themeColor="text1"/>
          <w:sz w:val="28"/>
          <w:szCs w:val="28"/>
        </w:rPr>
        <w:br/>
      </w:r>
      <w:r w:rsidRPr="00AF6DBB">
        <w:rPr>
          <w:color w:val="000000" w:themeColor="text1"/>
          <w:sz w:val="28"/>
          <w:szCs w:val="28"/>
        </w:rPr>
        <w:t xml:space="preserve">статьи 13.19.2 Кодекса Российской Федерации об административных правонарушениях </w:t>
      </w:r>
      <w:r w:rsidRPr="00AF6DBB">
        <w:rPr>
          <w:sz w:val="28"/>
          <w:szCs w:val="28"/>
        </w:rPr>
        <w:t>(за исключением административных правонарушений, совершенных жилищно-строительными кооперативами, осуществляющими строительство</w:t>
      </w:r>
      <w:r w:rsidR="000A372D">
        <w:rPr>
          <w:sz w:val="28"/>
          <w:szCs w:val="28"/>
        </w:rPr>
        <w:t xml:space="preserve"> </w:t>
      </w:r>
      <w:r w:rsidRPr="00AF6DBB">
        <w:rPr>
          <w:sz w:val="28"/>
          <w:szCs w:val="28"/>
        </w:rPr>
        <w:t>многоквартирных домов).</w:t>
      </w:r>
    </w:p>
    <w:p w14:paraId="3773246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К группе вероятности «2» относится деятельность контролируемых лиц, не отнесенных к группе вероятности «1».</w:t>
      </w:r>
    </w:p>
    <w:p w14:paraId="574845C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21. Отнесение деятельности контролируемого лица к определенной категории риска основывается на соотнесении группы тяжести и группы вероятности (таблица).</w:t>
      </w:r>
    </w:p>
    <w:p w14:paraId="0AAAC722" w14:textId="77777777" w:rsidR="00AF6DBB" w:rsidRPr="00AF6DBB" w:rsidRDefault="00AF6DBB" w:rsidP="00AF6DBB">
      <w:pPr>
        <w:widowControl w:val="0"/>
        <w:spacing w:after="0" w:line="240" w:lineRule="auto"/>
        <w:jc w:val="both"/>
        <w:rPr>
          <w:color w:val="000000" w:themeColor="text1"/>
          <w:szCs w:val="24"/>
        </w:rPr>
      </w:pPr>
    </w:p>
    <w:tbl>
      <w:tblPr>
        <w:tblStyle w:val="a4"/>
        <w:tblW w:w="9634" w:type="dxa"/>
        <w:tblLook w:val="04A0" w:firstRow="1" w:lastRow="0" w:firstColumn="1" w:lastColumn="0" w:noHBand="0" w:noVBand="1"/>
      </w:tblPr>
      <w:tblGrid>
        <w:gridCol w:w="3115"/>
        <w:gridCol w:w="3115"/>
        <w:gridCol w:w="3404"/>
      </w:tblGrid>
      <w:tr w:rsidR="00AF6DBB" w:rsidRPr="00AF6DBB" w14:paraId="6FAAF564" w14:textId="77777777" w:rsidTr="0057246F">
        <w:tc>
          <w:tcPr>
            <w:tcW w:w="3115" w:type="dxa"/>
          </w:tcPr>
          <w:p w14:paraId="54A607EA" w14:textId="77777777" w:rsidR="00AF6DBB" w:rsidRPr="00AF6DBB" w:rsidRDefault="00AF6DBB" w:rsidP="00AF6DBB">
            <w:pPr>
              <w:widowControl w:val="0"/>
              <w:jc w:val="center"/>
              <w:rPr>
                <w:color w:val="000000" w:themeColor="text1"/>
                <w:szCs w:val="24"/>
              </w:rPr>
            </w:pPr>
            <w:r w:rsidRPr="00AF6DBB">
              <w:rPr>
                <w:color w:val="000000" w:themeColor="text1"/>
                <w:szCs w:val="24"/>
              </w:rPr>
              <w:t>Категория риска</w:t>
            </w:r>
          </w:p>
        </w:tc>
        <w:tc>
          <w:tcPr>
            <w:tcW w:w="3115" w:type="dxa"/>
          </w:tcPr>
          <w:p w14:paraId="008A8E6D" w14:textId="77777777" w:rsidR="00AF6DBB" w:rsidRPr="00AF6DBB" w:rsidRDefault="00AF6DBB" w:rsidP="00AF6DBB">
            <w:pPr>
              <w:widowControl w:val="0"/>
              <w:jc w:val="center"/>
              <w:rPr>
                <w:color w:val="000000" w:themeColor="text1"/>
                <w:szCs w:val="24"/>
              </w:rPr>
            </w:pPr>
            <w:r w:rsidRPr="00AF6DBB">
              <w:rPr>
                <w:color w:val="000000" w:themeColor="text1"/>
                <w:szCs w:val="24"/>
              </w:rPr>
              <w:t>Группа тяжести</w:t>
            </w:r>
          </w:p>
        </w:tc>
        <w:tc>
          <w:tcPr>
            <w:tcW w:w="3404" w:type="dxa"/>
          </w:tcPr>
          <w:p w14:paraId="5E86AD15" w14:textId="77777777" w:rsidR="00AF6DBB" w:rsidRPr="00AF6DBB" w:rsidRDefault="00AF6DBB" w:rsidP="00AF6DBB">
            <w:pPr>
              <w:widowControl w:val="0"/>
              <w:jc w:val="center"/>
              <w:rPr>
                <w:color w:val="000000" w:themeColor="text1"/>
                <w:szCs w:val="24"/>
              </w:rPr>
            </w:pPr>
            <w:r w:rsidRPr="00AF6DBB">
              <w:rPr>
                <w:color w:val="000000" w:themeColor="text1"/>
                <w:szCs w:val="24"/>
              </w:rPr>
              <w:t>Группа вероятности</w:t>
            </w:r>
          </w:p>
        </w:tc>
      </w:tr>
      <w:tr w:rsidR="00AF6DBB" w:rsidRPr="00AF6DBB" w14:paraId="784E6602" w14:textId="77777777" w:rsidTr="0057246F">
        <w:tc>
          <w:tcPr>
            <w:tcW w:w="3115" w:type="dxa"/>
          </w:tcPr>
          <w:p w14:paraId="0C94DED0" w14:textId="77777777" w:rsidR="00AF6DBB" w:rsidRPr="00AF6DBB" w:rsidRDefault="00AF6DBB" w:rsidP="00AF6DBB">
            <w:pPr>
              <w:widowControl w:val="0"/>
              <w:rPr>
                <w:color w:val="000000" w:themeColor="text1"/>
                <w:szCs w:val="24"/>
              </w:rPr>
            </w:pPr>
            <w:r w:rsidRPr="00AF6DBB">
              <w:rPr>
                <w:color w:val="000000" w:themeColor="text1"/>
                <w:szCs w:val="24"/>
              </w:rPr>
              <w:t>Значительный</w:t>
            </w:r>
          </w:p>
        </w:tc>
        <w:tc>
          <w:tcPr>
            <w:tcW w:w="3115" w:type="dxa"/>
          </w:tcPr>
          <w:p w14:paraId="4634912D" w14:textId="77777777" w:rsidR="00AF6DBB" w:rsidRPr="00AF6DBB" w:rsidRDefault="00AF6DBB" w:rsidP="00AF6DBB">
            <w:pPr>
              <w:widowControl w:val="0"/>
              <w:jc w:val="center"/>
              <w:rPr>
                <w:color w:val="000000" w:themeColor="text1"/>
                <w:szCs w:val="24"/>
              </w:rPr>
            </w:pPr>
            <w:r w:rsidRPr="00AF6DBB">
              <w:rPr>
                <w:color w:val="000000" w:themeColor="text1"/>
                <w:szCs w:val="24"/>
              </w:rPr>
              <w:t>А</w:t>
            </w:r>
          </w:p>
        </w:tc>
        <w:tc>
          <w:tcPr>
            <w:tcW w:w="3404" w:type="dxa"/>
          </w:tcPr>
          <w:p w14:paraId="69B24D5A" w14:textId="77777777" w:rsidR="00AF6DBB" w:rsidRPr="00AF6DBB" w:rsidRDefault="00AF6DBB" w:rsidP="00AF6DBB">
            <w:pPr>
              <w:widowControl w:val="0"/>
              <w:jc w:val="center"/>
              <w:rPr>
                <w:color w:val="000000" w:themeColor="text1"/>
                <w:szCs w:val="24"/>
              </w:rPr>
            </w:pPr>
            <w:r w:rsidRPr="00AF6DBB">
              <w:rPr>
                <w:color w:val="000000" w:themeColor="text1"/>
                <w:szCs w:val="24"/>
              </w:rPr>
              <w:t>1</w:t>
            </w:r>
          </w:p>
        </w:tc>
      </w:tr>
      <w:tr w:rsidR="00AF6DBB" w:rsidRPr="00AF6DBB" w14:paraId="08EF72E6" w14:textId="77777777" w:rsidTr="0057246F">
        <w:tc>
          <w:tcPr>
            <w:tcW w:w="3115" w:type="dxa"/>
          </w:tcPr>
          <w:p w14:paraId="72AC65A4" w14:textId="77777777" w:rsidR="00AF6DBB" w:rsidRPr="00AF6DBB" w:rsidRDefault="00AF6DBB" w:rsidP="00AF6DBB">
            <w:pPr>
              <w:widowControl w:val="0"/>
              <w:rPr>
                <w:color w:val="000000" w:themeColor="text1"/>
                <w:szCs w:val="24"/>
              </w:rPr>
            </w:pPr>
            <w:r w:rsidRPr="00AF6DBB">
              <w:rPr>
                <w:color w:val="000000" w:themeColor="text1"/>
                <w:szCs w:val="24"/>
              </w:rPr>
              <w:t>Средний</w:t>
            </w:r>
          </w:p>
        </w:tc>
        <w:tc>
          <w:tcPr>
            <w:tcW w:w="3115" w:type="dxa"/>
          </w:tcPr>
          <w:p w14:paraId="5AC43BCA" w14:textId="77777777" w:rsidR="00AF6DBB" w:rsidRPr="00AF6DBB" w:rsidRDefault="00AF6DBB" w:rsidP="00AF6DBB">
            <w:pPr>
              <w:widowControl w:val="0"/>
              <w:jc w:val="center"/>
              <w:rPr>
                <w:color w:val="000000" w:themeColor="text1"/>
                <w:szCs w:val="24"/>
              </w:rPr>
            </w:pPr>
            <w:r w:rsidRPr="00AF6DBB">
              <w:rPr>
                <w:color w:val="000000" w:themeColor="text1"/>
                <w:szCs w:val="24"/>
              </w:rPr>
              <w:t>А</w:t>
            </w:r>
          </w:p>
        </w:tc>
        <w:tc>
          <w:tcPr>
            <w:tcW w:w="3404" w:type="dxa"/>
          </w:tcPr>
          <w:p w14:paraId="35368DEC" w14:textId="77777777" w:rsidR="00AF6DBB" w:rsidRPr="00AF6DBB" w:rsidRDefault="00AF6DBB" w:rsidP="00AF6DBB">
            <w:pPr>
              <w:widowControl w:val="0"/>
              <w:jc w:val="center"/>
              <w:rPr>
                <w:color w:val="000000" w:themeColor="text1"/>
                <w:szCs w:val="24"/>
              </w:rPr>
            </w:pPr>
            <w:r w:rsidRPr="00AF6DBB">
              <w:rPr>
                <w:color w:val="000000" w:themeColor="text1"/>
                <w:szCs w:val="24"/>
              </w:rPr>
              <w:t>2</w:t>
            </w:r>
          </w:p>
        </w:tc>
      </w:tr>
      <w:tr w:rsidR="00AF6DBB" w:rsidRPr="00AF6DBB" w14:paraId="33747026" w14:textId="77777777" w:rsidTr="0057246F">
        <w:tc>
          <w:tcPr>
            <w:tcW w:w="3115" w:type="dxa"/>
          </w:tcPr>
          <w:p w14:paraId="6517A510" w14:textId="77777777" w:rsidR="00AF6DBB" w:rsidRPr="00AF6DBB" w:rsidRDefault="00AF6DBB" w:rsidP="00AF6DBB">
            <w:pPr>
              <w:widowControl w:val="0"/>
              <w:rPr>
                <w:color w:val="000000" w:themeColor="text1"/>
                <w:szCs w:val="24"/>
              </w:rPr>
            </w:pPr>
            <w:r w:rsidRPr="00AF6DBB">
              <w:rPr>
                <w:color w:val="000000" w:themeColor="text1"/>
                <w:szCs w:val="24"/>
              </w:rPr>
              <w:t>Умеренный</w:t>
            </w:r>
          </w:p>
        </w:tc>
        <w:tc>
          <w:tcPr>
            <w:tcW w:w="3115" w:type="dxa"/>
          </w:tcPr>
          <w:p w14:paraId="572449E7" w14:textId="77777777" w:rsidR="00AF6DBB" w:rsidRPr="00AF6DBB" w:rsidRDefault="00AF6DBB" w:rsidP="00AF6DBB">
            <w:pPr>
              <w:widowControl w:val="0"/>
              <w:jc w:val="center"/>
              <w:rPr>
                <w:color w:val="000000" w:themeColor="text1"/>
                <w:szCs w:val="24"/>
              </w:rPr>
            </w:pPr>
            <w:r w:rsidRPr="00AF6DBB">
              <w:rPr>
                <w:color w:val="000000" w:themeColor="text1"/>
                <w:szCs w:val="24"/>
              </w:rPr>
              <w:t>Б</w:t>
            </w:r>
          </w:p>
        </w:tc>
        <w:tc>
          <w:tcPr>
            <w:tcW w:w="3404" w:type="dxa"/>
          </w:tcPr>
          <w:p w14:paraId="2633FCC2" w14:textId="77777777" w:rsidR="00AF6DBB" w:rsidRPr="00AF6DBB" w:rsidRDefault="00AF6DBB" w:rsidP="00AF6DBB">
            <w:pPr>
              <w:widowControl w:val="0"/>
              <w:jc w:val="center"/>
              <w:rPr>
                <w:color w:val="000000" w:themeColor="text1"/>
                <w:szCs w:val="24"/>
              </w:rPr>
            </w:pPr>
            <w:r w:rsidRPr="00AF6DBB">
              <w:rPr>
                <w:color w:val="000000" w:themeColor="text1"/>
                <w:szCs w:val="24"/>
              </w:rPr>
              <w:t>1</w:t>
            </w:r>
          </w:p>
        </w:tc>
      </w:tr>
      <w:tr w:rsidR="00AF6DBB" w:rsidRPr="00AF6DBB" w14:paraId="76F76C9A" w14:textId="77777777" w:rsidTr="0057246F">
        <w:tc>
          <w:tcPr>
            <w:tcW w:w="3115" w:type="dxa"/>
          </w:tcPr>
          <w:p w14:paraId="14FF3B32" w14:textId="77777777" w:rsidR="00AF6DBB" w:rsidRPr="00AF6DBB" w:rsidRDefault="00AF6DBB" w:rsidP="00AF6DBB">
            <w:pPr>
              <w:widowControl w:val="0"/>
              <w:rPr>
                <w:color w:val="000000" w:themeColor="text1"/>
                <w:szCs w:val="24"/>
              </w:rPr>
            </w:pPr>
            <w:r w:rsidRPr="00AF6DBB">
              <w:rPr>
                <w:color w:val="000000" w:themeColor="text1"/>
                <w:szCs w:val="24"/>
              </w:rPr>
              <w:t>Низкий</w:t>
            </w:r>
          </w:p>
        </w:tc>
        <w:tc>
          <w:tcPr>
            <w:tcW w:w="3115" w:type="dxa"/>
          </w:tcPr>
          <w:p w14:paraId="1E8EBB64" w14:textId="77777777" w:rsidR="00AF6DBB" w:rsidRPr="00AF6DBB" w:rsidRDefault="00AF6DBB" w:rsidP="00AF6DBB">
            <w:pPr>
              <w:widowControl w:val="0"/>
              <w:jc w:val="center"/>
              <w:rPr>
                <w:color w:val="000000" w:themeColor="text1"/>
                <w:szCs w:val="24"/>
              </w:rPr>
            </w:pPr>
            <w:r w:rsidRPr="00AF6DBB">
              <w:rPr>
                <w:color w:val="000000" w:themeColor="text1"/>
                <w:szCs w:val="24"/>
              </w:rPr>
              <w:t>Б</w:t>
            </w:r>
          </w:p>
        </w:tc>
        <w:tc>
          <w:tcPr>
            <w:tcW w:w="3404" w:type="dxa"/>
          </w:tcPr>
          <w:p w14:paraId="64B7B714" w14:textId="77777777" w:rsidR="00AF6DBB" w:rsidRPr="00AF6DBB" w:rsidRDefault="00AF6DBB" w:rsidP="00AF6DBB">
            <w:pPr>
              <w:widowControl w:val="0"/>
              <w:jc w:val="center"/>
              <w:rPr>
                <w:color w:val="000000" w:themeColor="text1"/>
                <w:szCs w:val="24"/>
              </w:rPr>
            </w:pPr>
            <w:r w:rsidRPr="00AF6DBB">
              <w:rPr>
                <w:color w:val="000000" w:themeColor="text1"/>
                <w:szCs w:val="24"/>
              </w:rPr>
              <w:t>2</w:t>
            </w:r>
          </w:p>
        </w:tc>
      </w:tr>
    </w:tbl>
    <w:p w14:paraId="0D0E5732" w14:textId="77777777" w:rsidR="00AF6DBB" w:rsidRPr="00AF6DBB" w:rsidRDefault="00AF6DBB" w:rsidP="00AF6DBB">
      <w:pPr>
        <w:widowControl w:val="0"/>
        <w:spacing w:after="0" w:line="240" w:lineRule="auto"/>
        <w:jc w:val="both"/>
        <w:rPr>
          <w:color w:val="000000" w:themeColor="text1"/>
          <w:szCs w:val="24"/>
        </w:rPr>
      </w:pPr>
    </w:p>
    <w:p w14:paraId="7A33C76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22. Объекты контроля, указанные в подпункте 13 пункта 7 настоящего Положения, относятся к категории низкого риска.</w:t>
      </w:r>
    </w:p>
    <w:p w14:paraId="2F754A4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23. Периодичность проведения обязательных профилактических визитов в отношении объектов контроля, отнесенных к категории значительного, среднего или умеренного риска, определяется Правительством Российской Федерации.</w:t>
      </w:r>
    </w:p>
    <w:p w14:paraId="41B0594B" w14:textId="4B51FD76"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24. В целях оценки риска причинения вреда (ущерба) охраняемым законом ценностям при принятии решения о проведении и выборе вида внепланового</w:t>
      </w:r>
      <w:r w:rsidR="000A372D">
        <w:rPr>
          <w:color w:val="000000" w:themeColor="text1"/>
          <w:sz w:val="28"/>
          <w:szCs w:val="28"/>
        </w:rPr>
        <w:t xml:space="preserve">   </w:t>
      </w:r>
      <w:r w:rsidRPr="00AF6DBB">
        <w:rPr>
          <w:color w:val="000000" w:themeColor="text1"/>
          <w:sz w:val="28"/>
          <w:szCs w:val="28"/>
        </w:rPr>
        <w:t>контрольного мероприятия устанавливаются следующие индикаторы риска</w:t>
      </w:r>
      <w:r w:rsidR="000A372D">
        <w:rPr>
          <w:color w:val="000000" w:themeColor="text1"/>
          <w:sz w:val="28"/>
          <w:szCs w:val="28"/>
        </w:rPr>
        <w:t xml:space="preserve"> </w:t>
      </w:r>
      <w:r w:rsidRPr="00AF6DBB">
        <w:rPr>
          <w:color w:val="000000" w:themeColor="text1"/>
          <w:sz w:val="28"/>
          <w:szCs w:val="28"/>
        </w:rPr>
        <w:t>нарушения обязательных требований (далее – индикаторы риска):</w:t>
      </w:r>
    </w:p>
    <w:p w14:paraId="255E6C9D" w14:textId="1B4C94AE"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от граждан (способом, позволяющим установить личность обратившегося гражданина)</w:t>
      </w:r>
      <w:r w:rsidR="000A372D">
        <w:rPr>
          <w:color w:val="000000" w:themeColor="text1"/>
          <w:sz w:val="28"/>
          <w:szCs w:val="28"/>
        </w:rPr>
        <w:t xml:space="preserve"> </w:t>
      </w:r>
      <w:r w:rsidRPr="00AF6DBB">
        <w:rPr>
          <w:color w:val="000000" w:themeColor="text1"/>
          <w:sz w:val="28"/>
          <w:szCs w:val="28"/>
        </w:rPr>
        <w:t>или организаций, являющихся</w:t>
      </w:r>
      <w:r w:rsidR="000A372D">
        <w:rPr>
          <w:color w:val="000000" w:themeColor="text1"/>
          <w:sz w:val="28"/>
          <w:szCs w:val="28"/>
        </w:rPr>
        <w:t xml:space="preserve"> </w:t>
      </w:r>
      <w:r w:rsidRPr="00AF6DBB">
        <w:rPr>
          <w:color w:val="000000" w:themeColor="text1"/>
          <w:sz w:val="28"/>
          <w:szCs w:val="28"/>
        </w:rPr>
        <w:t>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w:t>
      </w:r>
      <w:r w:rsidR="000A372D">
        <w:rPr>
          <w:color w:val="000000" w:themeColor="text1"/>
          <w:sz w:val="28"/>
          <w:szCs w:val="28"/>
        </w:rPr>
        <w:t xml:space="preserve"> </w:t>
      </w:r>
      <w:r w:rsidRPr="00AF6DBB">
        <w:rPr>
          <w:color w:val="000000" w:themeColor="text1"/>
          <w:sz w:val="28"/>
          <w:szCs w:val="28"/>
        </w:rPr>
        <w:t>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327978C3" w14:textId="77777777" w:rsidR="00AF6DBB" w:rsidRPr="00AF6DBB" w:rsidRDefault="00AF6DBB" w:rsidP="00AF6DBB">
      <w:pPr>
        <w:widowControl w:val="0"/>
        <w:spacing w:after="0" w:line="240" w:lineRule="auto"/>
        <w:ind w:firstLine="708"/>
        <w:jc w:val="both"/>
        <w:rPr>
          <w:sz w:val="28"/>
          <w:szCs w:val="28"/>
        </w:rPr>
      </w:pPr>
      <w:r w:rsidRPr="00AF6DBB">
        <w:rPr>
          <w:sz w:val="28"/>
          <w:szCs w:val="28"/>
        </w:rPr>
        <w:lastRenderedPageBreak/>
        <w:t>2) отсутствие сведений о внесении данных в Систему в течение трех и более месяцев с даты последней актуализации информации, подлежащей размещению в Системе в соответствии с порядком, формами, сроками и периодичностью размещения, установленными частью 5 статьи 165 Жилищного кодекса Российской Федерации;</w:t>
      </w:r>
    </w:p>
    <w:p w14:paraId="0E66AC39" w14:textId="77777777" w:rsidR="00DB039F" w:rsidRDefault="00AF6DBB" w:rsidP="00DB039F">
      <w:pPr>
        <w:widowControl w:val="0"/>
        <w:spacing w:after="0" w:line="240" w:lineRule="auto"/>
        <w:ind w:firstLine="708"/>
        <w:jc w:val="both"/>
        <w:rPr>
          <w:sz w:val="28"/>
          <w:szCs w:val="28"/>
        </w:rPr>
      </w:pPr>
      <w:r w:rsidRPr="00AF6DBB">
        <w:rPr>
          <w:sz w:val="28"/>
          <w:szCs w:val="28"/>
        </w:rPr>
        <w:t>3) систематическое (три раза и более) выявление уполномоченным органом по результатам проведения контрольных мероприятий</w:t>
      </w:r>
      <w:r w:rsidR="000A372D">
        <w:rPr>
          <w:sz w:val="28"/>
          <w:szCs w:val="28"/>
        </w:rPr>
        <w:t xml:space="preserve"> </w:t>
      </w:r>
      <w:r w:rsidRPr="00AF6DBB">
        <w:rPr>
          <w:sz w:val="28"/>
          <w:szCs w:val="28"/>
        </w:rPr>
        <w:t>без взаимодействия с контролируемым лицом в течение трех месяцев подряд фактов невыполнения контролируемым лицом положений национальных стандартов, рекомендуемых к применению на добровольной основе, при осуществлении деятельности по использованию и содержанию жилых помещений, деятельности по содержанию и ремонту общего имущества в многоквартирном доме, деятельности по безопасной эксплуатации и техническому обслуживанию внутридомового газового оборудования,</w:t>
      </w:r>
      <w:r w:rsidR="000A372D">
        <w:rPr>
          <w:sz w:val="28"/>
          <w:szCs w:val="28"/>
        </w:rPr>
        <w:t xml:space="preserve"> </w:t>
      </w:r>
      <w:r w:rsidRPr="00AF6DBB">
        <w:rPr>
          <w:sz w:val="28"/>
          <w:szCs w:val="28"/>
        </w:rPr>
        <w:t>деятельности по содержанию относящихся к общему имуществу в многоквартирном доме вентиляционных и дымовых каналов, деятельности по безопасной эксплуатации и техническому обслуживанию внутриквартирного газового оборудования;</w:t>
      </w:r>
    </w:p>
    <w:p w14:paraId="0AAEB974" w14:textId="7DB9DF52" w:rsidR="00AF6DBB" w:rsidRPr="00AF6DBB" w:rsidRDefault="00AF6DBB" w:rsidP="00DB039F">
      <w:pPr>
        <w:widowControl w:val="0"/>
        <w:spacing w:after="0" w:line="240" w:lineRule="auto"/>
        <w:ind w:firstLine="708"/>
        <w:jc w:val="both"/>
        <w:rPr>
          <w:sz w:val="28"/>
          <w:szCs w:val="28"/>
        </w:rPr>
      </w:pPr>
      <w:r w:rsidRPr="00AF6DBB">
        <w:rPr>
          <w:sz w:val="28"/>
          <w:szCs w:val="28"/>
        </w:rPr>
        <w:t xml:space="preserve">4) поступление в течение одного календарного месяца текущего года из </w:t>
      </w:r>
      <w:r w:rsidRPr="00AF6DBB">
        <w:rPr>
          <w:rFonts w:cs="Arial"/>
          <w:sz w:val="28"/>
          <w:szCs w:val="28"/>
        </w:rPr>
        <w:t xml:space="preserve">аварийно-диспетчерской службы организации, осуществляющей управление многоквартирным домом, </w:t>
      </w:r>
      <w:r w:rsidRPr="00AF6DBB">
        <w:rPr>
          <w:sz w:val="28"/>
          <w:szCs w:val="28"/>
        </w:rPr>
        <w:t>информации</w:t>
      </w:r>
      <w:r w:rsidRPr="00AF6DBB">
        <w:rPr>
          <w:rFonts w:cs="Arial"/>
          <w:sz w:val="28"/>
          <w:szCs w:val="28"/>
        </w:rPr>
        <w:t xml:space="preserve"> о неоднократных фактах (три и более) аварийных повреждений внутридомовых инженерных систем холодного и</w:t>
      </w:r>
      <w:r w:rsidR="00DB039F">
        <w:rPr>
          <w:rFonts w:cs="Arial"/>
          <w:sz w:val="28"/>
          <w:szCs w:val="28"/>
        </w:rPr>
        <w:t xml:space="preserve"> </w:t>
      </w:r>
      <w:r w:rsidRPr="00AF6DBB">
        <w:rPr>
          <w:rFonts w:cs="Arial"/>
          <w:sz w:val="28"/>
          <w:szCs w:val="28"/>
        </w:rPr>
        <w:t>горячего водоснабжения, водоотведения и внутридомовых систем отопления.</w:t>
      </w:r>
    </w:p>
    <w:p w14:paraId="6C0D4A5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25. Выявление соответствия объекта контроля параметрам, утвержденным индикаторами риска, является основанием для проведения следующих контрольных мероприятий:</w:t>
      </w:r>
    </w:p>
    <w:p w14:paraId="54E8E196" w14:textId="0895D38D"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 при выявлении соответствия объекта контроля индикатору риска, предусмотренному подпунктом </w:t>
      </w:r>
      <w:r w:rsidRPr="00AF6DBB">
        <w:rPr>
          <w:sz w:val="28"/>
          <w:szCs w:val="28"/>
        </w:rPr>
        <w:t>1, 3</w:t>
      </w:r>
      <w:r w:rsidR="00DB039F">
        <w:rPr>
          <w:sz w:val="28"/>
          <w:szCs w:val="28"/>
        </w:rPr>
        <w:t xml:space="preserve"> или</w:t>
      </w:r>
      <w:r w:rsidRPr="00AF6DBB">
        <w:rPr>
          <w:sz w:val="28"/>
          <w:szCs w:val="28"/>
        </w:rPr>
        <w:t xml:space="preserve"> 4 пункта 24 </w:t>
      </w:r>
      <w:r w:rsidRPr="00AF6DBB">
        <w:rPr>
          <w:color w:val="000000" w:themeColor="text1"/>
          <w:sz w:val="28"/>
          <w:szCs w:val="28"/>
        </w:rPr>
        <w:t>настоящего Положения, проводится документарная проверка, выездная проверка либо инспекционный визит;</w:t>
      </w:r>
    </w:p>
    <w:p w14:paraId="0523218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2) при выявлении соответствия объекта контроля индикатору риска, предусмотренному </w:t>
      </w:r>
      <w:r w:rsidRPr="00AF6DBB">
        <w:rPr>
          <w:sz w:val="28"/>
          <w:szCs w:val="28"/>
        </w:rPr>
        <w:t xml:space="preserve">подпунктом 2 пункта 24 </w:t>
      </w:r>
      <w:r w:rsidRPr="00AF6DBB">
        <w:rPr>
          <w:color w:val="000000" w:themeColor="text1"/>
          <w:sz w:val="28"/>
          <w:szCs w:val="28"/>
        </w:rPr>
        <w:t>настоящего Положения, проводится документарная проверка.</w:t>
      </w:r>
    </w:p>
    <w:p w14:paraId="2FC99F9E" w14:textId="76E1746D" w:rsid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26. Уполномоченным органом осуществляется постоянный мониторинг (сбор, обработка, анализ и учет) сведений, используемых для оценки и управления рисками причинения вреда (ущерба) охраняемым законом ценностям.</w:t>
      </w:r>
    </w:p>
    <w:p w14:paraId="423C803E" w14:textId="77777777" w:rsidR="00DB039F" w:rsidRPr="00AF6DBB" w:rsidRDefault="00DB039F" w:rsidP="00AF6DBB">
      <w:pPr>
        <w:widowControl w:val="0"/>
        <w:spacing w:after="0" w:line="240" w:lineRule="auto"/>
        <w:ind w:firstLine="708"/>
        <w:jc w:val="both"/>
        <w:rPr>
          <w:color w:val="000000" w:themeColor="text1"/>
          <w:sz w:val="28"/>
          <w:szCs w:val="28"/>
        </w:rPr>
      </w:pPr>
    </w:p>
    <w:p w14:paraId="64FD41FE"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 xml:space="preserve">РАЗДЕЛ 3 </w:t>
      </w:r>
    </w:p>
    <w:p w14:paraId="62D9A60E"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ПРОФИЛАКТИКА РИСКОВ ПРИЧИНЕНИЯ ВРЕДА (УЩЕРБА)</w:t>
      </w:r>
    </w:p>
    <w:p w14:paraId="52C45FCB"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ОХРАНЯЕМЫМ ЗАКОНОМ ЦЕННОСТЯМ ПРИ ОСУЩЕСТВЛЕНИИ</w:t>
      </w:r>
    </w:p>
    <w:p w14:paraId="529BE07D"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МУНИЦИПАЛЬНОГО КОНТРОЛЯ</w:t>
      </w:r>
    </w:p>
    <w:p w14:paraId="40FFEAE9" w14:textId="77777777" w:rsidR="00AF6DBB" w:rsidRPr="00AF6DBB" w:rsidRDefault="00AF6DBB" w:rsidP="00AF6DBB">
      <w:pPr>
        <w:widowControl w:val="0"/>
        <w:spacing w:after="0" w:line="240" w:lineRule="auto"/>
        <w:jc w:val="center"/>
        <w:rPr>
          <w:color w:val="000000" w:themeColor="text1"/>
          <w:sz w:val="28"/>
          <w:szCs w:val="28"/>
        </w:rPr>
      </w:pPr>
    </w:p>
    <w:p w14:paraId="34E3BBC5"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1. Общие положения</w:t>
      </w:r>
    </w:p>
    <w:p w14:paraId="1FA74737" w14:textId="77777777" w:rsidR="00AF6DBB" w:rsidRPr="00AF6DBB" w:rsidRDefault="00AF6DBB" w:rsidP="00AF6DBB">
      <w:pPr>
        <w:widowControl w:val="0"/>
        <w:spacing w:after="0" w:line="240" w:lineRule="auto"/>
        <w:jc w:val="both"/>
        <w:rPr>
          <w:color w:val="000000" w:themeColor="text1"/>
          <w:sz w:val="28"/>
          <w:szCs w:val="28"/>
        </w:rPr>
      </w:pPr>
    </w:p>
    <w:p w14:paraId="6F63C9D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27. Профилактика рисков причинения вреда (ущерба) охраняемым законом </w:t>
      </w:r>
      <w:r w:rsidRPr="00AF6DBB">
        <w:rPr>
          <w:color w:val="000000" w:themeColor="text1"/>
          <w:sz w:val="28"/>
          <w:szCs w:val="28"/>
        </w:rPr>
        <w:lastRenderedPageBreak/>
        <w:t>ценностям направлена на предупреждение нарушений обязательных требований контролируемыми лицами и достижение следующих основных целей:</w:t>
      </w:r>
    </w:p>
    <w:p w14:paraId="62442F0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стимулирование добросовестного соблюдения обязательных требований контролируемыми лицами;</w:t>
      </w:r>
    </w:p>
    <w:p w14:paraId="6CCCF03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D29460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создание условий для доведения обязательных требований до сведения контролируемых лиц, повышение информированности о способах соблюдения обязательных требований.</w:t>
      </w:r>
    </w:p>
    <w:p w14:paraId="03713E2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28.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2A6A71C7" w14:textId="7C7E761D" w:rsidR="00AF6DBB" w:rsidRPr="00AF6DBB" w:rsidRDefault="00AF6DBB" w:rsidP="00AF6DBB">
      <w:pPr>
        <w:widowControl w:val="0"/>
        <w:spacing w:after="0" w:line="240" w:lineRule="auto"/>
        <w:ind w:firstLine="708"/>
        <w:jc w:val="both"/>
        <w:rPr>
          <w:sz w:val="28"/>
          <w:szCs w:val="28"/>
        </w:rPr>
      </w:pPr>
      <w:r w:rsidRPr="00AF6DBB">
        <w:rPr>
          <w:sz w:val="28"/>
          <w:szCs w:val="28"/>
        </w:rPr>
        <w:t>29. Программа профилактики разрабатывается с учетом требований, установленных статьей 44 Федерального закона № 248-ФЗ, в порядке,</w:t>
      </w:r>
      <w:r w:rsidR="00DB039F">
        <w:rPr>
          <w:sz w:val="28"/>
          <w:szCs w:val="28"/>
        </w:rPr>
        <w:t xml:space="preserve"> </w:t>
      </w:r>
      <w:r w:rsidRPr="00AF6DBB">
        <w:rPr>
          <w:sz w:val="28"/>
          <w:szCs w:val="28"/>
        </w:rPr>
        <w:t xml:space="preserve">предусмотренном Постановлением Правительства Российской Федерации от </w:t>
      </w:r>
      <w:r w:rsidR="00DB039F">
        <w:rPr>
          <w:sz w:val="28"/>
          <w:szCs w:val="28"/>
        </w:rPr>
        <w:br/>
      </w:r>
      <w:r w:rsidRPr="00AF6DBB">
        <w:rPr>
          <w:sz w:val="28"/>
          <w:szCs w:val="28"/>
        </w:rPr>
        <w:t>25 июня 2021 года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00DB039F">
        <w:rPr>
          <w:sz w:val="28"/>
          <w:szCs w:val="28"/>
        </w:rPr>
        <w:t>»</w:t>
      </w:r>
      <w:r w:rsidRPr="00AF6DBB">
        <w:rPr>
          <w:sz w:val="28"/>
          <w:szCs w:val="28"/>
        </w:rPr>
        <w:t>.</w:t>
      </w:r>
    </w:p>
    <w:p w14:paraId="509BB2B0" w14:textId="28621441" w:rsidR="00AF6DBB" w:rsidRPr="00AF6DBB" w:rsidRDefault="00AF6DBB" w:rsidP="00AF6DBB">
      <w:pPr>
        <w:widowControl w:val="0"/>
        <w:spacing w:after="0" w:line="240" w:lineRule="auto"/>
        <w:ind w:firstLine="708"/>
        <w:jc w:val="both"/>
        <w:rPr>
          <w:strike/>
          <w:sz w:val="28"/>
          <w:szCs w:val="28"/>
        </w:rPr>
      </w:pPr>
      <w:r w:rsidRPr="00AF6DBB">
        <w:rPr>
          <w:sz w:val="28"/>
          <w:szCs w:val="28"/>
        </w:rPr>
        <w:t xml:space="preserve">30. Программа профилактики утверждается правовым актом руководителя уполномоченного органа не позднее 20 декабря предшествующего года и размещается на официальном сайте Администрации города Екатеринбурга в сети Интернет в течение пяти дней со дня утверждения. </w:t>
      </w:r>
    </w:p>
    <w:p w14:paraId="0022EA2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31. Профилактические мероприятия, предусмотренные программой профилактики, обязательны для проведения уполномоченным органом.</w:t>
      </w:r>
    </w:p>
    <w:p w14:paraId="567D6FF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32. Уполномоченный орган может проводить профилактические мероприятия, не предусмотренные программой профилактики.</w:t>
      </w:r>
    </w:p>
    <w:p w14:paraId="253D77D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33. При осуществлении муниципального жилищного контроля проводятся следующие профилактические мероприятия:</w:t>
      </w:r>
    </w:p>
    <w:p w14:paraId="422AD61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информирование;</w:t>
      </w:r>
    </w:p>
    <w:p w14:paraId="0064BEB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объявление предостережения;</w:t>
      </w:r>
    </w:p>
    <w:p w14:paraId="33F49A4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консультирование;</w:t>
      </w:r>
    </w:p>
    <w:p w14:paraId="49CFEAB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профилактический визит.</w:t>
      </w:r>
    </w:p>
    <w:p w14:paraId="486D456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34.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уполномоченного органа для принятия решения о проведении контрольных мероприятий.</w:t>
      </w:r>
    </w:p>
    <w:p w14:paraId="230D4E9A" w14:textId="77777777" w:rsidR="00AF6DBB" w:rsidRPr="00AF6DBB" w:rsidRDefault="00AF6DBB" w:rsidP="00AF6DBB">
      <w:pPr>
        <w:widowControl w:val="0"/>
        <w:spacing w:after="0" w:line="240" w:lineRule="auto"/>
        <w:jc w:val="both"/>
        <w:rPr>
          <w:color w:val="000000" w:themeColor="text1"/>
          <w:sz w:val="28"/>
          <w:szCs w:val="28"/>
        </w:rPr>
      </w:pPr>
    </w:p>
    <w:p w14:paraId="508D21EB"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2. Информирование</w:t>
      </w:r>
    </w:p>
    <w:p w14:paraId="515B0225" w14:textId="77777777" w:rsidR="00AF6DBB" w:rsidRPr="00AF6DBB" w:rsidRDefault="00AF6DBB" w:rsidP="00AF6DBB">
      <w:pPr>
        <w:widowControl w:val="0"/>
        <w:spacing w:after="0" w:line="240" w:lineRule="auto"/>
        <w:jc w:val="both"/>
        <w:rPr>
          <w:color w:val="000000" w:themeColor="text1"/>
          <w:sz w:val="28"/>
          <w:szCs w:val="28"/>
        </w:rPr>
      </w:pPr>
    </w:p>
    <w:p w14:paraId="2B6E341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35. Уполномоченный орган осуществляет информирование контролируемых лиц и иных заинтересованных лиц по вопросам соблюдения </w:t>
      </w:r>
      <w:r w:rsidRPr="00AF6DBB">
        <w:rPr>
          <w:color w:val="000000" w:themeColor="text1"/>
          <w:sz w:val="28"/>
          <w:szCs w:val="28"/>
        </w:rPr>
        <w:lastRenderedPageBreak/>
        <w:t>обязательных требований.</w:t>
      </w:r>
    </w:p>
    <w:p w14:paraId="3DD1FAE0" w14:textId="044FD284"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36. Информирование осуществляется посредством размещения и актуализации сведений, предусмотренных частью 3 статьи 46 Федерального закона № 248-ФЗ, на официальном сайте</w:t>
      </w:r>
      <w:r w:rsidR="00DB039F">
        <w:rPr>
          <w:color w:val="000000" w:themeColor="text1"/>
          <w:sz w:val="28"/>
          <w:szCs w:val="28"/>
        </w:rPr>
        <w:t xml:space="preserve"> Администрации города Екатеринбурга в сети Интернет</w:t>
      </w:r>
      <w:r w:rsidRPr="00AF6DBB">
        <w:rPr>
          <w:color w:val="000000" w:themeColor="text1"/>
          <w:sz w:val="28"/>
          <w:szCs w:val="28"/>
        </w:rPr>
        <w:t>, в средствах массовой информации и в иных формах.</w:t>
      </w:r>
    </w:p>
    <w:p w14:paraId="3B924203" w14:textId="77777777" w:rsidR="00AF6DBB" w:rsidRPr="00AF6DBB" w:rsidRDefault="00AF6DBB" w:rsidP="00AF6DBB">
      <w:pPr>
        <w:widowControl w:val="0"/>
        <w:spacing w:after="0" w:line="240" w:lineRule="auto"/>
        <w:jc w:val="both"/>
        <w:rPr>
          <w:color w:val="000000" w:themeColor="text1"/>
          <w:sz w:val="28"/>
          <w:szCs w:val="28"/>
        </w:rPr>
      </w:pPr>
    </w:p>
    <w:p w14:paraId="74FB305F"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3. Объявление предостережения</w:t>
      </w:r>
    </w:p>
    <w:p w14:paraId="637BB10F" w14:textId="77777777" w:rsidR="00AF6DBB" w:rsidRPr="00AF6DBB" w:rsidRDefault="00AF6DBB" w:rsidP="00AF6DBB">
      <w:pPr>
        <w:widowControl w:val="0"/>
        <w:spacing w:after="0" w:line="240" w:lineRule="auto"/>
        <w:jc w:val="both"/>
        <w:rPr>
          <w:color w:val="000000" w:themeColor="text1"/>
          <w:sz w:val="28"/>
          <w:szCs w:val="28"/>
        </w:rPr>
      </w:pPr>
    </w:p>
    <w:p w14:paraId="1B4472BB" w14:textId="30E17811"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37. В случае наличия у уполномоченного органа сведений о готовящихся нарушениях обязательных требований или признаках нарушений обязательных</w:t>
      </w:r>
      <w:r w:rsidR="00DB039F">
        <w:rPr>
          <w:color w:val="000000" w:themeColor="text1"/>
          <w:sz w:val="28"/>
          <w:szCs w:val="28"/>
        </w:rPr>
        <w:t xml:space="preserve"> </w:t>
      </w:r>
      <w:r w:rsidRPr="00AF6DBB">
        <w:rPr>
          <w:color w:val="000000" w:themeColor="text1"/>
          <w:sz w:val="28"/>
          <w:szCs w:val="28"/>
        </w:rPr>
        <w:t>требований и (или) в случае отсутствия подтвержденных данных о том,</w:t>
      </w:r>
      <w:r w:rsidR="00DB039F">
        <w:rPr>
          <w:color w:val="000000" w:themeColor="text1"/>
          <w:sz w:val="28"/>
          <w:szCs w:val="28"/>
        </w:rPr>
        <w:t xml:space="preserve"> </w:t>
      </w:r>
      <w:r w:rsidRPr="00AF6DBB">
        <w:rPr>
          <w:color w:val="000000" w:themeColor="text1"/>
          <w:sz w:val="28"/>
          <w:szCs w:val="28"/>
        </w:rPr>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2BF2211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38. Предостережение объявляется и направляется контролируемому лицу в порядке, установленном Федеральным законом № 248-ФЗ. Предостережение должно содержать указание на соответствующие обязательные требования, реквизиты предусматривающего их нормативного правового акта,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о представлении контролируемым лицом сведений и документов,</w:t>
      </w:r>
      <w:r w:rsidRPr="00AF6DBB">
        <w:rPr>
          <w:color w:val="000000" w:themeColor="text1"/>
        </w:rPr>
        <w:t xml:space="preserve"> </w:t>
      </w:r>
      <w:r w:rsidRPr="00AF6DBB">
        <w:rPr>
          <w:color w:val="000000" w:themeColor="text1"/>
          <w:sz w:val="28"/>
          <w:szCs w:val="28"/>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EC28D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Предостережение подписывается заместителем руководителя</w:t>
      </w:r>
      <w:r w:rsidRPr="00AF6DBB">
        <w:rPr>
          <w:b/>
          <w:strike/>
          <w:color w:val="000000" w:themeColor="text1"/>
          <w:sz w:val="28"/>
          <w:szCs w:val="28"/>
        </w:rPr>
        <w:t xml:space="preserve"> </w:t>
      </w:r>
      <w:r w:rsidRPr="00AF6DBB">
        <w:rPr>
          <w:color w:val="000000" w:themeColor="text1"/>
          <w:sz w:val="28"/>
          <w:szCs w:val="28"/>
        </w:rPr>
        <w:t>уполномоченного органа.</w:t>
      </w:r>
    </w:p>
    <w:p w14:paraId="38E70CB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39. Контролируемое лицо вправе в течение 30 календарных дней </w:t>
      </w:r>
      <w:r w:rsidRPr="00AF6DBB">
        <w:rPr>
          <w:color w:val="000000"/>
          <w:sz w:val="28"/>
          <w:szCs w:val="28"/>
          <w:shd w:val="clear" w:color="auto" w:fill="FFFFFF"/>
        </w:rPr>
        <w:t>после получения предостережения</w:t>
      </w:r>
      <w:r w:rsidRPr="00AF6DBB">
        <w:rPr>
          <w:color w:val="000000" w:themeColor="text1"/>
          <w:sz w:val="28"/>
          <w:szCs w:val="28"/>
        </w:rPr>
        <w:t xml:space="preserve"> подать в уполномоченный орган возражение в отношении указанного предостережения (далее – возражение) и приложить к возражению документы, подтверждающие обоснованность возражения, или их заверенные копии.</w:t>
      </w:r>
    </w:p>
    <w:p w14:paraId="12DF3E5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возражении указываются:</w:t>
      </w:r>
    </w:p>
    <w:p w14:paraId="196878F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сведения о контролируемом лице: наименование юридического лица, фамилия, имя, отчество (при наличии) индивидуального предпринимателя или гражданина;</w:t>
      </w:r>
    </w:p>
    <w:p w14:paraId="57F63768" w14:textId="0399F614"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дата </w:t>
      </w:r>
      <w:r w:rsidR="00F8150F">
        <w:rPr>
          <w:color w:val="000000" w:themeColor="text1"/>
          <w:sz w:val="28"/>
          <w:szCs w:val="28"/>
        </w:rPr>
        <w:t xml:space="preserve">регистрации </w:t>
      </w:r>
      <w:r w:rsidRPr="00AF6DBB">
        <w:rPr>
          <w:color w:val="000000" w:themeColor="text1"/>
          <w:sz w:val="28"/>
          <w:szCs w:val="28"/>
        </w:rPr>
        <w:t>и номер предостережения, направленного в адрес контролируемого лица;</w:t>
      </w:r>
    </w:p>
    <w:p w14:paraId="1BB8852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10D8B9A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40. Возражение направляется контролируемым лицом в уполномоченный орган в электронном виде в соответствии с требованиями, предусмотренными частями 6, 7 статьи 21 Федерального закона № 248-ФЗ.</w:t>
      </w:r>
    </w:p>
    <w:p w14:paraId="6557140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Гражданин, не осуществляющий предпринимательскую деятельность, вправе направить возражение на бумажном носителе почтовым отправлением либо представить его лично в уполномоченный орган.</w:t>
      </w:r>
    </w:p>
    <w:p w14:paraId="58A7707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41. По результатам рассмотрения возражения руководителем уполномоченного органа принимается решение об удовлетворении возражения и аннулировании направленного ранее предостережения либо решение об отказе в удовлетворении возражения.</w:t>
      </w:r>
    </w:p>
    <w:p w14:paraId="2A93242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Рассмотрение возражения и направление ответа по итогам его рассмотрения осуществляются </w:t>
      </w:r>
      <w:r w:rsidRPr="00AF6DBB">
        <w:rPr>
          <w:bCs/>
          <w:color w:val="000000" w:themeColor="text1"/>
          <w:sz w:val="28"/>
          <w:szCs w:val="28"/>
        </w:rPr>
        <w:t>руководителем уполномоченного органа</w:t>
      </w:r>
      <w:r w:rsidRPr="00AF6DBB">
        <w:rPr>
          <w:color w:val="000000" w:themeColor="text1"/>
          <w:sz w:val="28"/>
          <w:szCs w:val="28"/>
        </w:rPr>
        <w:t xml:space="preserve"> в течение 15 рабочих дней со дня регистрации возражения.</w:t>
      </w:r>
    </w:p>
    <w:p w14:paraId="69DDF31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Ответ на возражение направляется контролируемому лицу в порядке, установленном для направления предостережения.</w:t>
      </w:r>
    </w:p>
    <w:p w14:paraId="02C3587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42. Уполномоченный орган осуществляет учет объявленных им предостережений и использует соответствующие данные для организации и проведения иных профилактических и контрольных мероприятий.</w:t>
      </w:r>
    </w:p>
    <w:p w14:paraId="1B251C3B" w14:textId="77777777" w:rsidR="00AF6DBB" w:rsidRPr="00AF6DBB" w:rsidRDefault="00AF6DBB" w:rsidP="00AF6DBB">
      <w:pPr>
        <w:widowControl w:val="0"/>
        <w:spacing w:after="0" w:line="240" w:lineRule="auto"/>
        <w:jc w:val="both"/>
        <w:rPr>
          <w:color w:val="000000" w:themeColor="text1"/>
          <w:sz w:val="28"/>
          <w:szCs w:val="28"/>
        </w:rPr>
      </w:pPr>
    </w:p>
    <w:p w14:paraId="79B8BEDA"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4. Консультирование</w:t>
      </w:r>
    </w:p>
    <w:p w14:paraId="3F7EA39C" w14:textId="77777777" w:rsidR="00AF6DBB" w:rsidRPr="00AF6DBB" w:rsidRDefault="00AF6DBB" w:rsidP="00AF6DBB">
      <w:pPr>
        <w:widowControl w:val="0"/>
        <w:spacing w:after="0" w:line="240" w:lineRule="auto"/>
        <w:jc w:val="both"/>
        <w:rPr>
          <w:color w:val="000000" w:themeColor="text1"/>
          <w:sz w:val="28"/>
          <w:szCs w:val="28"/>
        </w:rPr>
      </w:pPr>
    </w:p>
    <w:p w14:paraId="78577F9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43. Консультирование контролируемых лиц и их представителей при обращении в уполномоченный орган осуществляют инспекторы.</w:t>
      </w:r>
    </w:p>
    <w:p w14:paraId="4FC6E7F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44. Консультирование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уполномоченного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14:paraId="1CBD275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45. Консультирование может осуществляться инспектором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F9A710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46. Консультирование инспектором контролируемых лиц на личном приеме осуществляется в часы приема, установленные уполномоченным органом.</w:t>
      </w:r>
    </w:p>
    <w:p w14:paraId="02EEACCE" w14:textId="6C1EEB05"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Информация о месте приема, а также об установленных для приема днях и часах размещается на официальном сайте</w:t>
      </w:r>
      <w:r w:rsidR="00F8150F">
        <w:rPr>
          <w:color w:val="000000" w:themeColor="text1"/>
          <w:sz w:val="28"/>
          <w:szCs w:val="28"/>
        </w:rPr>
        <w:t xml:space="preserve"> Администрации города Екатеринбурга в сети Интернет</w:t>
      </w:r>
      <w:r w:rsidRPr="00AF6DBB">
        <w:rPr>
          <w:color w:val="000000" w:themeColor="text1"/>
          <w:sz w:val="28"/>
          <w:szCs w:val="28"/>
        </w:rPr>
        <w:t>.</w:t>
      </w:r>
    </w:p>
    <w:p w14:paraId="1968021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47. По итогам устного консультирования информация в письменной форме контролируемым лицам и их представителям не предоставляется.</w:t>
      </w:r>
    </w:p>
    <w:p w14:paraId="462559D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48. Контролируемое лицо вправе направить в уполномоченный орган запрос о предоставлении письменного ответа на вопросы, по которым осуществлялось консультирование.</w:t>
      </w:r>
    </w:p>
    <w:p w14:paraId="21F38483" w14:textId="761B9421"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Направление контролируемому лицу письменного ответа осуществляется</w:t>
      </w:r>
      <w:r w:rsidR="00F8150F">
        <w:rPr>
          <w:color w:val="000000" w:themeColor="text1"/>
          <w:sz w:val="28"/>
          <w:szCs w:val="28"/>
        </w:rPr>
        <w:t xml:space="preserve"> </w:t>
      </w:r>
      <w:r w:rsidRPr="00AF6DBB">
        <w:rPr>
          <w:color w:val="000000" w:themeColor="text1"/>
          <w:sz w:val="28"/>
          <w:szCs w:val="28"/>
        </w:rPr>
        <w:t>уполномоченным органом в сроки, установленные Федеральным законом</w:t>
      </w:r>
      <w:r w:rsidR="00F8150F">
        <w:rPr>
          <w:color w:val="000000" w:themeColor="text1"/>
          <w:sz w:val="28"/>
          <w:szCs w:val="28"/>
        </w:rPr>
        <w:t xml:space="preserve"> </w:t>
      </w:r>
      <w:r w:rsidRPr="00AF6DBB">
        <w:rPr>
          <w:color w:val="000000" w:themeColor="text1"/>
          <w:sz w:val="28"/>
          <w:szCs w:val="28"/>
        </w:rPr>
        <w:t xml:space="preserve">от </w:t>
      </w:r>
      <w:r w:rsidR="00F8150F">
        <w:rPr>
          <w:color w:val="000000" w:themeColor="text1"/>
          <w:sz w:val="28"/>
          <w:szCs w:val="28"/>
        </w:rPr>
        <w:br/>
      </w:r>
      <w:r w:rsidRPr="00AF6DBB">
        <w:rPr>
          <w:color w:val="000000" w:themeColor="text1"/>
          <w:sz w:val="28"/>
          <w:szCs w:val="28"/>
        </w:rPr>
        <w:lastRenderedPageBreak/>
        <w:t>2 мая 2006 года № 59-ФЗ «О порядке рассмотрения обращений граждан Российской Федерации».</w:t>
      </w:r>
    </w:p>
    <w:p w14:paraId="162F6A69" w14:textId="77777777" w:rsidR="00AF6DBB" w:rsidRPr="00AF6DBB" w:rsidRDefault="00AF6DBB" w:rsidP="00AF6DBB">
      <w:pPr>
        <w:widowControl w:val="0"/>
        <w:spacing w:after="0" w:line="240" w:lineRule="auto"/>
        <w:rPr>
          <w:color w:val="000000" w:themeColor="text1"/>
          <w:sz w:val="28"/>
          <w:szCs w:val="28"/>
        </w:rPr>
      </w:pPr>
    </w:p>
    <w:p w14:paraId="3412094C"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5. Профилактический визит</w:t>
      </w:r>
    </w:p>
    <w:p w14:paraId="32FB8991" w14:textId="77777777" w:rsidR="00AF6DBB" w:rsidRPr="00AF6DBB" w:rsidRDefault="00AF6DBB" w:rsidP="00AF6DBB">
      <w:pPr>
        <w:widowControl w:val="0"/>
        <w:spacing w:after="0" w:line="240" w:lineRule="auto"/>
        <w:jc w:val="both"/>
        <w:rPr>
          <w:color w:val="000000" w:themeColor="text1"/>
          <w:sz w:val="28"/>
          <w:szCs w:val="28"/>
        </w:rPr>
      </w:pPr>
    </w:p>
    <w:p w14:paraId="76D95B2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49. Профилактический визит проводится в форме профилактической беседы инспектором по месту осуществления деятельности контролируемого лица либо посредством видео-конференц-связи или мобильного приложения «Инспектор».</w:t>
      </w:r>
    </w:p>
    <w:p w14:paraId="0B8B2BC9" w14:textId="1D42E2B9"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50. В ходе профилактического визита контролируемое лицо информируется инспектором об обязательных требованиях, предъявляемых </w:t>
      </w:r>
      <w:r w:rsidRPr="00AF6DBB">
        <w:rPr>
          <w:color w:val="000000" w:themeColor="text1"/>
          <w:sz w:val="28"/>
          <w:szCs w:val="28"/>
        </w:rPr>
        <w:br/>
        <w:t>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Кроме того,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51B631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51.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14:paraId="36B5FFA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Решение о проведении профилактического визита принимается руководителем (заместителем руководителя) уполномоченного органа.</w:t>
      </w:r>
    </w:p>
    <w:p w14:paraId="7F1D01BA"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52. Обязательный профилактический визит проводится:</w:t>
      </w:r>
    </w:p>
    <w:p w14:paraId="16D843E5"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 в отношении контролируемых лиц, деятельность которых отнесена к категории значительного, среднего или умеренного риска, с учетом периодичности, установленной пунктом 23 настоящего Положения;</w:t>
      </w:r>
    </w:p>
    <w:p w14:paraId="01B15D78" w14:textId="77777777" w:rsidR="00AF6DBB" w:rsidRPr="00AF6DBB" w:rsidRDefault="00AF6DBB" w:rsidP="00AF6DBB">
      <w:pPr>
        <w:widowControl w:val="0"/>
        <w:tabs>
          <w:tab w:val="left" w:pos="1134"/>
        </w:tabs>
        <w:spacing w:after="0" w:line="240" w:lineRule="auto"/>
        <w:ind w:right="-1" w:firstLine="709"/>
        <w:jc w:val="both"/>
        <w:rPr>
          <w:rFonts w:eastAsia="Times New Roman" w:cs="Arial"/>
          <w:sz w:val="28"/>
          <w:szCs w:val="28"/>
          <w:lang w:eastAsia="ru-RU"/>
        </w:rPr>
      </w:pPr>
      <w:r w:rsidRPr="00AF6DBB">
        <w:rPr>
          <w:rFonts w:eastAsia="Times New Roman" w:cs="Arial"/>
          <w:sz w:val="28"/>
          <w:szCs w:val="28"/>
          <w:lang w:eastAsia="ru-RU"/>
        </w:rPr>
        <w:t>2) по поручению:</w:t>
      </w:r>
    </w:p>
    <w:p w14:paraId="0C5B7DB1" w14:textId="77777777" w:rsidR="00AF6DBB" w:rsidRPr="00AF6DBB" w:rsidRDefault="00AF6DBB" w:rsidP="00AF6DBB">
      <w:pPr>
        <w:widowControl w:val="0"/>
        <w:tabs>
          <w:tab w:val="left" w:pos="1134"/>
        </w:tabs>
        <w:spacing w:after="0" w:line="240" w:lineRule="auto"/>
        <w:ind w:right="-1" w:firstLine="709"/>
        <w:jc w:val="both"/>
        <w:rPr>
          <w:rFonts w:eastAsia="Times New Roman" w:cs="Arial"/>
          <w:sz w:val="28"/>
          <w:szCs w:val="28"/>
          <w:lang w:eastAsia="ru-RU"/>
        </w:rPr>
      </w:pPr>
      <w:r w:rsidRPr="00AF6DBB">
        <w:rPr>
          <w:rFonts w:eastAsia="Times New Roman" w:cs="Arial"/>
          <w:sz w:val="28"/>
          <w:szCs w:val="28"/>
          <w:lang w:eastAsia="ru-RU"/>
        </w:rPr>
        <w:t>Президента Российской Федерации;</w:t>
      </w:r>
    </w:p>
    <w:p w14:paraId="2CF1B284" w14:textId="77777777" w:rsidR="00AF6DBB" w:rsidRPr="00AF6DBB" w:rsidRDefault="00AF6DBB" w:rsidP="00AF6DBB">
      <w:pPr>
        <w:widowControl w:val="0"/>
        <w:tabs>
          <w:tab w:val="left" w:pos="1134"/>
        </w:tabs>
        <w:spacing w:after="0" w:line="240" w:lineRule="auto"/>
        <w:ind w:right="-1" w:firstLine="709"/>
        <w:jc w:val="both"/>
        <w:rPr>
          <w:rFonts w:eastAsia="Times New Roman" w:cs="Arial"/>
          <w:sz w:val="28"/>
          <w:szCs w:val="28"/>
          <w:lang w:eastAsia="ru-RU"/>
        </w:rPr>
      </w:pPr>
      <w:r w:rsidRPr="00AF6DBB">
        <w:rPr>
          <w:rFonts w:eastAsia="Times New Roman" w:cs="Arial"/>
          <w:sz w:val="28"/>
          <w:szCs w:val="28"/>
          <w:lang w:eastAsia="ru-RU"/>
        </w:rPr>
        <w:t xml:space="preserve">Председателя Правительства Российской Федерации или Заместителя Председателя Правительства Российской Федерации, согласованному </w:t>
      </w:r>
      <w:r w:rsidRPr="00AF6DBB">
        <w:rPr>
          <w:rFonts w:eastAsia="Times New Roman" w:cs="Arial"/>
          <w:sz w:val="28"/>
          <w:szCs w:val="28"/>
          <w:lang w:eastAsia="ru-RU"/>
        </w:rPr>
        <w:br/>
        <w:t>с Заместителем Председателя Правительства Российской Федерации – Руководителем Аппарата Правительства Российской Федерации;</w:t>
      </w:r>
    </w:p>
    <w:p w14:paraId="4F5A39CD" w14:textId="77777777" w:rsidR="00AF6DBB" w:rsidRPr="00AF6DBB" w:rsidRDefault="00AF6DBB" w:rsidP="00AF6DBB">
      <w:pPr>
        <w:widowControl w:val="0"/>
        <w:tabs>
          <w:tab w:val="left" w:pos="1134"/>
        </w:tabs>
        <w:spacing w:after="0" w:line="240" w:lineRule="auto"/>
        <w:ind w:right="-1" w:firstLine="709"/>
        <w:jc w:val="both"/>
        <w:rPr>
          <w:rFonts w:eastAsia="Times New Roman" w:cs="Arial"/>
          <w:sz w:val="28"/>
          <w:szCs w:val="28"/>
          <w:lang w:eastAsia="ru-RU"/>
        </w:rPr>
      </w:pPr>
      <w:r w:rsidRPr="00AF6DBB">
        <w:rPr>
          <w:rFonts w:eastAsia="Times New Roman" w:cs="Arial"/>
          <w:sz w:val="28"/>
          <w:szCs w:val="28"/>
          <w:lang w:eastAsia="ru-RU"/>
        </w:rPr>
        <w:t xml:space="preserve">3) в иных случаях, </w:t>
      </w:r>
      <w:r w:rsidRPr="00AF6DBB">
        <w:rPr>
          <w:rFonts w:eastAsia="Times New Roman" w:cs="Arial"/>
          <w:bCs/>
          <w:sz w:val="28"/>
          <w:szCs w:val="28"/>
          <w:lang w:eastAsia="ru-RU"/>
        </w:rPr>
        <w:t>установленных</w:t>
      </w:r>
      <w:r w:rsidRPr="00AF6DBB">
        <w:rPr>
          <w:rFonts w:eastAsia="Times New Roman" w:cs="Arial"/>
          <w:b/>
          <w:sz w:val="28"/>
          <w:szCs w:val="28"/>
          <w:lang w:eastAsia="ru-RU"/>
        </w:rPr>
        <w:t xml:space="preserve"> </w:t>
      </w:r>
      <w:r w:rsidRPr="00AF6DBB">
        <w:rPr>
          <w:rFonts w:eastAsia="Times New Roman" w:cs="Arial"/>
          <w:sz w:val="28"/>
          <w:szCs w:val="28"/>
          <w:lang w:eastAsia="ru-RU"/>
        </w:rPr>
        <w:t>Правительством Российской Федерации.</w:t>
      </w:r>
    </w:p>
    <w:p w14:paraId="53683F7B" w14:textId="77777777" w:rsidR="00AF6DBB" w:rsidRPr="00AF6DBB" w:rsidRDefault="00AF6DBB" w:rsidP="00AF6DBB">
      <w:pPr>
        <w:widowControl w:val="0"/>
        <w:tabs>
          <w:tab w:val="left" w:pos="1134"/>
        </w:tabs>
        <w:spacing w:after="0" w:line="240" w:lineRule="auto"/>
        <w:ind w:right="-1" w:firstLine="709"/>
        <w:jc w:val="both"/>
        <w:rPr>
          <w:rFonts w:eastAsia="Times New Roman" w:cs="Arial"/>
          <w:sz w:val="28"/>
          <w:szCs w:val="28"/>
          <w:lang w:eastAsia="ru-RU"/>
        </w:rPr>
      </w:pPr>
      <w:r w:rsidRPr="00AF6DBB">
        <w:rPr>
          <w:rFonts w:eastAsia="Times New Roman" w:cs="Arial"/>
          <w:sz w:val="28"/>
          <w:szCs w:val="28"/>
          <w:lang w:eastAsia="ru-RU"/>
        </w:rPr>
        <w:t>Обязательный профилактический визит не предусматривает отказ контролируемого лица от его проведения.</w:t>
      </w:r>
    </w:p>
    <w:p w14:paraId="6158374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53. Срок проведения обязательного профилактического визита не может превышать 10 рабочих дней.  </w:t>
      </w:r>
    </w:p>
    <w:p w14:paraId="104DD10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54. Контролируемое лицо уведомляется о проведении обязательного профилактического визита не позднее чем за пять рабочих дней до даты его проведения.</w:t>
      </w:r>
    </w:p>
    <w:p w14:paraId="145997E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55. В ходе обязательного профилактического визита инспектор при необходимости проводит:</w:t>
      </w:r>
    </w:p>
    <w:p w14:paraId="4C25F50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1) осмотр;</w:t>
      </w:r>
    </w:p>
    <w:p w14:paraId="6736D60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2) истребование </w:t>
      </w:r>
      <w:r w:rsidRPr="00AF6DBB">
        <w:rPr>
          <w:sz w:val="28"/>
          <w:szCs w:val="28"/>
        </w:rPr>
        <w:t>необходимых</w:t>
      </w:r>
      <w:r w:rsidRPr="00AF6DBB">
        <w:rPr>
          <w:color w:val="000000" w:themeColor="text1"/>
          <w:sz w:val="28"/>
          <w:szCs w:val="28"/>
        </w:rPr>
        <w:t xml:space="preserve"> документов;</w:t>
      </w:r>
    </w:p>
    <w:p w14:paraId="3DBDB05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инструментальное обследование.</w:t>
      </w:r>
    </w:p>
    <w:p w14:paraId="3124009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56. По окончании проведения обязательного профилактического визита составляется акт о проведении обязательного профилактического визита в порядке, установленном пунктами 125, 126 настоящего Положения. </w:t>
      </w:r>
    </w:p>
    <w:p w14:paraId="22BDEAF5" w14:textId="77777777" w:rsidR="00F8150F" w:rsidRDefault="00AF6DBB" w:rsidP="00F8150F">
      <w:pPr>
        <w:widowControl w:val="0"/>
        <w:spacing w:after="0" w:line="240" w:lineRule="auto"/>
        <w:ind w:firstLine="708"/>
        <w:jc w:val="both"/>
        <w:rPr>
          <w:color w:val="000000" w:themeColor="text1"/>
          <w:sz w:val="28"/>
          <w:szCs w:val="28"/>
        </w:rPr>
      </w:pPr>
      <w:r w:rsidRPr="00AF6DBB">
        <w:rPr>
          <w:color w:val="000000" w:themeColor="text1"/>
          <w:sz w:val="28"/>
          <w:szCs w:val="28"/>
        </w:rPr>
        <w:t>Контролируемое лицо или его представитель знакомится с содержанием акта о проведении обязательного профилактического визита в порядке, установленном пунктами 128, 129 настоящего Положения.</w:t>
      </w:r>
    </w:p>
    <w:p w14:paraId="197827E5" w14:textId="77777777" w:rsidR="00F8150F" w:rsidRDefault="00AF6DBB" w:rsidP="00F8150F">
      <w:pPr>
        <w:widowControl w:val="0"/>
        <w:spacing w:after="0" w:line="240" w:lineRule="auto"/>
        <w:ind w:firstLine="708"/>
        <w:jc w:val="both"/>
        <w:rPr>
          <w:color w:val="000000" w:themeColor="text1"/>
          <w:sz w:val="28"/>
          <w:szCs w:val="28"/>
        </w:rPr>
      </w:pPr>
      <w:r w:rsidRPr="00AF6DBB">
        <w:rPr>
          <w:color w:val="000000" w:themeColor="text1"/>
          <w:sz w:val="28"/>
          <w:szCs w:val="28"/>
        </w:rPr>
        <w:t>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установленном пунктом 92 настоящего Положения.</w:t>
      </w:r>
    </w:p>
    <w:p w14:paraId="67118BBE" w14:textId="67008195" w:rsidR="00AF6DBB" w:rsidRPr="00AF6DBB" w:rsidRDefault="00AF6DBB" w:rsidP="00F8150F">
      <w:pPr>
        <w:widowControl w:val="0"/>
        <w:spacing w:after="0" w:line="240" w:lineRule="auto"/>
        <w:ind w:firstLine="708"/>
        <w:jc w:val="both"/>
        <w:rPr>
          <w:color w:val="000000" w:themeColor="text1"/>
          <w:sz w:val="28"/>
          <w:szCs w:val="28"/>
        </w:rPr>
      </w:pPr>
      <w:r w:rsidRPr="00AF6DBB">
        <w:rPr>
          <w:color w:val="000000" w:themeColor="text1"/>
          <w:sz w:val="28"/>
          <w:szCs w:val="28"/>
        </w:rPr>
        <w:t>В случае невозможности проведения обязательного профилактического визита руководитель (заместитель руководителя)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72AECC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58.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14:paraId="34C9CE8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59. Профилактический визит может быть проведен по инициативе контролируемого лица на основании его заявления,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D04FB24" w14:textId="304D1E7C" w:rsidR="00AF6DBB" w:rsidRPr="00AF6DBB" w:rsidRDefault="00AF6DBB" w:rsidP="00F8150F">
      <w:pPr>
        <w:widowControl w:val="0"/>
        <w:spacing w:after="0" w:line="240" w:lineRule="auto"/>
        <w:ind w:firstLine="708"/>
        <w:jc w:val="both"/>
        <w:rPr>
          <w:sz w:val="28"/>
          <w:szCs w:val="28"/>
        </w:rPr>
      </w:pPr>
      <w:r w:rsidRPr="00AF6DBB">
        <w:rPr>
          <w:sz w:val="28"/>
          <w:szCs w:val="28"/>
        </w:rPr>
        <w:t xml:space="preserve">60. Контролируемое лицо подает заявление о проведении профилактического визита (далее – заявление) посредством федеральной государственной информационной системы «Единый портал государственных и муниципальных услуг (функций)» (далее </w:t>
      </w:r>
      <w:r w:rsidR="00F8150F">
        <w:rPr>
          <w:sz w:val="28"/>
          <w:szCs w:val="28"/>
        </w:rPr>
        <w:t>–</w:t>
      </w:r>
      <w:r w:rsidRPr="00AF6DBB">
        <w:rPr>
          <w:sz w:val="28"/>
          <w:szCs w:val="28"/>
        </w:rPr>
        <w:t xml:space="preserve"> единый портал государственных и муниципальных услуг).</w:t>
      </w:r>
    </w:p>
    <w:p w14:paraId="032375B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Уполномоченный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267949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случае принятия решения о проведении профилактического визита уполномоченный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5ABC5E0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61. Решение об отказе в проведении профилактического визита по инициативе контролируемого лица принимается в следующих случаях:</w:t>
      </w:r>
    </w:p>
    <w:p w14:paraId="076FA54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от контролируемого лица поступило уведомление об отзыве заявления;</w:t>
      </w:r>
    </w:p>
    <w:p w14:paraId="6124613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w:t>
      </w:r>
      <w:r w:rsidRPr="00AF6DBB">
        <w:rPr>
          <w:color w:val="000000" w:themeColor="text1"/>
          <w:sz w:val="28"/>
          <w:szCs w:val="28"/>
        </w:rP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BB285A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в течение года до даты подачи заявления уполномоченным органом проведен профилактический визит на основании ранее поданного заявления;</w:t>
      </w:r>
    </w:p>
    <w:p w14:paraId="1ABEF9A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2B7BE078" w14:textId="19975616"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62. Решение об отказе в проведении профилактического визита </w:t>
      </w:r>
      <w:r w:rsidRPr="00AF6DBB">
        <w:rPr>
          <w:color w:val="000000" w:themeColor="text1"/>
          <w:sz w:val="28"/>
          <w:szCs w:val="28"/>
        </w:rPr>
        <w:br/>
        <w:t xml:space="preserve">по инициативе контролируемого лица может быть обжаловано контролируемым лицом в порядке, </w:t>
      </w:r>
      <w:r w:rsidRPr="00AF6DBB">
        <w:rPr>
          <w:sz w:val="28"/>
          <w:szCs w:val="28"/>
        </w:rPr>
        <w:t xml:space="preserve">установленном разделом 7 настоящего </w:t>
      </w:r>
      <w:r w:rsidRPr="00AF6DBB">
        <w:rPr>
          <w:color w:val="000000" w:themeColor="text1"/>
          <w:sz w:val="28"/>
          <w:szCs w:val="28"/>
        </w:rPr>
        <w:t xml:space="preserve">Положения. </w:t>
      </w:r>
    </w:p>
    <w:p w14:paraId="4A5F37E8" w14:textId="5DCE5811"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63. 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14:paraId="41F090B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64. В рамках проведения профилактического визита по инициативе контролируемого лица инспектор может осуществлять инструментальное обследование в случае согласия контролируемого лица.</w:t>
      </w:r>
    </w:p>
    <w:p w14:paraId="44ED1A6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65. В ходе проведения профилактического визита по инициативе контролируемого лица инспектор может осуществлять консультирование контролируемого лица в порядке, установленном главой 4 настоящего раздела. </w:t>
      </w:r>
    </w:p>
    <w:p w14:paraId="571B5575" w14:textId="5015685B"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66. Разъяснения и рекомендации, полученные контролируемым лицом в ходе проведения профилактического визита, носят рекомендательный характер.</w:t>
      </w:r>
    </w:p>
    <w:p w14:paraId="4EAA5A7F" w14:textId="60513F4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67. В ходе проведения профилактического визита по инициативе контролируемого лица предписание об устранении выявленных нарушений обязательных требований такому контролируемому лицу не выдается.</w:t>
      </w:r>
    </w:p>
    <w:p w14:paraId="785E90AD" w14:textId="27F566EE" w:rsid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68. 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уполномоченного органа для принятия решения о проведении контрольных мероприятий.</w:t>
      </w:r>
    </w:p>
    <w:p w14:paraId="0C7A6DAA" w14:textId="77777777" w:rsidR="00F8150F" w:rsidRPr="00AF6DBB" w:rsidRDefault="00F8150F" w:rsidP="00AF6DBB">
      <w:pPr>
        <w:widowControl w:val="0"/>
        <w:spacing w:after="0" w:line="240" w:lineRule="auto"/>
        <w:ind w:firstLine="708"/>
        <w:jc w:val="both"/>
        <w:rPr>
          <w:color w:val="000000" w:themeColor="text1"/>
          <w:sz w:val="28"/>
          <w:szCs w:val="28"/>
        </w:rPr>
      </w:pPr>
    </w:p>
    <w:p w14:paraId="5EE1352E" w14:textId="77777777" w:rsidR="00AF6DBB" w:rsidRPr="00AF6DBB" w:rsidRDefault="00AF6DBB" w:rsidP="0057246F">
      <w:pPr>
        <w:widowControl w:val="0"/>
        <w:spacing w:after="0" w:line="240" w:lineRule="auto"/>
        <w:jc w:val="center"/>
        <w:rPr>
          <w:color w:val="000000" w:themeColor="text1"/>
          <w:sz w:val="28"/>
          <w:szCs w:val="28"/>
        </w:rPr>
      </w:pPr>
      <w:r w:rsidRPr="00AF6DBB">
        <w:rPr>
          <w:color w:val="000000" w:themeColor="text1"/>
          <w:sz w:val="28"/>
          <w:szCs w:val="28"/>
        </w:rPr>
        <w:t>РАЗДЕЛ 4</w:t>
      </w:r>
    </w:p>
    <w:p w14:paraId="2406FFCC" w14:textId="77777777" w:rsidR="00F8150F"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 xml:space="preserve">КОНТРОЛЬНЫЕ МЕРОПРИЯТИЯ, </w:t>
      </w:r>
    </w:p>
    <w:p w14:paraId="3E07D63C" w14:textId="77777777" w:rsidR="00F8150F" w:rsidRDefault="00AF6DBB" w:rsidP="00F8150F">
      <w:pPr>
        <w:widowControl w:val="0"/>
        <w:spacing w:after="0" w:line="240" w:lineRule="auto"/>
        <w:jc w:val="center"/>
        <w:rPr>
          <w:color w:val="000000" w:themeColor="text1"/>
          <w:sz w:val="28"/>
          <w:szCs w:val="28"/>
        </w:rPr>
      </w:pPr>
      <w:r w:rsidRPr="00AF6DBB">
        <w:rPr>
          <w:color w:val="000000" w:themeColor="text1"/>
          <w:sz w:val="28"/>
          <w:szCs w:val="28"/>
        </w:rPr>
        <w:t>ПРОВОДИМЫЕ</w:t>
      </w:r>
      <w:r w:rsidR="00F8150F">
        <w:rPr>
          <w:color w:val="000000" w:themeColor="text1"/>
          <w:sz w:val="28"/>
          <w:szCs w:val="28"/>
        </w:rPr>
        <w:t xml:space="preserve"> </w:t>
      </w:r>
      <w:r w:rsidRPr="00AF6DBB">
        <w:rPr>
          <w:color w:val="000000" w:themeColor="text1"/>
          <w:sz w:val="28"/>
          <w:szCs w:val="28"/>
        </w:rPr>
        <w:t xml:space="preserve">ПРИ ОСУЩЕСТВЛЕНИИ </w:t>
      </w:r>
    </w:p>
    <w:p w14:paraId="3197664E" w14:textId="2046250B" w:rsidR="00AF6DBB" w:rsidRPr="00AF6DBB" w:rsidRDefault="00AF6DBB" w:rsidP="00F8150F">
      <w:pPr>
        <w:widowControl w:val="0"/>
        <w:spacing w:after="0" w:line="240" w:lineRule="auto"/>
        <w:jc w:val="center"/>
        <w:rPr>
          <w:color w:val="000000" w:themeColor="text1"/>
          <w:sz w:val="28"/>
          <w:szCs w:val="28"/>
        </w:rPr>
      </w:pPr>
      <w:r w:rsidRPr="00AF6DBB">
        <w:rPr>
          <w:color w:val="000000" w:themeColor="text1"/>
          <w:sz w:val="28"/>
          <w:szCs w:val="28"/>
        </w:rPr>
        <w:t>МУНИЦИПАЛЬНОГО ЖИЛИЩНОГО КОНТРОЛЯ</w:t>
      </w:r>
    </w:p>
    <w:p w14:paraId="183C8359" w14:textId="77777777" w:rsidR="00AF6DBB" w:rsidRPr="00AF6DBB" w:rsidRDefault="00AF6DBB" w:rsidP="00AF6DBB">
      <w:pPr>
        <w:widowControl w:val="0"/>
        <w:spacing w:after="0" w:line="240" w:lineRule="auto"/>
        <w:jc w:val="both"/>
        <w:rPr>
          <w:color w:val="000000" w:themeColor="text1"/>
          <w:sz w:val="28"/>
          <w:szCs w:val="28"/>
        </w:rPr>
      </w:pPr>
    </w:p>
    <w:p w14:paraId="6487B779"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1. Общие положения</w:t>
      </w:r>
    </w:p>
    <w:p w14:paraId="45967FC0" w14:textId="77777777" w:rsidR="00AF6DBB" w:rsidRPr="00AF6DBB" w:rsidRDefault="00AF6DBB" w:rsidP="00AF6DBB">
      <w:pPr>
        <w:widowControl w:val="0"/>
        <w:spacing w:after="0" w:line="240" w:lineRule="auto"/>
        <w:jc w:val="both"/>
        <w:rPr>
          <w:color w:val="000000" w:themeColor="text1"/>
          <w:sz w:val="28"/>
          <w:szCs w:val="28"/>
        </w:rPr>
      </w:pPr>
    </w:p>
    <w:p w14:paraId="39AFC25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69. При осуществлении муниципального жилищного контроля проводятся следующие контрольные мероприятия, предусматривающие взаимодействие с контролируемым лицом:</w:t>
      </w:r>
    </w:p>
    <w:p w14:paraId="26C04CE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инспекционный визит;</w:t>
      </w:r>
    </w:p>
    <w:p w14:paraId="3A5392C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документарная проверка;</w:t>
      </w:r>
    </w:p>
    <w:p w14:paraId="33320FF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3) выездная проверка.</w:t>
      </w:r>
    </w:p>
    <w:p w14:paraId="229A66DF"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70. Основаниями для проведения контрольных мероприятий, предусматривающих взаимодействие с контролируемым лицом, являются:</w:t>
      </w:r>
    </w:p>
    <w:p w14:paraId="18693615"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предусмотренных пунктом 78 настоящего Положения;</w:t>
      </w:r>
    </w:p>
    <w:p w14:paraId="174C7888"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2) выявление соответствия объекта контроля параметрам, утвержденным индикаторами риска;</w:t>
      </w:r>
    </w:p>
    <w:p w14:paraId="6BB8B60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sz w:val="28"/>
          <w:szCs w:val="28"/>
        </w:rPr>
        <w:t xml:space="preserve">3) поручение Президента Российской </w:t>
      </w:r>
      <w:r w:rsidRPr="00AF6DBB">
        <w:rPr>
          <w:color w:val="000000" w:themeColor="text1"/>
          <w:sz w:val="28"/>
          <w:szCs w:val="28"/>
        </w:rPr>
        <w:t>Федерации, поручение Правительства Российской Федерации о проведении контрольных мероприятий в отношении конкретных контролируемых лиц;</w:t>
      </w:r>
    </w:p>
    <w:p w14:paraId="282BDBF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5A39AFB" w14:textId="7820BB82"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5) истечение срока исполнения предписания уполномоченного органа об устранении выявленного нарушения обязательных требований </w:t>
      </w:r>
      <w:r w:rsidRPr="00AF6DBB">
        <w:rPr>
          <w:sz w:val="28"/>
          <w:szCs w:val="28"/>
        </w:rPr>
        <w:t>в случаях, установленных пунктом 140 настоящего Положения;</w:t>
      </w:r>
    </w:p>
    <w:p w14:paraId="607D64C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 уклонение контролируемого лица от проведения обязательного профилактического визита.</w:t>
      </w:r>
    </w:p>
    <w:p w14:paraId="458F0439"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71. Муниципальный жилищный контроль осуществляется без проведения плановых контрольных мероприятий.</w:t>
      </w:r>
    </w:p>
    <w:p w14:paraId="1AA1DCD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72. Сведения о причинении вреда (ущерба) или об угрозе причинения вреда (ущерба) охраняемым законом ценностям уполномоченный орган получает:</w:t>
      </w:r>
    </w:p>
    <w:p w14:paraId="4EA11D2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15E8829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при проведении контрольных мероприятий, включая контрольные мероприятия без взаимодействия с контролируемыми лицами, в том числе в отношении иных контролируемых лиц;</w:t>
      </w:r>
    </w:p>
    <w:p w14:paraId="13E5B1E5" w14:textId="77777777"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3) при проведении профилактических визитов по инициативе </w:t>
      </w:r>
      <w:r w:rsidRPr="00AF6DBB">
        <w:rPr>
          <w:sz w:val="28"/>
          <w:szCs w:val="28"/>
        </w:rPr>
        <w:t>контролируемых лиц.</w:t>
      </w:r>
    </w:p>
    <w:p w14:paraId="6DE66106"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73. Сведения о соответствии объекта контроля параметрам, утвержденным индикаторами риска, уполномоченный орган получает:</w:t>
      </w:r>
    </w:p>
    <w:p w14:paraId="3A252448"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 в ходе проведения профилактических мероприятий;</w:t>
      </w:r>
    </w:p>
    <w:p w14:paraId="3DEDB6CC"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2) в ходе проведения контрольных мероприятий без взаимодействия с контролируемым лицом;</w:t>
      </w:r>
    </w:p>
    <w:p w14:paraId="638A8560" w14:textId="2C6CA0A0" w:rsidR="00AF6DBB" w:rsidRPr="00AF6DBB" w:rsidRDefault="00AF6DBB" w:rsidP="00AF6DBB">
      <w:pPr>
        <w:widowControl w:val="0"/>
        <w:spacing w:after="0" w:line="240" w:lineRule="auto"/>
        <w:ind w:firstLine="708"/>
        <w:jc w:val="both"/>
        <w:rPr>
          <w:sz w:val="28"/>
          <w:szCs w:val="28"/>
        </w:rPr>
      </w:pPr>
      <w:r w:rsidRPr="00AF6DBB">
        <w:rPr>
          <w:sz w:val="28"/>
          <w:szCs w:val="28"/>
        </w:rPr>
        <w:t>3) по результатам постоянного мониторинга (сбора, обработки, анализа и учета) сведений, используемых для оценки и управления рисками причинения вреда (ущерба)</w:t>
      </w:r>
      <w:r w:rsidR="00F8150F">
        <w:rPr>
          <w:sz w:val="28"/>
          <w:szCs w:val="28"/>
        </w:rPr>
        <w:t xml:space="preserve"> охраняемым законом ценностям</w:t>
      </w:r>
      <w:r w:rsidRPr="00AF6DBB">
        <w:rPr>
          <w:sz w:val="28"/>
          <w:szCs w:val="28"/>
        </w:rPr>
        <w:t>.</w:t>
      </w:r>
    </w:p>
    <w:p w14:paraId="542BA8D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74.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полученной от органов государственной власти, органов местного самоуправления, из средств массовой информации, инспектором проводится </w:t>
      </w:r>
      <w:r w:rsidRPr="00AF6DBB">
        <w:rPr>
          <w:color w:val="000000" w:themeColor="text1"/>
          <w:sz w:val="28"/>
          <w:szCs w:val="28"/>
        </w:rPr>
        <w:lastRenderedPageBreak/>
        <w:t>оценка достоверности таких сведений.</w:t>
      </w:r>
    </w:p>
    <w:p w14:paraId="29F9085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75.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51C1A8FA" w14:textId="77777777" w:rsidR="00AF6DBB" w:rsidRPr="00AF6DBB" w:rsidRDefault="00AF6DBB" w:rsidP="00AF6DBB">
      <w:pPr>
        <w:autoSpaceDE w:val="0"/>
        <w:autoSpaceDN w:val="0"/>
        <w:adjustRightInd w:val="0"/>
        <w:spacing w:after="0" w:line="240" w:lineRule="auto"/>
        <w:ind w:firstLine="708"/>
        <w:jc w:val="both"/>
        <w:rPr>
          <w:bCs/>
          <w:color w:val="000000" w:themeColor="text1"/>
          <w:sz w:val="28"/>
          <w:szCs w:val="28"/>
        </w:rPr>
      </w:pPr>
      <w:r w:rsidRPr="00AF6DBB">
        <w:rPr>
          <w:color w:val="000000" w:themeColor="text1"/>
          <w:sz w:val="28"/>
          <w:szCs w:val="28"/>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w:t>
      </w:r>
      <w:r w:rsidRPr="00AF6DBB">
        <w:rPr>
          <w:rFonts w:cs="Liberation Serif"/>
          <w:bCs/>
          <w:sz w:val="28"/>
          <w:szCs w:val="28"/>
        </w:rPr>
        <w:t>органов государственной власти, органов местного самоуправления, средств массовой информации;</w:t>
      </w:r>
    </w:p>
    <w:p w14:paraId="0D7C619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запрашивает у контролируемого лица пояснения в отношении указанных сведений (представление таких пояснений и иных документов не является для контролируемого лица обязательным);</w:t>
      </w:r>
    </w:p>
    <w:p w14:paraId="77B82DA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обеспечивает, в том числе по заданию руководителя (заместителя руководителя) уполномоченного органа, проведение контрольного мероприятия без взаимодействия с контролируемым лицом.</w:t>
      </w:r>
    </w:p>
    <w:p w14:paraId="6FBD278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76. При выявлении соответствия объекта контроля параметрам, утвержденным индикаторами риска, инспектор направляет руководителю (заместителю руководителя) уполномоченного органа мотивированное представление о проведении контрольного мероприятия.</w:t>
      </w:r>
    </w:p>
    <w:p w14:paraId="46A3470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77. Для проведения контрольного мероприятия, предусматривающего взаимодействие с контролируемым лицом, руководителем (заместителем руководителя) уполномоченного органа принимается решение о проведении контрольного мероприятия.</w:t>
      </w:r>
    </w:p>
    <w:p w14:paraId="00E8CCA9" w14:textId="38C6ADF9" w:rsidR="00AF6DBB" w:rsidRPr="00AF6DBB" w:rsidRDefault="00AF6DBB" w:rsidP="00AF6DBB">
      <w:pPr>
        <w:widowControl w:val="0"/>
        <w:spacing w:after="0" w:line="240" w:lineRule="auto"/>
        <w:ind w:firstLine="709"/>
        <w:jc w:val="both"/>
        <w:rPr>
          <w:sz w:val="28"/>
          <w:szCs w:val="28"/>
        </w:rPr>
      </w:pPr>
      <w:r w:rsidRPr="00AF6DBB">
        <w:rPr>
          <w:sz w:val="28"/>
          <w:szCs w:val="28"/>
        </w:rPr>
        <w:t>78. Решение руководителя (заместителя руководителя)</w:t>
      </w:r>
      <w:r w:rsidR="00F8150F">
        <w:rPr>
          <w:sz w:val="28"/>
          <w:szCs w:val="28"/>
        </w:rPr>
        <w:t xml:space="preserve"> </w:t>
      </w:r>
      <w:r w:rsidRPr="00AF6DBB">
        <w:rPr>
          <w:sz w:val="28"/>
          <w:szCs w:val="28"/>
        </w:rPr>
        <w:t xml:space="preserve">о проведении контрольного мероприятия, предусматривающего взаимодействие с контролируемым лицом, по основанию, предусмотренному </w:t>
      </w:r>
      <w:r w:rsidRPr="00AF6DBB">
        <w:rPr>
          <w:bCs/>
          <w:sz w:val="28"/>
          <w:szCs w:val="28"/>
        </w:rPr>
        <w:t xml:space="preserve">подпунктом 1 </w:t>
      </w:r>
      <w:r w:rsidR="00442F71">
        <w:rPr>
          <w:bCs/>
          <w:sz w:val="28"/>
          <w:szCs w:val="28"/>
        </w:rPr>
        <w:br/>
      </w:r>
      <w:r w:rsidRPr="00AF6DBB">
        <w:rPr>
          <w:bCs/>
          <w:sz w:val="28"/>
          <w:szCs w:val="28"/>
        </w:rPr>
        <w:t>пункта 70</w:t>
      </w:r>
      <w:r w:rsidRPr="00AF6DBB">
        <w:rPr>
          <w:sz w:val="28"/>
          <w:szCs w:val="28"/>
        </w:rPr>
        <w:t xml:space="preserve"> настоящего Положения, принимается при наличии достоверной информации:</w:t>
      </w:r>
    </w:p>
    <w:p w14:paraId="7E001F32"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 о причинении или непосредственной угрозе причинения вреда жизни </w:t>
      </w:r>
      <w:r w:rsidRPr="00AF6DBB">
        <w:rPr>
          <w:sz w:val="28"/>
          <w:szCs w:val="28"/>
        </w:rPr>
        <w:br/>
        <w:t xml:space="preserve">и тяжкого или среднего вреда (ущерба) здоровью граждан; </w:t>
      </w:r>
    </w:p>
    <w:p w14:paraId="65B9BD0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2) о причинении вреда (ущерба) или непосредственной угрозе причинения вреда (ущерба) обороне страны и безопасности государства.</w:t>
      </w:r>
    </w:p>
    <w:p w14:paraId="219557F0" w14:textId="3771F23C" w:rsidR="00AF6DBB" w:rsidRPr="00AF6DBB" w:rsidRDefault="00AF6DBB" w:rsidP="00442F71">
      <w:pPr>
        <w:widowControl w:val="0"/>
        <w:spacing w:after="0" w:line="240" w:lineRule="auto"/>
        <w:ind w:firstLine="708"/>
        <w:jc w:val="both"/>
        <w:rPr>
          <w:color w:val="000000" w:themeColor="text1"/>
          <w:sz w:val="28"/>
          <w:szCs w:val="28"/>
        </w:rPr>
      </w:pPr>
      <w:r w:rsidRPr="00AF6DBB">
        <w:rPr>
          <w:color w:val="000000" w:themeColor="text1"/>
          <w:sz w:val="28"/>
          <w:szCs w:val="28"/>
        </w:rPr>
        <w:t>79. Контрольные мероприятия, предусматривающие взаимодействие с</w:t>
      </w:r>
      <w:r w:rsidR="00442F71">
        <w:rPr>
          <w:color w:val="000000" w:themeColor="text1"/>
          <w:sz w:val="28"/>
          <w:szCs w:val="28"/>
        </w:rPr>
        <w:t xml:space="preserve"> </w:t>
      </w:r>
      <w:r w:rsidRPr="00AF6DBB">
        <w:rPr>
          <w:color w:val="000000" w:themeColor="text1"/>
          <w:sz w:val="28"/>
          <w:szCs w:val="28"/>
        </w:rPr>
        <w:t>контролируемым лицом, по основаниям,</w:t>
      </w:r>
      <w:r w:rsidR="00442F71">
        <w:rPr>
          <w:color w:val="000000" w:themeColor="text1"/>
          <w:sz w:val="28"/>
          <w:szCs w:val="28"/>
        </w:rPr>
        <w:t xml:space="preserve"> </w:t>
      </w:r>
      <w:r w:rsidRPr="00AF6DBB">
        <w:rPr>
          <w:color w:val="000000" w:themeColor="text1"/>
          <w:sz w:val="28"/>
          <w:szCs w:val="28"/>
        </w:rPr>
        <w:t>предусмотренны</w:t>
      </w:r>
      <w:r w:rsidR="00442F71">
        <w:rPr>
          <w:color w:val="000000" w:themeColor="text1"/>
          <w:sz w:val="28"/>
          <w:szCs w:val="28"/>
        </w:rPr>
        <w:t xml:space="preserve">м </w:t>
      </w:r>
      <w:r w:rsidRPr="00AF6DBB">
        <w:rPr>
          <w:color w:val="000000" w:themeColor="text1"/>
          <w:sz w:val="28"/>
          <w:szCs w:val="28"/>
        </w:rPr>
        <w:t>подпунктами 1, 2, 5 пункта 70 настоящего Положения, проводятся в виде инспекционного визита, документарной проверки или выездной проверки.</w:t>
      </w:r>
    </w:p>
    <w:p w14:paraId="795B53F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80. Контрольные мероприятия, предусматривающие взаимодействие с контролируемым лицом, по основаниям, предусмотренным подпунктом 6        пункта 70 настоящего Положения, проводятся в виде документарной проверки.</w:t>
      </w:r>
    </w:p>
    <w:p w14:paraId="3FB163BB" w14:textId="77777777"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81. Виды внеплановых контрольных мероприятий, предусматривающих взаимодействие с контролируемым лицом, которые проводятся по основаниям, предусмотренным подпунктами 3, 4 пункта 70 настоящего Положения, определяются поручениями </w:t>
      </w:r>
      <w:r w:rsidRPr="00AF6DBB">
        <w:rPr>
          <w:sz w:val="28"/>
          <w:szCs w:val="28"/>
        </w:rPr>
        <w:t xml:space="preserve">Президента Российской Федерации, поручениями Правительства Российской Федерации, требованиями прокурора. </w:t>
      </w:r>
    </w:p>
    <w:p w14:paraId="134BC28C"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82. Контрольные мероприятия в случаях, установленных настоящим Положением, проводятся после согласования с прокуратурой Свердловской </w:t>
      </w:r>
      <w:r w:rsidRPr="00AF6DBB">
        <w:rPr>
          <w:sz w:val="28"/>
          <w:szCs w:val="28"/>
        </w:rPr>
        <w:lastRenderedPageBreak/>
        <w:t xml:space="preserve">области. </w:t>
      </w:r>
    </w:p>
    <w:p w14:paraId="5C731E85"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Случаи проведения контрольных мероприятий, предусматривающих взаимодействие с контролируемым лицом, проводимых с использованием мобильного приложения «Инспектор» и не требующих согласования с органами прокуратуры, определяются Правительством Российской Федерации по согласованию с Генеральной прокуратурой Российской Федерации.</w:t>
      </w:r>
    </w:p>
    <w:p w14:paraId="4766ADDB" w14:textId="0EFD29E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83. Уполномоченный орган при поступлении сведений, предусмотренных подпунктом 1 пункта 70 настоящего Положения, и в случае необходимости принятия неотложных мер по предотвращению и устранению нарушений обязательных требований приступает к проведению контрольного мероприятия незамедлительно (в течение 24 часов после поступления указанных сведений) с извещением об этом прокуратуры Свердловской области по месту нахождения объекта контроля посредством направления в тот же срок сведений о контрольном мероприятии с приложением копии решения </w:t>
      </w:r>
      <w:r w:rsidR="00442F71">
        <w:rPr>
          <w:sz w:val="28"/>
          <w:szCs w:val="28"/>
        </w:rPr>
        <w:t xml:space="preserve">о проведении контрольного мероприятия </w:t>
      </w:r>
      <w:r w:rsidRPr="00AF6DBB">
        <w:rPr>
          <w:sz w:val="28"/>
          <w:szCs w:val="28"/>
        </w:rPr>
        <w:t>и документов, которые содержат сведения, послужившие основанием для его проведения.</w:t>
      </w:r>
    </w:p>
    <w:p w14:paraId="492886B8"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84. В случае, указанном в пункте 83 настоящего Положения, уведомление контролируемого лица о проведении контрольного мероприятия, предусматривающего взаимодействие с контролируемым лицом, может не проводиться.</w:t>
      </w:r>
    </w:p>
    <w:p w14:paraId="32C52AB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sz w:val="28"/>
          <w:szCs w:val="28"/>
        </w:rPr>
        <w:t>85. Совершение контрольных действий и их результаты отражаются в документах, составляемых инспектором и лицами</w:t>
      </w:r>
      <w:r w:rsidRPr="00AF6DBB">
        <w:rPr>
          <w:color w:val="000000" w:themeColor="text1"/>
          <w:sz w:val="28"/>
          <w:szCs w:val="28"/>
        </w:rPr>
        <w:t>, привлекаемыми к совершению контрольных действий.</w:t>
      </w:r>
    </w:p>
    <w:p w14:paraId="5104A192"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 xml:space="preserve">86. Типовые формы документов, используемых уполномоченным органом, утверждаются </w:t>
      </w:r>
      <w:bookmarkStart w:id="0" w:name="_Hlk203678441"/>
      <w:r w:rsidRPr="00AF6DBB">
        <w:rPr>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0"/>
    <w:p w14:paraId="39B737E1"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Уполномоченный орган вправе утверждать формы документов, используемых им при осуществлении муниципального жилищного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4E7846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sz w:val="28"/>
          <w:szCs w:val="28"/>
        </w:rPr>
        <w:t xml:space="preserve">87. В случаях, установленных настоящим Положением, в ходе проведения </w:t>
      </w:r>
      <w:r w:rsidRPr="00AF6DBB">
        <w:rPr>
          <w:color w:val="000000" w:themeColor="text1"/>
          <w:sz w:val="28"/>
          <w:szCs w:val="28"/>
        </w:rPr>
        <w:t>контрольных мероприятий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14:paraId="00CF898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88. Информация о проведении фотосъемки, аудио-, видеозаписи отражается в протоколе контрольного действия с указанием наименования средства фиксации и его модели.</w:t>
      </w:r>
    </w:p>
    <w:p w14:paraId="34DC1AF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Средства фотосъемки, аудио- и видеозаписи не являются специальными техническими средствами, требующими сертификации и прохождения метрологической поверки.</w:t>
      </w:r>
    </w:p>
    <w:p w14:paraId="7B04746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89. Материалы видеозаписи должны содержать:</w:t>
      </w:r>
    </w:p>
    <w:p w14:paraId="74F1F7C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четкое изображение объектов контрольных действий с отражением места совершения контрольного действия (адреса, подъезда, места расположения помещения), лиц, участвующих в проведении контрольного действия;</w:t>
      </w:r>
    </w:p>
    <w:p w14:paraId="01BC896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указание на дату и время совершения контрольного действия.</w:t>
      </w:r>
    </w:p>
    <w:p w14:paraId="38F0201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90. Фиксация доказательств нарушения обязательных требований при помощи фотосъемки осуществляется не менее чем двумя снимками каждого из выявленных нарушений.</w:t>
      </w:r>
    </w:p>
    <w:p w14:paraId="6F0BECD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Аудио- и (или) видеозапись осуществляются в ходе проведения контрольного действия непрерывно, с уведомлением в начале и конце записи о дате, месте, времени начала и окончания осуществления записи.</w:t>
      </w:r>
    </w:p>
    <w:p w14:paraId="378B01A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ходе записи подробно фиксируются место и характер выявленного нарушения обязательных требований.</w:t>
      </w:r>
    </w:p>
    <w:p w14:paraId="6ACC1B98" w14:textId="77777777" w:rsidR="00AF6DBB" w:rsidRPr="00AF6DBB" w:rsidRDefault="00AF6DBB" w:rsidP="00AF6DBB">
      <w:pPr>
        <w:widowControl w:val="0"/>
        <w:spacing w:after="0" w:line="240" w:lineRule="auto"/>
        <w:ind w:firstLine="708"/>
        <w:jc w:val="both"/>
        <w:rPr>
          <w:bCs/>
          <w:sz w:val="28"/>
          <w:szCs w:val="28"/>
        </w:rPr>
      </w:pPr>
      <w:r w:rsidRPr="00AF6DBB">
        <w:rPr>
          <w:bCs/>
          <w:sz w:val="28"/>
          <w:szCs w:val="28"/>
        </w:rPr>
        <w:t xml:space="preserve">В случае приостановки аудио-, видеозаписи инспектор объявляет причину приостановки и время приостановки аудио-, видеозаписи. После возобновления аудио-, видеозаписи инспектор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 видеозаписи. </w:t>
      </w:r>
    </w:p>
    <w:p w14:paraId="334B769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91. Материалы фотосъемки, аудио- и видеозаписи являются приложением к акту контрольного мероприятия.</w:t>
      </w:r>
    </w:p>
    <w:p w14:paraId="7110D60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92. В случае если проведение контрольного мероприятия, предусматривающего взаимодействие с контролируемым лицом,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Федеральным законом № 248-ФЗ. В этом случае инспектор вправе совершить контрольные действия в рамках указанного контрольного мероприятия в любое время до его завершения.</w:t>
      </w:r>
    </w:p>
    <w:p w14:paraId="2DEF57E2" w14:textId="77777777"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93. В случае, указанном в пункте 92 настоящего Положения, руководитель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w:t>
      </w:r>
      <w:r w:rsidRPr="00AF6DBB">
        <w:rPr>
          <w:sz w:val="28"/>
          <w:szCs w:val="28"/>
        </w:rPr>
        <w:t>мероприятия без предварительного уведомления контролируемого лица и без согласования с прокуратурой Свердловской области.</w:t>
      </w:r>
    </w:p>
    <w:p w14:paraId="520B397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sz w:val="28"/>
          <w:szCs w:val="28"/>
        </w:rPr>
        <w:t xml:space="preserve">В случае временной нетрудоспособности индивидуального предпринимателя или гражданина, являющегося контролируемым </w:t>
      </w:r>
      <w:r w:rsidRPr="00AF6DBB">
        <w:rPr>
          <w:color w:val="000000" w:themeColor="text1"/>
          <w:sz w:val="28"/>
          <w:szCs w:val="28"/>
        </w:rPr>
        <w:t xml:space="preserve">лицом, а также при наступлении обстоятельств непреодолимой силы, повлекших невозможность присутствия указанного контролируемого лица при проведении контрольного мероприятия, такое лицо вправе представить в уполномоченный </w:t>
      </w:r>
      <w:r w:rsidRPr="00AF6DBB">
        <w:rPr>
          <w:color w:val="000000" w:themeColor="text1"/>
          <w:sz w:val="28"/>
          <w:szCs w:val="28"/>
        </w:rPr>
        <w:lastRenderedPageBreak/>
        <w:t>орган информацию о невозможности присутствия при проведении контрольного мероприятия с приложением подтверждающих документов.</w:t>
      </w:r>
    </w:p>
    <w:p w14:paraId="13A8653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При поступлении указанной информации в уполномоченный орган решением руководителя (заместителя руководителя) уполномоченного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или гражданина, являющегося контролируемым лицом, в уполномоченный орган.</w:t>
      </w:r>
    </w:p>
    <w:p w14:paraId="3E3EF645" w14:textId="1A4A554D"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94. Уполномоченный орган привлекает к участию в контрольном мероприятии специалистов в случае необходимости оказания содействия </w:t>
      </w:r>
      <w:r w:rsidR="00442F71">
        <w:rPr>
          <w:color w:val="000000" w:themeColor="text1"/>
          <w:sz w:val="28"/>
          <w:szCs w:val="28"/>
        </w:rPr>
        <w:t>уполномочен</w:t>
      </w:r>
      <w:r w:rsidRPr="00AF6DBB">
        <w:rPr>
          <w:color w:val="000000" w:themeColor="text1"/>
          <w:sz w:val="28"/>
          <w:szCs w:val="28"/>
        </w:rPr>
        <w:t>ному органу при совершении отдельных контрольных действий, в том числе при необходимости применения специальных технических средств.</w:t>
      </w:r>
    </w:p>
    <w:p w14:paraId="107A9D5F" w14:textId="30B7330E"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95. При осуществлении муниципального жилищного контроля без взаимодействия </w:t>
      </w:r>
      <w:bookmarkStart w:id="1" w:name="_Hlk204175826"/>
      <w:r w:rsidRPr="00AF6DBB">
        <w:rPr>
          <w:color w:val="000000" w:themeColor="text1"/>
          <w:sz w:val="28"/>
          <w:szCs w:val="28"/>
        </w:rPr>
        <w:t xml:space="preserve">с контролируемым лицом </w:t>
      </w:r>
      <w:bookmarkEnd w:id="1"/>
      <w:r w:rsidRPr="00AF6DBB">
        <w:rPr>
          <w:color w:val="000000" w:themeColor="text1"/>
          <w:sz w:val="28"/>
          <w:szCs w:val="28"/>
        </w:rPr>
        <w:t>проводятся:</w:t>
      </w:r>
    </w:p>
    <w:p w14:paraId="4AF3F2F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выездное обследование;</w:t>
      </w:r>
    </w:p>
    <w:p w14:paraId="0BBDDDE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наблюдение за соблюдением обязательных требований (мониторинг безопасности).</w:t>
      </w:r>
    </w:p>
    <w:p w14:paraId="0DF7BD45" w14:textId="54C7A841"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96. Контрольные мероприятия без взаимодействия </w:t>
      </w:r>
      <w:r w:rsidR="00442F71" w:rsidRPr="00442F71">
        <w:rPr>
          <w:color w:val="000000" w:themeColor="text1"/>
          <w:sz w:val="28"/>
          <w:szCs w:val="28"/>
        </w:rPr>
        <w:t>с контролируемым лицом</w:t>
      </w:r>
      <w:r w:rsidR="00442F71">
        <w:rPr>
          <w:color w:val="000000" w:themeColor="text1"/>
          <w:sz w:val="28"/>
          <w:szCs w:val="28"/>
        </w:rPr>
        <w:t xml:space="preserve"> </w:t>
      </w:r>
      <w:r w:rsidRPr="00AF6DBB">
        <w:rPr>
          <w:color w:val="000000" w:themeColor="text1"/>
          <w:sz w:val="28"/>
          <w:szCs w:val="28"/>
        </w:rPr>
        <w:t>проводятся инспектором на основании заданий руководителя (заместителя руководителя) уполномоченного органа.</w:t>
      </w:r>
    </w:p>
    <w:p w14:paraId="7424B051" w14:textId="0906AA3E"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В отношении контрольных мероприятий без взаимодействия </w:t>
      </w:r>
      <w:r w:rsidR="00442F71" w:rsidRPr="00442F71">
        <w:rPr>
          <w:color w:val="000000" w:themeColor="text1"/>
          <w:sz w:val="28"/>
          <w:szCs w:val="28"/>
        </w:rPr>
        <w:t xml:space="preserve">с контролируемым лицом </w:t>
      </w:r>
      <w:r w:rsidRPr="00AF6DBB">
        <w:rPr>
          <w:color w:val="000000" w:themeColor="text1"/>
          <w:sz w:val="28"/>
          <w:szCs w:val="28"/>
        </w:rPr>
        <w:t xml:space="preserve">принятие решения о </w:t>
      </w:r>
      <w:r w:rsidRPr="00AF6DBB">
        <w:rPr>
          <w:sz w:val="28"/>
          <w:szCs w:val="28"/>
        </w:rPr>
        <w:t>проведении контрольного мероприятия не требуется.</w:t>
      </w:r>
    </w:p>
    <w:p w14:paraId="3E8D12BB" w14:textId="36A34B0C" w:rsidR="00AF6DBB" w:rsidRPr="00AF6DBB" w:rsidRDefault="00AF6DBB" w:rsidP="00AF6DBB">
      <w:pPr>
        <w:widowControl w:val="0"/>
        <w:spacing w:after="0" w:line="240" w:lineRule="auto"/>
        <w:ind w:firstLine="708"/>
        <w:jc w:val="both"/>
        <w:rPr>
          <w:sz w:val="28"/>
          <w:szCs w:val="28"/>
        </w:rPr>
      </w:pPr>
      <w:r w:rsidRPr="00AF6DBB">
        <w:rPr>
          <w:sz w:val="28"/>
          <w:szCs w:val="28"/>
        </w:rPr>
        <w:t>97. Контрольные мероприятия без взаимодействия</w:t>
      </w:r>
      <w:r w:rsidR="00442F71" w:rsidRPr="00442F71">
        <w:rPr>
          <w:color w:val="000000" w:themeColor="text1"/>
          <w:sz w:val="28"/>
          <w:szCs w:val="28"/>
        </w:rPr>
        <w:t xml:space="preserve"> </w:t>
      </w:r>
      <w:r w:rsidR="00442F71" w:rsidRPr="00AF6DBB">
        <w:rPr>
          <w:color w:val="000000" w:themeColor="text1"/>
          <w:sz w:val="28"/>
          <w:szCs w:val="28"/>
        </w:rPr>
        <w:t>с контролируемым лицом</w:t>
      </w:r>
      <w:r w:rsidRPr="00AF6DBB">
        <w:rPr>
          <w:sz w:val="28"/>
          <w:szCs w:val="28"/>
        </w:rPr>
        <w:t xml:space="preserve"> проводятся без согласования с прокуратурой Свердловской области.</w:t>
      </w:r>
    </w:p>
    <w:p w14:paraId="45145AC9" w14:textId="77777777" w:rsidR="00AF6DBB" w:rsidRPr="00AF6DBB" w:rsidRDefault="00AF6DBB" w:rsidP="00AF6DBB">
      <w:pPr>
        <w:widowControl w:val="0"/>
        <w:spacing w:after="0" w:line="240" w:lineRule="auto"/>
        <w:jc w:val="both"/>
        <w:rPr>
          <w:sz w:val="28"/>
          <w:szCs w:val="28"/>
        </w:rPr>
      </w:pPr>
    </w:p>
    <w:p w14:paraId="38EBBC78"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2. Инспекционный визит</w:t>
      </w:r>
    </w:p>
    <w:p w14:paraId="46AA0D34" w14:textId="77777777" w:rsidR="00AF6DBB" w:rsidRPr="00AF6DBB" w:rsidRDefault="00AF6DBB" w:rsidP="00AF6DBB">
      <w:pPr>
        <w:widowControl w:val="0"/>
        <w:spacing w:after="0" w:line="240" w:lineRule="auto"/>
        <w:jc w:val="both"/>
        <w:rPr>
          <w:color w:val="000000" w:themeColor="text1"/>
          <w:sz w:val="28"/>
          <w:szCs w:val="28"/>
        </w:rPr>
      </w:pPr>
    </w:p>
    <w:p w14:paraId="04C953E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98. Под инспекционным визитом понимается контрольное мероприятие, проводимое посредством взаимодействия с конкретным контролируемым лицом и (или) пользователем объекта контроля.</w:t>
      </w:r>
    </w:p>
    <w:p w14:paraId="3AA5118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99.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99F040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100. В ходе инспекционного визита могут совершаться следующие контрольные действия:</w:t>
      </w:r>
    </w:p>
    <w:p w14:paraId="146A1DB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осмотр;</w:t>
      </w:r>
    </w:p>
    <w:p w14:paraId="4601DC0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опрос;</w:t>
      </w:r>
    </w:p>
    <w:p w14:paraId="5062D26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получение письменных объяснений;</w:t>
      </w:r>
    </w:p>
    <w:p w14:paraId="7A2DCB4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инструментальное обследование;</w:t>
      </w:r>
    </w:p>
    <w:p w14:paraId="49DC15D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B3DE79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101. Инспекционный визит проводится без предварительного уведомления контролируемого лица.</w:t>
      </w:r>
    </w:p>
    <w:p w14:paraId="30EA5E94"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102. Внеплановый инспекционный визит может проводиться только по согласованию с прокуратурой Свердловской области, за исключением случаев, установленных подпунктами 3, 4 пункта 70, пунктом 83 настоящего Положения.</w:t>
      </w:r>
    </w:p>
    <w:p w14:paraId="2A3B1BA0"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103.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9F8405" w14:textId="77777777" w:rsidR="00AF6DBB" w:rsidRPr="00AF6DBB" w:rsidRDefault="00AF6DBB" w:rsidP="00AF6DBB">
      <w:pPr>
        <w:widowControl w:val="0"/>
        <w:spacing w:after="0" w:line="240" w:lineRule="auto"/>
        <w:ind w:firstLine="708"/>
        <w:jc w:val="both"/>
        <w:rPr>
          <w:color w:val="000000" w:themeColor="text1"/>
          <w:sz w:val="28"/>
          <w:szCs w:val="28"/>
        </w:rPr>
      </w:pPr>
    </w:p>
    <w:p w14:paraId="5A9884D0"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3. Документарная проверка</w:t>
      </w:r>
    </w:p>
    <w:p w14:paraId="282C06F7" w14:textId="77777777" w:rsidR="00AF6DBB" w:rsidRPr="00AF6DBB" w:rsidRDefault="00AF6DBB" w:rsidP="00AF6DBB">
      <w:pPr>
        <w:widowControl w:val="0"/>
        <w:spacing w:after="0" w:line="240" w:lineRule="auto"/>
        <w:jc w:val="both"/>
        <w:rPr>
          <w:color w:val="000000" w:themeColor="text1"/>
          <w:sz w:val="28"/>
          <w:szCs w:val="28"/>
        </w:rPr>
      </w:pPr>
    </w:p>
    <w:p w14:paraId="3C13FEA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104. Под документарной проверкой понимается контрольное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контролируемыми лицами деятельности и связанные с исполнением ими обязательных требований и решений уполномоченного органа.</w:t>
      </w:r>
    </w:p>
    <w:p w14:paraId="661E47F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105. В ходе документарной проверки могут совершаться следующие контрольные действия:</w:t>
      </w:r>
    </w:p>
    <w:p w14:paraId="32BB475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получение письменных объяснений;</w:t>
      </w:r>
    </w:p>
    <w:p w14:paraId="55ABA29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истребование документов.</w:t>
      </w:r>
    </w:p>
    <w:p w14:paraId="3488CB6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106. Документарная проверка проводится в сроки, установленные Федеральным законом № 248-ФЗ.</w:t>
      </w:r>
    </w:p>
    <w:p w14:paraId="7EF0EF42"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107. Документарная проверка может проводиться только по согласованию с прокуратурой Свердловской области, за исключением случаев, установленных                      подпунктами 3, 4 пункта 70 настоящего Положения.</w:t>
      </w:r>
    </w:p>
    <w:p w14:paraId="7C17AEEF" w14:textId="77777777" w:rsidR="00AF6DBB" w:rsidRPr="00AF6DBB" w:rsidRDefault="00AF6DBB" w:rsidP="00AF6DBB">
      <w:pPr>
        <w:widowControl w:val="0"/>
        <w:spacing w:after="0" w:line="240" w:lineRule="auto"/>
        <w:jc w:val="both"/>
        <w:rPr>
          <w:sz w:val="28"/>
          <w:szCs w:val="28"/>
        </w:rPr>
      </w:pPr>
    </w:p>
    <w:p w14:paraId="339EFFAF"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4. Выездная проверка</w:t>
      </w:r>
    </w:p>
    <w:p w14:paraId="75C3B5F6" w14:textId="77777777" w:rsidR="00AF6DBB" w:rsidRPr="00AF6DBB" w:rsidRDefault="00AF6DBB" w:rsidP="00AF6DBB">
      <w:pPr>
        <w:widowControl w:val="0"/>
        <w:spacing w:after="0" w:line="240" w:lineRule="auto"/>
        <w:jc w:val="both"/>
        <w:rPr>
          <w:color w:val="000000" w:themeColor="text1"/>
          <w:sz w:val="28"/>
          <w:szCs w:val="28"/>
        </w:rPr>
      </w:pPr>
    </w:p>
    <w:p w14:paraId="702892F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108.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посредством взаимодействия с конкретным контролируемым лицом, владеющим объектами контроля и (или) использующим их, в целях оценки соблюдения контролируемым лицом обязательных требований, а также оценки выполнения решений уполномоченного органа.</w:t>
      </w:r>
    </w:p>
    <w:p w14:paraId="5F9A8CC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109. О проведении выездной проверки контролируемое лицо уведомляется путем направления копии решения о проведении выездной проверки в порядке и сроки, предусмотренные Федеральным законом № 248-ФЗ.</w:t>
      </w:r>
    </w:p>
    <w:p w14:paraId="4716BA87" w14:textId="70333A0D" w:rsidR="00AF6DBB" w:rsidRPr="00AF6DBB" w:rsidRDefault="00AF6DBB" w:rsidP="00442F71">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110. Срок проведения выездной проверки </w:t>
      </w:r>
      <w:r w:rsidR="00442F71">
        <w:rPr>
          <w:color w:val="000000" w:themeColor="text1"/>
          <w:sz w:val="28"/>
          <w:szCs w:val="28"/>
        </w:rPr>
        <w:t>–</w:t>
      </w:r>
      <w:r w:rsidRPr="00AF6DBB">
        <w:rPr>
          <w:color w:val="000000" w:themeColor="text1"/>
          <w:sz w:val="28"/>
          <w:szCs w:val="28"/>
        </w:rPr>
        <w:t xml:space="preserve"> 10 рабочих дней. </w:t>
      </w:r>
    </w:p>
    <w:p w14:paraId="4DFEB4E5" w14:textId="44BB23BE" w:rsidR="00AF6DBB" w:rsidRPr="00AF6DBB" w:rsidRDefault="00AF6DBB" w:rsidP="00442F71">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В отношении одного субъекта малого предпринимательства общий срок взаимодействия в ходе проведения выездной проверки </w:t>
      </w:r>
      <w:r w:rsidR="00442F71">
        <w:rPr>
          <w:color w:val="000000" w:themeColor="text1"/>
          <w:sz w:val="28"/>
          <w:szCs w:val="28"/>
        </w:rPr>
        <w:t>составляет</w:t>
      </w:r>
      <w:r w:rsidRPr="00AF6DBB">
        <w:rPr>
          <w:color w:val="000000" w:themeColor="text1"/>
          <w:sz w:val="28"/>
          <w:szCs w:val="28"/>
        </w:rPr>
        <w:t xml:space="preserve"> 50 часов для малого предприятия и 15 часов для </w:t>
      </w:r>
      <w:proofErr w:type="spellStart"/>
      <w:r w:rsidRPr="00AF6DBB">
        <w:rPr>
          <w:color w:val="000000" w:themeColor="text1"/>
          <w:sz w:val="28"/>
          <w:szCs w:val="28"/>
        </w:rPr>
        <w:t>микропредприятия</w:t>
      </w:r>
      <w:proofErr w:type="spellEnd"/>
      <w:r w:rsidRPr="00AF6DBB">
        <w:rPr>
          <w:color w:val="000000" w:themeColor="text1"/>
          <w:sz w:val="28"/>
          <w:szCs w:val="28"/>
        </w:rPr>
        <w:t>.</w:t>
      </w:r>
    </w:p>
    <w:p w14:paraId="3F6E859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111. В ходе выездной проверки могут совершаться следующие контрольные действия:</w:t>
      </w:r>
    </w:p>
    <w:p w14:paraId="0E07C7E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осмотр;</w:t>
      </w:r>
    </w:p>
    <w:p w14:paraId="5B8BA3E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досмотр;</w:t>
      </w:r>
    </w:p>
    <w:p w14:paraId="171CCD3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опрос;</w:t>
      </w:r>
    </w:p>
    <w:p w14:paraId="46F94BB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получение письменных объяснений;</w:t>
      </w:r>
    </w:p>
    <w:p w14:paraId="64DB513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 истребование документов;</w:t>
      </w:r>
    </w:p>
    <w:p w14:paraId="4CC6EC9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6) инструментальное обследование.</w:t>
      </w:r>
    </w:p>
    <w:p w14:paraId="066E44C1" w14:textId="77777777" w:rsidR="00AF6DBB" w:rsidRPr="00AF6DBB" w:rsidRDefault="00AF6DBB" w:rsidP="00AF6DBB">
      <w:pPr>
        <w:widowControl w:val="0"/>
        <w:spacing w:after="0" w:line="240" w:lineRule="auto"/>
        <w:ind w:firstLine="708"/>
        <w:jc w:val="both"/>
        <w:rPr>
          <w:sz w:val="28"/>
          <w:szCs w:val="28"/>
        </w:rPr>
      </w:pPr>
      <w:r w:rsidRPr="00AF6DBB">
        <w:rPr>
          <w:color w:val="000000" w:themeColor="text1"/>
          <w:sz w:val="28"/>
          <w:szCs w:val="28"/>
        </w:rPr>
        <w:t xml:space="preserve">112. Выездная проверка может быть проведена с использованием средств </w:t>
      </w:r>
      <w:r w:rsidRPr="00AF6DBB">
        <w:rPr>
          <w:sz w:val="28"/>
          <w:szCs w:val="28"/>
        </w:rPr>
        <w:t>дистанционного взаимодействия, в том числе посредством видео-конференц-связи, а также с использованием мобильного приложения «Инспектор».</w:t>
      </w:r>
    </w:p>
    <w:p w14:paraId="4F505DEE"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113. Внеплановая выездная проверка может проводиться только по согласованию с прокуратурой Свердловской области, за исключением случаев, установленных подпунктами 3, 4 пункта 70, пунктом 83 настоящего Положения.</w:t>
      </w:r>
    </w:p>
    <w:p w14:paraId="593047A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114. Внеплановая выездная проверка может проводиться с использованием фотосъемки, аудио- и видеозаписи в порядке, установленном пунктами 88 – 91 настоящего Положения.</w:t>
      </w:r>
    </w:p>
    <w:p w14:paraId="2C3ABE58" w14:textId="77777777" w:rsidR="00AF6DBB" w:rsidRPr="00AF6DBB" w:rsidRDefault="00AF6DBB" w:rsidP="00AF6DBB">
      <w:pPr>
        <w:widowControl w:val="0"/>
        <w:spacing w:after="0" w:line="240" w:lineRule="auto"/>
        <w:jc w:val="both"/>
        <w:rPr>
          <w:color w:val="000000" w:themeColor="text1"/>
          <w:sz w:val="28"/>
          <w:szCs w:val="28"/>
        </w:rPr>
      </w:pPr>
    </w:p>
    <w:p w14:paraId="64A51187" w14:textId="77777777" w:rsidR="00AF6DBB" w:rsidRPr="00AF6DBB" w:rsidRDefault="00AF6DBB" w:rsidP="00AF6DBB">
      <w:pPr>
        <w:widowControl w:val="0"/>
        <w:spacing w:after="0" w:line="240" w:lineRule="auto"/>
        <w:ind w:firstLine="709"/>
        <w:rPr>
          <w:color w:val="000000" w:themeColor="text1"/>
          <w:sz w:val="28"/>
          <w:szCs w:val="28"/>
        </w:rPr>
      </w:pPr>
      <w:r w:rsidRPr="00AF6DBB">
        <w:rPr>
          <w:color w:val="000000" w:themeColor="text1"/>
          <w:sz w:val="28"/>
          <w:szCs w:val="28"/>
        </w:rPr>
        <w:t>Глава 5. Выездное обследование</w:t>
      </w:r>
    </w:p>
    <w:p w14:paraId="2B9E66E6" w14:textId="77777777" w:rsidR="00AF6DBB" w:rsidRPr="00AF6DBB" w:rsidRDefault="00AF6DBB" w:rsidP="00AF6DBB">
      <w:pPr>
        <w:widowControl w:val="0"/>
        <w:spacing w:after="0" w:line="240" w:lineRule="auto"/>
        <w:jc w:val="both"/>
        <w:rPr>
          <w:color w:val="000000" w:themeColor="text1"/>
          <w:sz w:val="28"/>
          <w:szCs w:val="28"/>
        </w:rPr>
      </w:pPr>
    </w:p>
    <w:p w14:paraId="76DE4CE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115. Выездное обследование проводится уполномоченным органом в целях оценки соблюдения контролируемым лицом обязательных требований.</w:t>
      </w:r>
    </w:p>
    <w:p w14:paraId="4938774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116. Выездное обследование проводится по месту нахождения (осуществления деятельности) контролируемого лица, месту нахождения объекта контроля.</w:t>
      </w:r>
    </w:p>
    <w:p w14:paraId="1645D94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Взаимодействие с контролируемыми лицами в ходе выездного обследования не допускается.</w:t>
      </w:r>
    </w:p>
    <w:p w14:paraId="10AC7E5D" w14:textId="77777777" w:rsidR="00AF6DBB" w:rsidRPr="00AF6DBB" w:rsidRDefault="00AF6DBB" w:rsidP="00AF6DBB">
      <w:pPr>
        <w:widowControl w:val="0"/>
        <w:spacing w:after="0" w:line="240" w:lineRule="auto"/>
        <w:ind w:firstLine="708"/>
        <w:jc w:val="both"/>
        <w:rPr>
          <w:sz w:val="28"/>
          <w:szCs w:val="28"/>
        </w:rPr>
      </w:pPr>
      <w:r w:rsidRPr="00AF6DBB">
        <w:rPr>
          <w:sz w:val="28"/>
          <w:szCs w:val="28"/>
        </w:rPr>
        <w:t>117. В ходе выездного обследования на общедоступных (открытых для посещения неограниченным кругом лиц) объектах контроля инспектор может осуществлять следующие контрольные действия:</w:t>
      </w:r>
    </w:p>
    <w:p w14:paraId="447870E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осмотр;</w:t>
      </w:r>
    </w:p>
    <w:p w14:paraId="5B9033D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инструментальное обследование (с применением видеозаписи).</w:t>
      </w:r>
    </w:p>
    <w:p w14:paraId="4620DA5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118. Выездное обследование проводится без информирования контролируемого лица.</w:t>
      </w:r>
    </w:p>
    <w:p w14:paraId="7564969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119. По результатам проведения выездного обследования могут быть приняты решения, предусмотренные подпунктами 3,</w:t>
      </w:r>
      <w:r w:rsidRPr="00AF6DBB">
        <w:rPr>
          <w:sz w:val="16"/>
          <w:szCs w:val="16"/>
        </w:rPr>
        <w:t xml:space="preserve"> </w:t>
      </w:r>
      <w:r w:rsidRPr="00AF6DBB">
        <w:rPr>
          <w:sz w:val="28"/>
          <w:szCs w:val="28"/>
        </w:rPr>
        <w:t>5</w:t>
      </w:r>
      <w:r w:rsidRPr="00AF6DBB">
        <w:rPr>
          <w:color w:val="000000" w:themeColor="text1"/>
          <w:sz w:val="28"/>
          <w:szCs w:val="28"/>
        </w:rPr>
        <w:t xml:space="preserve"> пункта 132 настоящего Положения.</w:t>
      </w:r>
    </w:p>
    <w:p w14:paraId="2EF20309"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120. Фиксация доказательств нарушений обязательных требований в ходе проведения выездного обследования осуществляется в порядке, установленном пунктами 88 – 91 настоящего Положения.</w:t>
      </w:r>
    </w:p>
    <w:p w14:paraId="156B4491" w14:textId="77777777" w:rsidR="00AF6DBB" w:rsidRPr="00AF6DBB" w:rsidRDefault="00AF6DBB" w:rsidP="00AF6DBB">
      <w:pPr>
        <w:widowControl w:val="0"/>
        <w:spacing w:after="0" w:line="240" w:lineRule="auto"/>
        <w:jc w:val="both"/>
        <w:rPr>
          <w:color w:val="000000" w:themeColor="text1"/>
          <w:sz w:val="28"/>
          <w:szCs w:val="28"/>
        </w:rPr>
      </w:pPr>
    </w:p>
    <w:p w14:paraId="4F322F6A" w14:textId="77777777" w:rsidR="00AF6DBB" w:rsidRPr="00AF6DBB" w:rsidRDefault="00AF6DBB" w:rsidP="00AF6DBB">
      <w:pPr>
        <w:widowControl w:val="0"/>
        <w:spacing w:after="0" w:line="240" w:lineRule="auto"/>
        <w:ind w:firstLine="709"/>
        <w:jc w:val="both"/>
        <w:rPr>
          <w:color w:val="000000" w:themeColor="text1"/>
          <w:sz w:val="28"/>
          <w:szCs w:val="28"/>
        </w:rPr>
      </w:pPr>
      <w:r w:rsidRPr="00AF6DBB">
        <w:rPr>
          <w:color w:val="000000" w:themeColor="text1"/>
          <w:sz w:val="28"/>
          <w:szCs w:val="28"/>
        </w:rPr>
        <w:t>Глава 6. Наблюдение за соблюдением обязательных требований (мониторинг безопасности)</w:t>
      </w:r>
    </w:p>
    <w:p w14:paraId="5351CCF3" w14:textId="77777777" w:rsidR="00AF6DBB" w:rsidRPr="00AF6DBB" w:rsidRDefault="00AF6DBB" w:rsidP="00AF6DBB">
      <w:pPr>
        <w:widowControl w:val="0"/>
        <w:spacing w:after="0" w:line="240" w:lineRule="auto"/>
        <w:jc w:val="both"/>
        <w:rPr>
          <w:color w:val="000000" w:themeColor="text1"/>
          <w:sz w:val="28"/>
          <w:szCs w:val="28"/>
        </w:rPr>
      </w:pPr>
    </w:p>
    <w:p w14:paraId="04305F2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121. Под наблюдением за соблюдением обязательных требований </w:t>
      </w:r>
      <w:r w:rsidRPr="00AF6DBB">
        <w:rPr>
          <w:color w:val="000000" w:themeColor="text1"/>
          <w:sz w:val="28"/>
          <w:szCs w:val="28"/>
        </w:rPr>
        <w:lastRenderedPageBreak/>
        <w:t>(мониторингом безопасности) понимается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в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EBED24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994C9DB"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123. Если в ходе наблюдения за соблюдением обязательных требований (мониторинге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14:paraId="2C10798D" w14:textId="7523D8A2"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 проведении внепланового контрольного мероприятия, предусматривающего взаимодействие с контролируемым лицом</w:t>
      </w:r>
      <w:r w:rsidR="00583AC9">
        <w:rPr>
          <w:color w:val="000000" w:themeColor="text1"/>
          <w:sz w:val="28"/>
          <w:szCs w:val="28"/>
        </w:rPr>
        <w:t>,</w:t>
      </w:r>
      <w:r w:rsidRPr="00AF6DBB">
        <w:rPr>
          <w:color w:val="000000" w:themeColor="text1"/>
          <w:sz w:val="28"/>
          <w:szCs w:val="28"/>
        </w:rPr>
        <w:t xml:space="preserve"> в соответствии </w:t>
      </w:r>
      <w:r w:rsidRPr="00AF6DBB">
        <w:rPr>
          <w:bCs/>
          <w:color w:val="000000" w:themeColor="text1"/>
          <w:sz w:val="28"/>
          <w:szCs w:val="28"/>
        </w:rPr>
        <w:t>пунктом 78</w:t>
      </w:r>
      <w:r w:rsidRPr="00AF6DBB">
        <w:rPr>
          <w:sz w:val="16"/>
          <w:szCs w:val="16"/>
        </w:rPr>
        <w:t xml:space="preserve"> </w:t>
      </w:r>
      <w:r w:rsidRPr="00AF6DBB">
        <w:rPr>
          <w:sz w:val="28"/>
          <w:szCs w:val="28"/>
        </w:rPr>
        <w:t>н</w:t>
      </w:r>
      <w:r w:rsidRPr="00AF6DBB">
        <w:rPr>
          <w:color w:val="000000" w:themeColor="text1"/>
          <w:sz w:val="28"/>
          <w:szCs w:val="28"/>
        </w:rPr>
        <w:t>астоящего Положения;</w:t>
      </w:r>
    </w:p>
    <w:p w14:paraId="0F13E965"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об объявлении предостережения;</w:t>
      </w:r>
    </w:p>
    <w:p w14:paraId="09ED92F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о выдаче предписания об устранении выявленных нарушений в порядке, предусмотренном подпунктом 1 пункта 132 настоящего Положения.</w:t>
      </w:r>
    </w:p>
    <w:p w14:paraId="7A2D092A" w14:textId="77777777" w:rsidR="00AF6DBB" w:rsidRPr="00AF6DBB" w:rsidRDefault="00AF6DBB" w:rsidP="00AF6DBB">
      <w:pPr>
        <w:widowControl w:val="0"/>
        <w:spacing w:after="0" w:line="240" w:lineRule="auto"/>
        <w:jc w:val="both"/>
        <w:rPr>
          <w:color w:val="000000" w:themeColor="text1"/>
          <w:sz w:val="28"/>
          <w:szCs w:val="28"/>
        </w:rPr>
      </w:pPr>
    </w:p>
    <w:p w14:paraId="2CC589DE"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 xml:space="preserve">РАЗДЕЛ 5 </w:t>
      </w:r>
    </w:p>
    <w:p w14:paraId="3146DBFF"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РЕЗУЛЬТАТЫ КОНТРОЛЬНЫХ МЕРОПРИЯТИЙ И РЕШЕНИЯ,</w:t>
      </w:r>
    </w:p>
    <w:p w14:paraId="06729105"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ПРИНИМАЕМЫЕ ПО РЕЗУЛЬТАТАМ КОНТРОЛЬНЫХ МЕРОПРИЯТИЙ</w:t>
      </w:r>
    </w:p>
    <w:p w14:paraId="743215F3" w14:textId="77777777" w:rsidR="00AF6DBB" w:rsidRPr="00AF6DBB" w:rsidRDefault="00AF6DBB" w:rsidP="00AF6DBB">
      <w:pPr>
        <w:widowControl w:val="0"/>
        <w:spacing w:after="0" w:line="240" w:lineRule="auto"/>
        <w:ind w:firstLine="708"/>
        <w:jc w:val="both"/>
        <w:rPr>
          <w:color w:val="000000" w:themeColor="text1"/>
          <w:sz w:val="28"/>
          <w:szCs w:val="28"/>
        </w:rPr>
      </w:pPr>
    </w:p>
    <w:p w14:paraId="408100C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подпунктом 2 пункта 132 настоящего Положения.</w:t>
      </w:r>
    </w:p>
    <w:p w14:paraId="300731D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125.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1F10391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По результатам проведения контрольного мероприятия без взаимодействия с контролируемым лицом акт составляется только в случае выявления нарушения обязательных требований.</w:t>
      </w:r>
    </w:p>
    <w:p w14:paraId="4C6AC00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lastRenderedPageBreak/>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(с указанием структурной единицы) оно установлено.</w:t>
      </w:r>
    </w:p>
    <w:p w14:paraId="3654DD5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случае устранения выявленного нарушения до окончания проведения контрольного мероприятия в акте указывается факт устранения такого нарушения.</w:t>
      </w:r>
    </w:p>
    <w:p w14:paraId="70BC8A4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Документы, иные материалы, являющиеся доказательствами нарушения обязательных требований, должны быть приобщены к акту.</w:t>
      </w:r>
    </w:p>
    <w:p w14:paraId="0C10C12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126. Оформление акта производится на месте проведения контрольного (надзорного) мероприятия в день окончания его проведения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79CF7BA3" w14:textId="2F53C409" w:rsidR="00AF6DBB" w:rsidRPr="00AF6DBB" w:rsidRDefault="00AF6DBB" w:rsidP="00AF6DBB">
      <w:pPr>
        <w:widowControl w:val="0"/>
        <w:spacing w:after="0" w:line="240" w:lineRule="auto"/>
        <w:ind w:firstLine="708"/>
        <w:jc w:val="both"/>
        <w:rPr>
          <w:sz w:val="28"/>
          <w:szCs w:val="28"/>
        </w:rPr>
      </w:pPr>
      <w:r w:rsidRPr="00AF6DBB">
        <w:rPr>
          <w:sz w:val="28"/>
          <w:szCs w:val="28"/>
        </w:rPr>
        <w:t>127. Если проведение контрольного мероприятия, предусматривающего взаимодействие с контролируемым лицом, было согласовано прокуратурой Свердловской области, акт контрольного мероприятия направляется в прокуратуру Свердловской области посредством единого реестра контрольных</w:t>
      </w:r>
      <w:r w:rsidR="003367E2">
        <w:rPr>
          <w:sz w:val="28"/>
          <w:szCs w:val="28"/>
        </w:rPr>
        <w:t xml:space="preserve"> (надзорных)</w:t>
      </w:r>
      <w:r w:rsidRPr="00AF6DBB">
        <w:rPr>
          <w:sz w:val="28"/>
          <w:szCs w:val="28"/>
        </w:rPr>
        <w:t xml:space="preserve"> мероприятий непосредственно после оформления.</w:t>
      </w:r>
    </w:p>
    <w:p w14:paraId="27C7276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128.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129 настоящего Положения. </w:t>
      </w:r>
    </w:p>
    <w:p w14:paraId="1E4093AF" w14:textId="522D2044"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129.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w:t>
      </w:r>
      <w:r w:rsidR="003367E2">
        <w:rPr>
          <w:color w:val="000000" w:themeColor="text1"/>
          <w:sz w:val="28"/>
          <w:szCs w:val="28"/>
        </w:rPr>
        <w:t xml:space="preserve"> </w:t>
      </w:r>
      <w:r w:rsidR="003367E2" w:rsidRPr="00AF6DBB">
        <w:rPr>
          <w:color w:val="000000" w:themeColor="text1"/>
          <w:sz w:val="28"/>
          <w:szCs w:val="28"/>
        </w:rPr>
        <w:t>с контролируемым лицом</w:t>
      </w:r>
      <w:r w:rsidRPr="00AF6DBB">
        <w:rPr>
          <w:color w:val="000000" w:themeColor="text1"/>
          <w:sz w:val="28"/>
          <w:szCs w:val="28"/>
        </w:rPr>
        <w:t xml:space="preserve">, а также в случае, если составление акта по результатам контрольного мероприятия в месте его проведения невозможно по причине проведения инструментального обследования, или в иных случаях, установленных Федеральным законом </w:t>
      </w:r>
      <w:r w:rsidR="003367E2">
        <w:rPr>
          <w:color w:val="000000" w:themeColor="text1"/>
          <w:sz w:val="28"/>
          <w:szCs w:val="28"/>
        </w:rPr>
        <w:br/>
      </w:r>
      <w:r w:rsidRPr="00AF6DBB">
        <w:rPr>
          <w:color w:val="000000" w:themeColor="text1"/>
          <w:sz w:val="28"/>
          <w:szCs w:val="28"/>
        </w:rPr>
        <w:t>№ 248-ФЗ, уполномоченный орган направляет акт контролируемому лицу в порядке, установленном Федеральным законом № 248-ФЗ.</w:t>
      </w:r>
    </w:p>
    <w:p w14:paraId="2E6E698E" w14:textId="283BC3F2"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130.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126 настоящего Положения контролируемое лицо не подписывает акт и считается получившим его в случае размещения акта в едином реестре контрольных (надзорных) мероприятий и получения уведомления об этом в порядке, предусмотренном Федеральным законом № 248-ФЗ</w:t>
      </w:r>
      <w:r w:rsidR="003367E2">
        <w:rPr>
          <w:color w:val="000000" w:themeColor="text1"/>
          <w:sz w:val="28"/>
          <w:szCs w:val="28"/>
        </w:rPr>
        <w:t>.</w:t>
      </w:r>
    </w:p>
    <w:p w14:paraId="5CD4434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625DAB3"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132. В случае выявления при проведении контрольного мероприятия </w:t>
      </w:r>
      <w:r w:rsidRPr="00AF6DBB">
        <w:rPr>
          <w:color w:val="000000" w:themeColor="text1"/>
          <w:sz w:val="28"/>
          <w:szCs w:val="28"/>
        </w:rPr>
        <w:lastRenderedPageBreak/>
        <w:t>нарушений обязательных требований уполномоченный орган в пределах полномочий, предусмотренных законодательством Российской Федерации, обязан:</w:t>
      </w:r>
    </w:p>
    <w:p w14:paraId="0543F20D" w14:textId="17D8DC54"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выдать после оформления акта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Жилищным кодексом Российской Федерации, по форме, утвержденной нормативным правовым актом Администрации города Екатеринбурга (далее – предписание);</w:t>
      </w:r>
    </w:p>
    <w:p w14:paraId="1AA99B3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иных подобных объектов,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7B4532F"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BE839D8" w14:textId="75894BF1"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указанного предписания;</w:t>
      </w:r>
      <w:r w:rsidRPr="00AF6DBB">
        <w:rPr>
          <w:color w:val="000000" w:themeColor="text1"/>
        </w:rPr>
        <w:t xml:space="preserve"> </w:t>
      </w:r>
      <w:r w:rsidRPr="00AF6DBB">
        <w:rPr>
          <w:color w:val="000000" w:themeColor="text1"/>
          <w:sz w:val="28"/>
          <w:szCs w:val="28"/>
        </w:rPr>
        <w:t>обратиться в суд с заявлением в иных случаях, установленных жилищным законодательством;</w:t>
      </w:r>
    </w:p>
    <w:p w14:paraId="76FFF26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4033893" w14:textId="77777777" w:rsidR="00AF6DBB" w:rsidRPr="00AF6DBB" w:rsidRDefault="00AF6DBB" w:rsidP="00AF6DBB">
      <w:pPr>
        <w:widowControl w:val="0"/>
        <w:spacing w:after="0" w:line="240" w:lineRule="auto"/>
        <w:jc w:val="both"/>
        <w:rPr>
          <w:color w:val="000000" w:themeColor="text1"/>
          <w:sz w:val="28"/>
          <w:szCs w:val="28"/>
        </w:rPr>
      </w:pPr>
    </w:p>
    <w:p w14:paraId="1A9E539E"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РАЗДЕЛ 6</w:t>
      </w:r>
    </w:p>
    <w:p w14:paraId="46FAA3AC"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ИСПОЛНЕНИЕ ПРЕДПИСАНИЙ УПОЛНОМОЧЕННОГО ОРГАНА</w:t>
      </w:r>
    </w:p>
    <w:p w14:paraId="1865DE12" w14:textId="77777777" w:rsidR="00AF6DBB" w:rsidRPr="00AF6DBB" w:rsidRDefault="00AF6DBB" w:rsidP="00AF6DBB">
      <w:pPr>
        <w:widowControl w:val="0"/>
        <w:spacing w:after="0" w:line="240" w:lineRule="auto"/>
        <w:jc w:val="both"/>
        <w:rPr>
          <w:color w:val="000000" w:themeColor="text1"/>
          <w:sz w:val="28"/>
          <w:szCs w:val="28"/>
        </w:rPr>
      </w:pPr>
    </w:p>
    <w:p w14:paraId="17051130" w14:textId="02045CF3"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133. Руководитель (заместитель руководителя) уполномоченного органа </w:t>
      </w:r>
      <w:r w:rsidRPr="00AF6DBB">
        <w:rPr>
          <w:color w:val="000000" w:themeColor="text1"/>
          <w:sz w:val="28"/>
          <w:szCs w:val="28"/>
        </w:rPr>
        <w:lastRenderedPageBreak/>
        <w:t>по ходатайству контролируемого лица, по представлению инспектора, проводившего соответствующее контрольное мероприятие</w:t>
      </w:r>
      <w:r w:rsidR="00BE5D2E">
        <w:rPr>
          <w:color w:val="000000" w:themeColor="text1"/>
          <w:sz w:val="28"/>
          <w:szCs w:val="28"/>
        </w:rPr>
        <w:t>,</w:t>
      </w:r>
      <w:r w:rsidRPr="00AF6DBB">
        <w:rPr>
          <w:color w:val="000000" w:themeColor="text1"/>
          <w:sz w:val="28"/>
          <w:szCs w:val="28"/>
        </w:rPr>
        <w:t xml:space="preserve"> вправе внести изменения в предписание, принятое по результатам проведения контрольного мероприятия, в сторону улучшения положения контролируемого лица:</w:t>
      </w:r>
    </w:p>
    <w:p w14:paraId="38711E34"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изменить способ исполнения предписания;</w:t>
      </w:r>
    </w:p>
    <w:p w14:paraId="66A07A7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2) увеличить срок исполнения предписания. </w:t>
      </w:r>
    </w:p>
    <w:p w14:paraId="358735A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134. При наличии обстоятельств, вследствие которых исполнение предписания, принятого по результатам контрольного мероприятия, невозможно в установленные сроки, руководитель (заместитель руководителя) уполномоченного органа может отсрочить исполнение предписания на срок до одного года, о чем принимается соответствующее решение.</w:t>
      </w:r>
    </w:p>
    <w:p w14:paraId="1F22C66D"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135. Решение об отсрочке исполнения предписания принимается в порядке, предусмотренном Федеральным законом № 248-ФЗ.</w:t>
      </w:r>
    </w:p>
    <w:p w14:paraId="14230D41"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136. Руководителем (заместителем руководителя) уполномоченного органа рассматриваются следующие вопросы, связанные с исполнением предписания, принятого по результатам контрольного мероприятия:</w:t>
      </w:r>
    </w:p>
    <w:p w14:paraId="1FC03F4C"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 о разъяснении способа и порядка исполнения предписания;</w:t>
      </w:r>
    </w:p>
    <w:p w14:paraId="2D49016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2) об отсрочке исполнения предписания;</w:t>
      </w:r>
    </w:p>
    <w:p w14:paraId="64C8A2FD" w14:textId="0DDBAE2E"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3) о приостановлении исполнения </w:t>
      </w:r>
      <w:r w:rsidR="00BE5D2E">
        <w:rPr>
          <w:color w:val="000000" w:themeColor="text1"/>
          <w:sz w:val="28"/>
          <w:szCs w:val="28"/>
        </w:rPr>
        <w:t>предписания</w:t>
      </w:r>
      <w:r w:rsidRPr="00AF6DBB">
        <w:rPr>
          <w:color w:val="000000" w:themeColor="text1"/>
          <w:sz w:val="28"/>
          <w:szCs w:val="28"/>
        </w:rPr>
        <w:t>, возобновлении ранее приостановленного исполнения предписания;</w:t>
      </w:r>
    </w:p>
    <w:p w14:paraId="0021AF70"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4) о прекращении исполнения предписания.</w:t>
      </w:r>
    </w:p>
    <w:p w14:paraId="275401E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sz w:val="28"/>
          <w:szCs w:val="28"/>
        </w:rPr>
        <w:t>137. Вопросы, предусмотренные пунктами 133, 136 настоящего Положения, рассматриваются руководителем (заместителем руководит</w:t>
      </w:r>
      <w:r w:rsidRPr="00AF6DBB">
        <w:rPr>
          <w:color w:val="000000" w:themeColor="text1"/>
          <w:sz w:val="28"/>
          <w:szCs w:val="28"/>
        </w:rPr>
        <w:t>еля) уполномоченного органа по ходатайству контролируемого лица или по представлению инспектора в течение пяти рабочих дней со дня поступления в уполномоченный орган ходатайства или направления представления.</w:t>
      </w:r>
    </w:p>
    <w:p w14:paraId="5CD9C6D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138. Контролируемое лицо информируется о месте и времени рассмотрения вопросов, указанных в пункте 136 настоящего Положения.</w:t>
      </w:r>
    </w:p>
    <w:p w14:paraId="29AD4E9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Неявка контролируемого лица без уважительной причины не является препятствием для рассмотрения соответствующих вопросов.</w:t>
      </w:r>
    </w:p>
    <w:p w14:paraId="78ACCAB2"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139. Решение, принятое по результатам рассмотрения вопросов, предусмотренных пунктами 133, 136 настоящего Положения, доводится до контролируемого лица в порядке, установленном Федеральным законом                        № 248-ФЗ.</w:t>
      </w:r>
    </w:p>
    <w:p w14:paraId="17E918AF" w14:textId="3FB5C7F8"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 xml:space="preserve">140. По истечении срока исполнения контролируемым лицом предписания, принятого в соответствии с подпунктом 1 пункта 132 настоящего Положения, либо в случае представления контролируемым лицом до истечения указанного срока документов и сведений, представление которых установлено указанным предписанием, либо в случае получения информации в рамках наблюдения за соблюдением обязательных требований (мониторинга безопасности) уполномоченный орган оценивает исполнение предписания на основании представленных документов и сведений либо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w:t>
      </w:r>
      <w:r w:rsidRPr="00AF6DBB">
        <w:rPr>
          <w:color w:val="000000" w:themeColor="text1"/>
          <w:sz w:val="28"/>
          <w:szCs w:val="28"/>
        </w:rPr>
        <w:lastRenderedPageBreak/>
        <w:t>безопасности), невозможно сделать вывод об исполнении предписания</w:t>
      </w:r>
      <w:r w:rsidR="00BE5D2E">
        <w:rPr>
          <w:color w:val="000000" w:themeColor="text1"/>
          <w:sz w:val="28"/>
          <w:szCs w:val="28"/>
        </w:rPr>
        <w:t>,</w:t>
      </w:r>
      <w:r w:rsidRPr="00AF6DBB">
        <w:rPr>
          <w:color w:val="000000" w:themeColor="text1"/>
          <w:sz w:val="28"/>
          <w:szCs w:val="28"/>
        </w:rPr>
        <w:t xml:space="preserve"> уполномоченный орган оценивает исполнение указанного предписания путем проведения одного из контрольных мероприятий, предусмотренных подпунктами 1, 2 пункта 69 настоящего Положения.</w:t>
      </w:r>
    </w:p>
    <w:p w14:paraId="6464BB87"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В случае если проводится оценка выполнения предписания, выданного по итогам выездной проверки, допускается проведение выездной проверки.</w:t>
      </w:r>
    </w:p>
    <w:p w14:paraId="077B0E9A"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141. В случае если по итогам проведения контрольного мероприятия, предусмотренного пунктом 140 настоящего Положения, уполномоченным органом будет установлено, что предписание не исполнено или исполнено ненадлежащим образом, он вновь выдает контролируемому лицу предписание с указанием новых сроков его исполнения.</w:t>
      </w:r>
    </w:p>
    <w:p w14:paraId="16EBD448"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указанного предписания.</w:t>
      </w:r>
    </w:p>
    <w:p w14:paraId="703B99AE"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142. Информация об исполнении предписания уполномоченного органа в полном объеме вносится в единый реестр контрольных (надзорных) мероприятий.</w:t>
      </w:r>
    </w:p>
    <w:p w14:paraId="3983AC03" w14:textId="77777777" w:rsidR="00AF6DBB" w:rsidRPr="00AF6DBB" w:rsidRDefault="00AF6DBB" w:rsidP="00AF6DBB">
      <w:pPr>
        <w:widowControl w:val="0"/>
        <w:spacing w:after="0" w:line="240" w:lineRule="auto"/>
        <w:jc w:val="both"/>
        <w:rPr>
          <w:color w:val="000000" w:themeColor="text1"/>
          <w:sz w:val="28"/>
          <w:szCs w:val="28"/>
        </w:rPr>
      </w:pPr>
    </w:p>
    <w:p w14:paraId="0B6AB60D" w14:textId="77777777" w:rsidR="00AF6DBB" w:rsidRPr="00AF6DBB" w:rsidRDefault="00AF6DBB" w:rsidP="00AF6DBB">
      <w:pPr>
        <w:widowControl w:val="0"/>
        <w:spacing w:after="0" w:line="240" w:lineRule="auto"/>
        <w:jc w:val="center"/>
        <w:rPr>
          <w:sz w:val="28"/>
          <w:szCs w:val="28"/>
        </w:rPr>
      </w:pPr>
      <w:r w:rsidRPr="00AF6DBB">
        <w:rPr>
          <w:sz w:val="28"/>
          <w:szCs w:val="28"/>
        </w:rPr>
        <w:t>РАЗДЕЛ 7</w:t>
      </w:r>
    </w:p>
    <w:p w14:paraId="17D6C4BA" w14:textId="77777777" w:rsidR="00AF6DBB" w:rsidRPr="00AF6DBB" w:rsidRDefault="00AF6DBB" w:rsidP="00AF6DBB">
      <w:pPr>
        <w:widowControl w:val="0"/>
        <w:spacing w:after="0" w:line="240" w:lineRule="auto"/>
        <w:jc w:val="center"/>
        <w:rPr>
          <w:sz w:val="28"/>
          <w:szCs w:val="28"/>
        </w:rPr>
      </w:pPr>
      <w:r w:rsidRPr="00AF6DBB">
        <w:rPr>
          <w:sz w:val="28"/>
          <w:szCs w:val="28"/>
        </w:rPr>
        <w:t>ОБЖАЛОВАНИЕ РЕШЕНИЙ УПОЛНОМОЧЕННОГО ОРГАНА,</w:t>
      </w:r>
    </w:p>
    <w:p w14:paraId="2545C94C" w14:textId="77777777" w:rsidR="00AF6DBB" w:rsidRPr="00AF6DBB" w:rsidRDefault="00AF6DBB" w:rsidP="00AF6DBB">
      <w:pPr>
        <w:spacing w:after="0" w:line="240" w:lineRule="auto"/>
        <w:jc w:val="center"/>
        <w:rPr>
          <w:sz w:val="28"/>
          <w:szCs w:val="28"/>
        </w:rPr>
      </w:pPr>
      <w:r w:rsidRPr="00AF6DBB">
        <w:rPr>
          <w:sz w:val="28"/>
          <w:szCs w:val="28"/>
        </w:rPr>
        <w:t>ДЕЙСТВИЙ (БЕЗДЕЙСТВИЯ) ИХ ДОЛЖНОСТНЫХ ЛИЦ</w:t>
      </w:r>
    </w:p>
    <w:p w14:paraId="01482528" w14:textId="77777777" w:rsidR="00AF6DBB" w:rsidRPr="00AF6DBB" w:rsidRDefault="00AF6DBB" w:rsidP="00AF6DBB">
      <w:pPr>
        <w:widowControl w:val="0"/>
        <w:spacing w:after="0" w:line="240" w:lineRule="auto"/>
        <w:jc w:val="center"/>
        <w:rPr>
          <w:sz w:val="28"/>
          <w:szCs w:val="28"/>
        </w:rPr>
      </w:pPr>
      <w:r w:rsidRPr="00AF6DBB">
        <w:rPr>
          <w:sz w:val="28"/>
          <w:szCs w:val="28"/>
        </w:rPr>
        <w:t>ПРИ ОСУЩЕСТВЛЕНИИ МУНИЦИПАЛЬНОГО КОНТРОЛЯ</w:t>
      </w:r>
    </w:p>
    <w:p w14:paraId="47C61A04" w14:textId="77777777" w:rsidR="00AF6DBB" w:rsidRPr="00AF6DBB" w:rsidRDefault="00AF6DBB" w:rsidP="00AF6DBB">
      <w:pPr>
        <w:widowControl w:val="0"/>
        <w:spacing w:after="0" w:line="240" w:lineRule="auto"/>
        <w:jc w:val="both"/>
        <w:rPr>
          <w:sz w:val="28"/>
          <w:szCs w:val="28"/>
        </w:rPr>
      </w:pPr>
    </w:p>
    <w:p w14:paraId="15E0E4EC"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143.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предусмотренные пунктом 144 настоящего Положения.</w:t>
      </w:r>
    </w:p>
    <w:p w14:paraId="6FBAEC07"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144. Контролируемые лица, права и законные интересы которых, </w:t>
      </w:r>
      <w:r w:rsidRPr="00AF6DBB">
        <w:rPr>
          <w:sz w:val="28"/>
          <w:szCs w:val="28"/>
        </w:rPr>
        <w:br/>
        <w:t>по их мнению, были нарушены в рамках осуществления муниципального контроля, имеют право на досудебное обжалование:</w:t>
      </w:r>
    </w:p>
    <w:p w14:paraId="70FDAE85" w14:textId="77777777" w:rsidR="00AF6DBB" w:rsidRPr="00AF6DBB" w:rsidRDefault="00AF6DBB" w:rsidP="00AF6DBB">
      <w:pPr>
        <w:spacing w:after="0" w:line="240" w:lineRule="auto"/>
        <w:ind w:firstLine="709"/>
        <w:jc w:val="both"/>
        <w:rPr>
          <w:sz w:val="28"/>
          <w:szCs w:val="28"/>
        </w:rPr>
      </w:pPr>
      <w:r w:rsidRPr="00AF6DBB">
        <w:rPr>
          <w:sz w:val="28"/>
          <w:szCs w:val="28"/>
        </w:rPr>
        <w:t>1) решений о проведении контрольных мероприятий и обязательных профилактических визитов;</w:t>
      </w:r>
    </w:p>
    <w:p w14:paraId="4F1D0666" w14:textId="77777777" w:rsidR="00AF6DBB" w:rsidRPr="00AF6DBB" w:rsidRDefault="00AF6DBB" w:rsidP="00AF6DBB">
      <w:pPr>
        <w:spacing w:after="0" w:line="240" w:lineRule="auto"/>
        <w:ind w:firstLine="709"/>
        <w:jc w:val="both"/>
        <w:rPr>
          <w:sz w:val="28"/>
          <w:szCs w:val="28"/>
        </w:rPr>
      </w:pPr>
      <w:r w:rsidRPr="00AF6DBB">
        <w:rPr>
          <w:sz w:val="28"/>
          <w:szCs w:val="28"/>
        </w:rPr>
        <w:t>2) актов контрольных мероприятий и обязательных профилактических визитов, а также предписаний;</w:t>
      </w:r>
    </w:p>
    <w:p w14:paraId="278B480E"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3) действий (бездействия) должностных лиц уполномоченного органа </w:t>
      </w:r>
      <w:r w:rsidRPr="00AF6DBB">
        <w:rPr>
          <w:sz w:val="28"/>
          <w:szCs w:val="28"/>
        </w:rPr>
        <w:br/>
        <w:t>в рамках контрольных мероприятий и обязательных профилактических визитов;</w:t>
      </w:r>
    </w:p>
    <w:p w14:paraId="25580220"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4) решений об отнесении объектов контроля к соответствующей категории риска;</w:t>
      </w:r>
    </w:p>
    <w:p w14:paraId="3C565294"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5) решений об отказе в проведении обязательных профилактических визитов по заявлениям контролируемых лиц;</w:t>
      </w:r>
    </w:p>
    <w:p w14:paraId="56AAC02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6) иных решений, принимаемых уполномоченным органом по итогам профилактических и (или) контрольных мероприятий, предусмотренных Федеральным законом № 248-ФЗ, в отношении контролируемых лиц </w:t>
      </w:r>
      <w:r w:rsidRPr="00AF6DBB">
        <w:rPr>
          <w:sz w:val="28"/>
          <w:szCs w:val="28"/>
        </w:rPr>
        <w:br/>
        <w:t>или объектов контроля.</w:t>
      </w:r>
    </w:p>
    <w:p w14:paraId="6F9A371C"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145. Жалоба подается контролируемым лицом уполномоченному </w:t>
      </w:r>
      <w:r w:rsidRPr="00AF6DBB">
        <w:rPr>
          <w:sz w:val="28"/>
          <w:szCs w:val="28"/>
        </w:rPr>
        <w:br/>
      </w:r>
      <w:r w:rsidRPr="00AF6DBB">
        <w:rPr>
          <w:sz w:val="28"/>
          <w:szCs w:val="28"/>
        </w:rPr>
        <w:lastRenderedPageBreak/>
        <w:t xml:space="preserve">на рассмотрение жалобы должностному лицу, указанному в пункте 147 </w:t>
      </w:r>
      <w:r w:rsidRPr="00AF6DBB">
        <w:rPr>
          <w:rFonts w:cs="Liberation Serif"/>
          <w:sz w:val="28"/>
          <w:szCs w:val="28"/>
        </w:rPr>
        <w:t xml:space="preserve">настоящего Положения (далее – уполномоченное на рассмотрение жалобы должностное лицо), в электронном виде с использованием </w:t>
      </w:r>
      <w:r w:rsidRPr="00AF6DBB">
        <w:rPr>
          <w:rFonts w:cs="Liberation Serif"/>
          <w:color w:val="000000" w:themeColor="text1"/>
          <w:sz w:val="28"/>
          <w:szCs w:val="28"/>
        </w:rPr>
        <w:t>единого портала государственных и муниципальных услуг</w:t>
      </w:r>
      <w:r w:rsidRPr="00AF6DBB">
        <w:rPr>
          <w:sz w:val="28"/>
          <w:szCs w:val="28"/>
        </w:rPr>
        <w:t xml:space="preserve"> за исключением случаев, указанных в пункте 146 настоящего Положения.</w:t>
      </w:r>
    </w:p>
    <w:p w14:paraId="0A412E0D"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Жалоба, поданная гражданином, должна быть подписана </w:t>
      </w:r>
      <w:proofErr w:type="gramStart"/>
      <w:r w:rsidRPr="00AF6DBB">
        <w:rPr>
          <w:sz w:val="28"/>
          <w:szCs w:val="28"/>
        </w:rPr>
        <w:t>простой электронной подписью</w:t>
      </w:r>
      <w:proofErr w:type="gramEnd"/>
      <w:r w:rsidRPr="00AF6DBB">
        <w:rPr>
          <w:sz w:val="28"/>
          <w:szCs w:val="28"/>
        </w:rPr>
        <w:t xml:space="preserve"> либо усиленной квалифицированной электронной подписью.</w:t>
      </w:r>
    </w:p>
    <w:p w14:paraId="01906C63"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Жалоба, поданная организацией, должна быть подписана усиленной квалифицированной электронной подписью.</w:t>
      </w:r>
    </w:p>
    <w:p w14:paraId="1C9AC644"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146. Подача контролируемым лицом жалобы, связанной со сведениями </w:t>
      </w:r>
      <w:r w:rsidRPr="00AF6DBB">
        <w:rPr>
          <w:sz w:val="28"/>
          <w:szCs w:val="28"/>
        </w:rPr>
        <w:br/>
        <w:t xml:space="preserve">и документами, составляющими государственную или иную охраняемую законом тайну, уполномоченному на рассмотрение жалобы должностному лицу осуществляется на бумажном носителе без использования </w:t>
      </w:r>
      <w:r w:rsidRPr="00AF6DBB">
        <w:rPr>
          <w:rFonts w:cs="Liberation Serif"/>
          <w:color w:val="000000" w:themeColor="text1"/>
          <w:sz w:val="28"/>
          <w:szCs w:val="28"/>
        </w:rPr>
        <w:t xml:space="preserve">единого портала государственных и муниципальных услуг </w:t>
      </w:r>
      <w:r w:rsidRPr="00AF6DBB">
        <w:rPr>
          <w:sz w:val="28"/>
          <w:szCs w:val="28"/>
        </w:rPr>
        <w:t>с учетом требований законодательства Российской Федерации о государственной и иной охраняемой законом тайне.</w:t>
      </w:r>
    </w:p>
    <w:p w14:paraId="78B4F04C" w14:textId="1B81C7D3" w:rsidR="00AF6DBB" w:rsidRPr="00AF6DBB" w:rsidRDefault="00AF6DBB" w:rsidP="00AF6DBB">
      <w:pPr>
        <w:widowControl w:val="0"/>
        <w:spacing w:after="0" w:line="240" w:lineRule="auto"/>
        <w:ind w:firstLine="709"/>
        <w:jc w:val="both"/>
        <w:rPr>
          <w:sz w:val="28"/>
          <w:szCs w:val="28"/>
        </w:rPr>
      </w:pPr>
      <w:r w:rsidRPr="00AF6DBB">
        <w:rPr>
          <w:sz w:val="28"/>
          <w:szCs w:val="28"/>
        </w:rPr>
        <w:t>147. Жалоба на акты контрольных мероприятий и обязательных профилактических визитов, подписанные инспектором, на действия (бездействие) инспектора в рамках контрольных мероприятий и обязательных профилактических визитов рассматрива</w:t>
      </w:r>
      <w:r w:rsidR="00BE5D2E">
        <w:rPr>
          <w:sz w:val="28"/>
          <w:szCs w:val="28"/>
        </w:rPr>
        <w:t>е</w:t>
      </w:r>
      <w:r w:rsidRPr="00AF6DBB">
        <w:rPr>
          <w:sz w:val="28"/>
          <w:szCs w:val="28"/>
        </w:rPr>
        <w:t>тся руководителем (заместителем руководителя) уполномоченного органа либо заместителем Главы Екатеринбурга, осуществляющим полномочия по координации и контролю деятельности уполномоченного органа.</w:t>
      </w:r>
    </w:p>
    <w:p w14:paraId="507397E5" w14:textId="72A6B172" w:rsidR="00AF6DBB" w:rsidRPr="00AF6DBB" w:rsidRDefault="00AF6DBB" w:rsidP="00AF6DBB">
      <w:pPr>
        <w:widowControl w:val="0"/>
        <w:spacing w:after="0" w:line="240" w:lineRule="auto"/>
        <w:ind w:firstLine="709"/>
        <w:jc w:val="both"/>
        <w:rPr>
          <w:sz w:val="28"/>
          <w:szCs w:val="28"/>
        </w:rPr>
      </w:pPr>
      <w:r w:rsidRPr="00AF6DBB">
        <w:rPr>
          <w:sz w:val="28"/>
          <w:szCs w:val="28"/>
        </w:rPr>
        <w:t>Жалоба на предписание</w:t>
      </w:r>
      <w:r w:rsidR="00BE5D2E">
        <w:rPr>
          <w:sz w:val="28"/>
          <w:szCs w:val="28"/>
        </w:rPr>
        <w:t>,</w:t>
      </w:r>
      <w:r w:rsidRPr="00AF6DBB">
        <w:rPr>
          <w:sz w:val="28"/>
          <w:szCs w:val="28"/>
        </w:rPr>
        <w:t xml:space="preserve"> решение о проведении контрольного мероприятия и обязательного профилактического визита, решение об отнесении объектов контроля к соответствующей категории риска, решение об отказе в проведении профилактического визита по заявлению контролируемого лица, иные решения по итогам профилактических и (или) контрольных мероприятий, подписанные руководителем (заместителем руководителя) уполномоченного органа, а также на действия (бездействие) руководителя (заместителя руководителя) уполномоченного органа рассматривается заместителем Главы Екатеринбурга, </w:t>
      </w:r>
      <w:r w:rsidRPr="00AF6DBB">
        <w:rPr>
          <w:color w:val="000000" w:themeColor="text1"/>
          <w:sz w:val="28"/>
          <w:szCs w:val="28"/>
        </w:rPr>
        <w:t>осуществляющим полномочия по координации и контролю деятельности уполномоченного органа</w:t>
      </w:r>
      <w:r w:rsidRPr="00AF6DBB">
        <w:rPr>
          <w:sz w:val="28"/>
          <w:szCs w:val="28"/>
        </w:rPr>
        <w:t>.</w:t>
      </w:r>
    </w:p>
    <w:p w14:paraId="7D970D38"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148.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14:paraId="26E3262A"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Жалоба на предписание уполномоченного органа может быть подана </w:t>
      </w:r>
      <w:r w:rsidRPr="00AF6DBB">
        <w:rPr>
          <w:sz w:val="28"/>
          <w:szCs w:val="28"/>
        </w:rPr>
        <w:br/>
        <w:t xml:space="preserve">в течение 10 рабочих дней с момента получения контролируемым лицом предписания. </w:t>
      </w:r>
    </w:p>
    <w:p w14:paraId="733BE6CE"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жалобы должностным лицом.</w:t>
      </w:r>
    </w:p>
    <w:p w14:paraId="5C126CF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Лицо, подавшее жалобу, до принятия решения по жалобе может отозвать ее. При этом повторное направление жалобы по тем же основаниям </w:t>
      </w:r>
      <w:r w:rsidRPr="00AF6DBB">
        <w:rPr>
          <w:sz w:val="28"/>
          <w:szCs w:val="28"/>
        </w:rPr>
        <w:br/>
      </w:r>
      <w:r w:rsidRPr="00AF6DBB">
        <w:rPr>
          <w:sz w:val="28"/>
          <w:szCs w:val="28"/>
        </w:rPr>
        <w:lastRenderedPageBreak/>
        <w:t xml:space="preserve">не допускается. </w:t>
      </w:r>
    </w:p>
    <w:p w14:paraId="49EB0A9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Жалоба может содержать ходатайство о приостановлении исполнения обжалуемого решения уполномоченного органа.</w:t>
      </w:r>
    </w:p>
    <w:p w14:paraId="5901E193"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Форма и содержание жалобы установлены статьей 41 Федерального закона № 248-ФЗ.</w:t>
      </w:r>
    </w:p>
    <w:p w14:paraId="3837B060"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149. Уполномоченное на рассмотрение жалобы должностное лицо в течение пяти рабочих дней со дня получения жалобы принимает решение об отказе в рассмотрении жалобы, если:</w:t>
      </w:r>
    </w:p>
    <w:p w14:paraId="4B7622E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 жалоба подана после истечения срока подачи жалобы, установленного пунктом 148 настоящего Положения, и не содержит ходатайство </w:t>
      </w:r>
      <w:r w:rsidRPr="00AF6DBB">
        <w:rPr>
          <w:sz w:val="28"/>
          <w:szCs w:val="28"/>
        </w:rPr>
        <w:br/>
        <w:t>о восстановлении пропущенного срока подачи жалобы;</w:t>
      </w:r>
    </w:p>
    <w:p w14:paraId="0E25AB19"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2) в удовлетворении ходатайства о восстановлении пропущенного срока на подачу жалобы отказано;</w:t>
      </w:r>
    </w:p>
    <w:p w14:paraId="562193E1"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3) до принятия решения по жалобе от контролируемого лица, </w:t>
      </w:r>
      <w:r w:rsidRPr="00AF6DBB">
        <w:rPr>
          <w:sz w:val="28"/>
          <w:szCs w:val="28"/>
        </w:rPr>
        <w:br/>
        <w:t>ее подавшего, поступило заявление об отзыве жалобы;</w:t>
      </w:r>
    </w:p>
    <w:p w14:paraId="6133089C"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4) имеется решение суда по вопросам, поставленным в жалобе;</w:t>
      </w:r>
    </w:p>
    <w:p w14:paraId="7DDE3BC2"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5) ранее уполномоченному на рассмотрение жалобы должностному лицу была подана другая жалоба тем же контролируемым лицом по тем же основаниям;</w:t>
      </w:r>
    </w:p>
    <w:p w14:paraId="51A781AE"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6) 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14:paraId="2226C1F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3EBB45D"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8) жалоба подана должностному лицу, не уполномоченному </w:t>
      </w:r>
      <w:r w:rsidRPr="00AF6DBB">
        <w:rPr>
          <w:sz w:val="28"/>
          <w:szCs w:val="28"/>
        </w:rPr>
        <w:br/>
        <w:t>на рассмотрение жалобы;</w:t>
      </w:r>
    </w:p>
    <w:p w14:paraId="44731DE4"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9) законодательством Российской Федерации предусмотрен только судебный порядок обжалования решений уполномоченного органа.</w:t>
      </w:r>
    </w:p>
    <w:p w14:paraId="0F4E7FF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150. Отказ в рассмотрении жалобы по основаниям, указанным </w:t>
      </w:r>
      <w:r w:rsidRPr="00AF6DBB">
        <w:rPr>
          <w:sz w:val="28"/>
          <w:szCs w:val="28"/>
        </w:rPr>
        <w:br/>
        <w:t>в подпунктах 3 – 8 пункта 149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14:paraId="518FA27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151. Уполномоченное на рассмотрение жалобы должностное лицо при рассмотрении жалобы использует подсистему досудебного обжалования контрольной деятельности государственной информационной системы «Типовое облачное решение по автоматизации контрольной (надзорной) деятельности» в соответствии с правилами ее ведения, утвержденными Правительством Российской Федерации,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0E58552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Рассмотрение жалоб, связанных со сведениями и документами, составляющими государственную или иную охраняемую законом тайну, осуществляется уполномоченным на рассмотрение жалобы должностным лицом </w:t>
      </w:r>
      <w:r w:rsidRPr="00AF6DBB">
        <w:rPr>
          <w:sz w:val="28"/>
          <w:szCs w:val="28"/>
        </w:rPr>
        <w:lastRenderedPageBreak/>
        <w:t>с соблюдением требований законодательства Российской Федерации о государственной тайне или иного законодательства, регулирующего защиту соответствующих сведений.</w:t>
      </w:r>
    </w:p>
    <w:p w14:paraId="6DC742D5"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152. Жалоба подлежит рассмотрению уполномоченным на рассмотрение жалобы должностным лицом в течение 15 рабочих дней со дня ее регистрации </w:t>
      </w:r>
      <w:r w:rsidRPr="00AF6DBB">
        <w:rPr>
          <w:sz w:val="28"/>
          <w:szCs w:val="28"/>
        </w:rPr>
        <w:br/>
        <w:t xml:space="preserve">в подсистеме досудебного обжалования контрольной деятельности государственной информационной системы «Типовое облачное решение </w:t>
      </w:r>
      <w:r w:rsidRPr="00AF6DBB">
        <w:rPr>
          <w:sz w:val="28"/>
          <w:szCs w:val="28"/>
        </w:rPr>
        <w:br/>
        <w:t>по автоматизации контрольной (надзорной) деятельности».</w:t>
      </w:r>
    </w:p>
    <w:p w14:paraId="105BCFC8"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153.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D3EDC70"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154. Уполномоченное на рассмотрение жалобы должностное лицо вправе запросить у контролируемого лица, подавшего жалобу, дополнительную информацию и документы, относящиеся к предмету жалобы.</w:t>
      </w:r>
    </w:p>
    <w:p w14:paraId="5F9B71AD"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Контролируемое лицо вправе представить указанную информацию </w:t>
      </w:r>
      <w:r w:rsidRPr="00AF6DBB">
        <w:rPr>
          <w:sz w:val="28"/>
          <w:szCs w:val="28"/>
        </w:rPr>
        <w:br/>
        <w:t>и документы в течение пяти рабочих дней с момента направления запроса.</w:t>
      </w:r>
    </w:p>
    <w:p w14:paraId="6964F481"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Срок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w:t>
      </w:r>
      <w:r w:rsidRPr="00AF6DBB">
        <w:rPr>
          <w:sz w:val="28"/>
          <w:szCs w:val="28"/>
        </w:rPr>
        <w:br/>
        <w:t>на рассмотрение жалобы должностным лицом, но не более чем на пять рабочих дней с момента направления запроса.</w:t>
      </w:r>
    </w:p>
    <w:p w14:paraId="6104DFF7"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Неполучение от контролируемого лица дополнительных информации </w:t>
      </w:r>
      <w:r w:rsidRPr="00AF6DBB">
        <w:rPr>
          <w:sz w:val="28"/>
          <w:szCs w:val="28"/>
        </w:rPr>
        <w:br/>
        <w:t xml:space="preserve">и документов, относящихся к предмету жалобы, не является основанием </w:t>
      </w:r>
      <w:r w:rsidRPr="00AF6DBB">
        <w:rPr>
          <w:sz w:val="28"/>
          <w:szCs w:val="28"/>
        </w:rPr>
        <w:br/>
        <w:t>для отказа в рассмотрении жалобы.</w:t>
      </w:r>
    </w:p>
    <w:p w14:paraId="1310DE2D"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092816DA" w14:textId="5D4701DA" w:rsidR="00AF6DBB" w:rsidRPr="00AF6DBB" w:rsidRDefault="00AF6DBB" w:rsidP="00AF6DBB">
      <w:pPr>
        <w:widowControl w:val="0"/>
        <w:spacing w:after="0" w:line="240" w:lineRule="auto"/>
        <w:ind w:firstLine="709"/>
        <w:jc w:val="both"/>
        <w:rPr>
          <w:sz w:val="28"/>
          <w:szCs w:val="28"/>
        </w:rPr>
      </w:pPr>
      <w:r w:rsidRPr="00AF6DBB">
        <w:rPr>
          <w:sz w:val="28"/>
          <w:szCs w:val="28"/>
        </w:rPr>
        <w:t xml:space="preserve">Обязанность доказывания законности и обоснованности принятого решения и (или) совершенного действия (бездействия) возлагается </w:t>
      </w:r>
      <w:r w:rsidRPr="00AF6DBB">
        <w:rPr>
          <w:sz w:val="28"/>
          <w:szCs w:val="28"/>
        </w:rPr>
        <w:br/>
        <w:t>на уполномоченны</w:t>
      </w:r>
      <w:r w:rsidR="00BE5D2E">
        <w:rPr>
          <w:sz w:val="28"/>
          <w:szCs w:val="28"/>
        </w:rPr>
        <w:t>й</w:t>
      </w:r>
      <w:r w:rsidRPr="00AF6DBB">
        <w:rPr>
          <w:sz w:val="28"/>
          <w:szCs w:val="28"/>
        </w:rPr>
        <w:t xml:space="preserve"> орган, решение и (или) действие (бездействие) должностного лица которого обжалуются.</w:t>
      </w:r>
    </w:p>
    <w:p w14:paraId="62016D01"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155. По итогам рассмотрения жалобы уполномоченное на рассмотрение жалобы должностное лицо принимает одно из следующих решений:</w:t>
      </w:r>
    </w:p>
    <w:p w14:paraId="6BBFA7F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1) оставляет жалобу без удовлетворения;</w:t>
      </w:r>
    </w:p>
    <w:p w14:paraId="329B7816"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2) отменяет решение уполномоченного органа полностью или частично;</w:t>
      </w:r>
    </w:p>
    <w:p w14:paraId="115AB73E"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3) отменяет решение уполномоченного органа полностью и принимает новое решение;</w:t>
      </w:r>
    </w:p>
    <w:p w14:paraId="6034716E" w14:textId="77777777" w:rsidR="00AF6DBB" w:rsidRPr="00AF6DBB" w:rsidRDefault="00AF6DBB" w:rsidP="00AF6DBB">
      <w:pPr>
        <w:widowControl w:val="0"/>
        <w:spacing w:after="0" w:line="240" w:lineRule="auto"/>
        <w:ind w:firstLine="709"/>
        <w:jc w:val="both"/>
        <w:rPr>
          <w:sz w:val="28"/>
          <w:szCs w:val="28"/>
        </w:rPr>
      </w:pPr>
      <w:r w:rsidRPr="00AF6DBB">
        <w:rPr>
          <w:sz w:val="28"/>
          <w:szCs w:val="28"/>
        </w:rPr>
        <w:t xml:space="preserve">4) признает действия (бездействие) должностных лиц уполномоченного органа незаконными и выносит решение по существу, в том числе </w:t>
      </w:r>
      <w:r w:rsidRPr="00AF6DBB">
        <w:rPr>
          <w:sz w:val="28"/>
          <w:szCs w:val="28"/>
        </w:rPr>
        <w:br/>
        <w:t>об осуществлении при необходимости определенных действий.</w:t>
      </w:r>
    </w:p>
    <w:p w14:paraId="6194C6EA" w14:textId="081F02DB" w:rsidR="00AF6DBB" w:rsidRPr="00BE5D2E" w:rsidRDefault="00AF6DBB" w:rsidP="00BE5D2E">
      <w:pPr>
        <w:widowControl w:val="0"/>
        <w:spacing w:after="0" w:line="240" w:lineRule="auto"/>
        <w:ind w:firstLine="709"/>
        <w:jc w:val="both"/>
        <w:rPr>
          <w:sz w:val="28"/>
          <w:szCs w:val="28"/>
        </w:rPr>
      </w:pPr>
      <w:r w:rsidRPr="00AF6DBB">
        <w:rPr>
          <w:sz w:val="28"/>
          <w:szCs w:val="28"/>
        </w:rPr>
        <w:t xml:space="preserve">156. Решение уполномоченного на рассмотрение жалобы должностного лица, содержащее обоснование принятого решения, срок и порядок его исполнения, размещается в личном кабинете контролируемого лица на </w:t>
      </w:r>
      <w:r w:rsidRPr="00AF6DBB">
        <w:rPr>
          <w:rFonts w:cs="Liberation Serif"/>
          <w:sz w:val="28"/>
          <w:szCs w:val="28"/>
        </w:rPr>
        <w:t xml:space="preserve">едином портале государственных и муниципальных услуг </w:t>
      </w:r>
      <w:r w:rsidRPr="00AF6DBB">
        <w:rPr>
          <w:sz w:val="28"/>
          <w:szCs w:val="28"/>
        </w:rPr>
        <w:t>в срок не позднее одного рабочего дня со дня принятия такого решения.</w:t>
      </w:r>
    </w:p>
    <w:p w14:paraId="239FF41F" w14:textId="77777777"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lastRenderedPageBreak/>
        <w:t>РАЗДЕЛ 8</w:t>
      </w:r>
    </w:p>
    <w:p w14:paraId="4A651F6E" w14:textId="28BD4C4C" w:rsidR="00AF6DBB" w:rsidRPr="00AF6DBB" w:rsidRDefault="00AF6DBB" w:rsidP="00AF6DBB">
      <w:pPr>
        <w:widowControl w:val="0"/>
        <w:spacing w:after="0" w:line="240" w:lineRule="auto"/>
        <w:jc w:val="center"/>
        <w:rPr>
          <w:color w:val="000000" w:themeColor="text1"/>
          <w:sz w:val="28"/>
          <w:szCs w:val="28"/>
        </w:rPr>
      </w:pPr>
      <w:r w:rsidRPr="00AF6DBB">
        <w:rPr>
          <w:color w:val="000000" w:themeColor="text1"/>
          <w:sz w:val="28"/>
          <w:szCs w:val="28"/>
        </w:rPr>
        <w:t>ЗАКЛЮЧИТЕЛЬНЫЕ И ПЕРЕХОДНЫЕ ПОЛОЖЕНИЯ</w:t>
      </w:r>
    </w:p>
    <w:p w14:paraId="24739475" w14:textId="77777777" w:rsidR="00AF6DBB" w:rsidRPr="00AF6DBB" w:rsidRDefault="00AF6DBB" w:rsidP="00AF6DBB">
      <w:pPr>
        <w:widowControl w:val="0"/>
        <w:spacing w:after="0" w:line="240" w:lineRule="auto"/>
        <w:jc w:val="both"/>
        <w:rPr>
          <w:color w:val="000000" w:themeColor="text1"/>
          <w:sz w:val="28"/>
          <w:szCs w:val="28"/>
        </w:rPr>
      </w:pPr>
    </w:p>
    <w:p w14:paraId="011309A6" w14:textId="77777777" w:rsidR="00AF6DBB" w:rsidRPr="00AF6DBB" w:rsidRDefault="00AF6DBB" w:rsidP="00AF6DBB">
      <w:pPr>
        <w:widowControl w:val="0"/>
        <w:spacing w:after="0" w:line="240" w:lineRule="auto"/>
        <w:ind w:firstLine="708"/>
        <w:jc w:val="both"/>
        <w:rPr>
          <w:color w:val="000000" w:themeColor="text1"/>
          <w:sz w:val="28"/>
          <w:szCs w:val="28"/>
        </w:rPr>
      </w:pPr>
      <w:r w:rsidRPr="00AF6DBB">
        <w:rPr>
          <w:color w:val="000000" w:themeColor="text1"/>
          <w:sz w:val="28"/>
          <w:szCs w:val="28"/>
        </w:rPr>
        <w:t>157. До 31 декабря 2025 года подготовка уполномоченным органом в ходе осуществления муниципального жилищного контроля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14:paraId="7D5AE696" w14:textId="77777777" w:rsidR="00BE5D2E" w:rsidRDefault="00BE5D2E">
      <w:pPr>
        <w:rPr>
          <w:color w:val="000000" w:themeColor="text1"/>
          <w:sz w:val="28"/>
          <w:szCs w:val="28"/>
        </w:rPr>
      </w:pPr>
      <w:r>
        <w:rPr>
          <w:color w:val="000000" w:themeColor="text1"/>
          <w:sz w:val="28"/>
          <w:szCs w:val="28"/>
        </w:rPr>
        <w:br w:type="page"/>
      </w:r>
    </w:p>
    <w:p w14:paraId="18511852" w14:textId="0124D70E" w:rsidR="00AF6DBB" w:rsidRPr="00AF6DBB" w:rsidRDefault="00AF6DBB" w:rsidP="00AF6DBB">
      <w:pPr>
        <w:widowControl w:val="0"/>
        <w:spacing w:after="0" w:line="240" w:lineRule="auto"/>
        <w:ind w:firstLine="4536"/>
        <w:rPr>
          <w:color w:val="000000" w:themeColor="text1"/>
          <w:sz w:val="28"/>
          <w:szCs w:val="28"/>
        </w:rPr>
      </w:pPr>
      <w:bookmarkStart w:id="2" w:name="_Hlk204176944"/>
      <w:r w:rsidRPr="00AF6DBB">
        <w:rPr>
          <w:color w:val="000000" w:themeColor="text1"/>
          <w:sz w:val="28"/>
          <w:szCs w:val="28"/>
        </w:rPr>
        <w:lastRenderedPageBreak/>
        <w:t>Приложение 1.1 к Положению</w:t>
      </w:r>
    </w:p>
    <w:p w14:paraId="7A1EB56A" w14:textId="77777777" w:rsidR="00AF6DBB" w:rsidRPr="00AF6DBB" w:rsidRDefault="00AF6DBB" w:rsidP="00AF6DBB">
      <w:pPr>
        <w:widowControl w:val="0"/>
        <w:spacing w:after="0" w:line="240" w:lineRule="auto"/>
        <w:ind w:left="4536"/>
        <w:rPr>
          <w:color w:val="000000" w:themeColor="text1"/>
          <w:sz w:val="28"/>
          <w:szCs w:val="28"/>
        </w:rPr>
      </w:pPr>
      <w:r w:rsidRPr="00AF6DBB">
        <w:rPr>
          <w:color w:val="000000" w:themeColor="text1"/>
          <w:sz w:val="28"/>
          <w:szCs w:val="28"/>
        </w:rPr>
        <w:t>«О муниципальном жилищном контроле на территории муниципального</w:t>
      </w:r>
    </w:p>
    <w:p w14:paraId="07229A20" w14:textId="77777777" w:rsidR="00AF6DBB" w:rsidRPr="00AF6DBB" w:rsidRDefault="00AF6DBB" w:rsidP="00AF6DBB">
      <w:pPr>
        <w:widowControl w:val="0"/>
        <w:spacing w:after="0" w:line="240" w:lineRule="auto"/>
        <w:ind w:firstLine="4536"/>
        <w:rPr>
          <w:color w:val="000000" w:themeColor="text1"/>
          <w:sz w:val="28"/>
          <w:szCs w:val="28"/>
        </w:rPr>
      </w:pPr>
      <w:r w:rsidRPr="00AF6DBB">
        <w:rPr>
          <w:color w:val="000000" w:themeColor="text1"/>
          <w:sz w:val="28"/>
          <w:szCs w:val="28"/>
        </w:rPr>
        <w:t>образования «город Екатеринбург»</w:t>
      </w:r>
    </w:p>
    <w:bookmarkEnd w:id="2"/>
    <w:p w14:paraId="557F5F6B" w14:textId="77777777" w:rsidR="00AF6DBB" w:rsidRPr="00AF6DBB" w:rsidRDefault="00AF6DBB" w:rsidP="00AF6DBB">
      <w:pPr>
        <w:widowControl w:val="0"/>
        <w:spacing w:after="0" w:line="240" w:lineRule="auto"/>
        <w:ind w:firstLine="4536"/>
        <w:rPr>
          <w:color w:val="000000" w:themeColor="text1"/>
          <w:sz w:val="28"/>
          <w:szCs w:val="28"/>
        </w:rPr>
      </w:pPr>
    </w:p>
    <w:p w14:paraId="127C62A4" w14:textId="77777777" w:rsidR="00AF6DBB" w:rsidRPr="00AF6DBB" w:rsidRDefault="00AF6DBB" w:rsidP="00AF6DBB">
      <w:pPr>
        <w:widowControl w:val="0"/>
        <w:spacing w:after="0" w:line="240" w:lineRule="auto"/>
        <w:ind w:firstLine="4536"/>
        <w:rPr>
          <w:color w:val="000000" w:themeColor="text1"/>
          <w:sz w:val="28"/>
          <w:szCs w:val="28"/>
        </w:rPr>
      </w:pPr>
    </w:p>
    <w:p w14:paraId="48E0EE17" w14:textId="77777777" w:rsidR="00AF6DBB" w:rsidRPr="00AF6DBB" w:rsidRDefault="00AF6DBB" w:rsidP="00AF6DBB">
      <w:pPr>
        <w:widowControl w:val="0"/>
        <w:spacing w:after="0" w:line="240" w:lineRule="auto"/>
        <w:jc w:val="center"/>
        <w:rPr>
          <w:b/>
          <w:color w:val="000000" w:themeColor="text1"/>
          <w:sz w:val="28"/>
          <w:szCs w:val="28"/>
        </w:rPr>
      </w:pPr>
      <w:r w:rsidRPr="00AF6DBB">
        <w:rPr>
          <w:b/>
          <w:color w:val="000000" w:themeColor="text1"/>
          <w:sz w:val="28"/>
          <w:szCs w:val="28"/>
        </w:rPr>
        <w:t>ПЕРЕЧЕНЬ</w:t>
      </w:r>
    </w:p>
    <w:p w14:paraId="781AD141" w14:textId="77777777" w:rsidR="00AF6DBB" w:rsidRPr="00AF6DBB" w:rsidRDefault="00AF6DBB" w:rsidP="00AF6DBB">
      <w:pPr>
        <w:widowControl w:val="0"/>
        <w:spacing w:after="0" w:line="240" w:lineRule="auto"/>
        <w:jc w:val="center"/>
        <w:rPr>
          <w:b/>
          <w:color w:val="000000" w:themeColor="text1"/>
          <w:sz w:val="28"/>
          <w:szCs w:val="28"/>
        </w:rPr>
      </w:pPr>
    </w:p>
    <w:p w14:paraId="37DA8FD8" w14:textId="77777777" w:rsidR="00AF6DBB" w:rsidRPr="00AF6DBB" w:rsidRDefault="00AF6DBB" w:rsidP="00AF6DBB">
      <w:pPr>
        <w:widowControl w:val="0"/>
        <w:spacing w:after="0" w:line="240" w:lineRule="auto"/>
        <w:contextualSpacing/>
        <w:jc w:val="center"/>
        <w:rPr>
          <w:bCs/>
          <w:color w:val="000000" w:themeColor="text1"/>
          <w:sz w:val="28"/>
          <w:szCs w:val="28"/>
        </w:rPr>
      </w:pPr>
      <w:r w:rsidRPr="00AF6DBB">
        <w:rPr>
          <w:bCs/>
          <w:color w:val="000000" w:themeColor="text1"/>
          <w:sz w:val="28"/>
          <w:szCs w:val="28"/>
        </w:rPr>
        <w:t xml:space="preserve">документов и (или) информации, </w:t>
      </w:r>
    </w:p>
    <w:p w14:paraId="56CD143B" w14:textId="77777777" w:rsidR="00AF6DBB" w:rsidRPr="00AF6DBB" w:rsidRDefault="00AF6DBB" w:rsidP="00AF6DBB">
      <w:pPr>
        <w:widowControl w:val="0"/>
        <w:spacing w:after="0" w:line="240" w:lineRule="auto"/>
        <w:contextualSpacing/>
        <w:jc w:val="center"/>
        <w:rPr>
          <w:bCs/>
          <w:color w:val="000000" w:themeColor="text1"/>
          <w:sz w:val="28"/>
          <w:szCs w:val="28"/>
        </w:rPr>
      </w:pPr>
      <w:r w:rsidRPr="00AF6DBB">
        <w:rPr>
          <w:bCs/>
          <w:color w:val="000000" w:themeColor="text1"/>
          <w:sz w:val="28"/>
          <w:szCs w:val="28"/>
        </w:rPr>
        <w:t xml:space="preserve">запрашиваемых и получаемых уполномоченным органом </w:t>
      </w:r>
    </w:p>
    <w:p w14:paraId="148DEF35" w14:textId="77777777" w:rsidR="00AF6DBB" w:rsidRPr="00AF6DBB" w:rsidRDefault="00AF6DBB" w:rsidP="00AF6DBB">
      <w:pPr>
        <w:widowControl w:val="0"/>
        <w:spacing w:after="0" w:line="240" w:lineRule="auto"/>
        <w:contextualSpacing/>
        <w:jc w:val="center"/>
        <w:rPr>
          <w:bCs/>
          <w:color w:val="000000" w:themeColor="text1"/>
          <w:sz w:val="28"/>
          <w:szCs w:val="28"/>
        </w:rPr>
      </w:pPr>
      <w:r w:rsidRPr="00AF6DBB">
        <w:rPr>
          <w:bCs/>
          <w:color w:val="000000" w:themeColor="text1"/>
          <w:sz w:val="28"/>
          <w:szCs w:val="28"/>
        </w:rPr>
        <w:t xml:space="preserve">в рамках межведомственного информационного взаимодействия </w:t>
      </w:r>
    </w:p>
    <w:p w14:paraId="241E7A94" w14:textId="77777777" w:rsidR="00AF6DBB" w:rsidRPr="00AF6DBB" w:rsidRDefault="00AF6DBB" w:rsidP="00AF6DBB">
      <w:pPr>
        <w:widowControl w:val="0"/>
        <w:spacing w:after="0" w:line="240" w:lineRule="auto"/>
        <w:contextualSpacing/>
        <w:jc w:val="center"/>
        <w:rPr>
          <w:bCs/>
          <w:color w:val="000000" w:themeColor="text1"/>
          <w:sz w:val="28"/>
          <w:szCs w:val="28"/>
        </w:rPr>
      </w:pPr>
      <w:r w:rsidRPr="00AF6DBB">
        <w:rPr>
          <w:bCs/>
          <w:color w:val="000000" w:themeColor="text1"/>
          <w:sz w:val="28"/>
          <w:szCs w:val="28"/>
        </w:rPr>
        <w:t>при осуществлении муниципального жилищного контроля</w:t>
      </w:r>
    </w:p>
    <w:p w14:paraId="40514DB1" w14:textId="77777777" w:rsidR="00AF6DBB" w:rsidRPr="00AF6DBB" w:rsidRDefault="00AF6DBB" w:rsidP="00AF6DBB">
      <w:pPr>
        <w:widowControl w:val="0"/>
        <w:spacing w:after="0" w:line="240" w:lineRule="auto"/>
        <w:jc w:val="center"/>
        <w:rPr>
          <w:bCs/>
          <w:color w:val="000000" w:themeColor="text1"/>
          <w:sz w:val="28"/>
          <w:szCs w:val="28"/>
        </w:rPr>
      </w:pPr>
    </w:p>
    <w:p w14:paraId="0A1E558C" w14:textId="77777777" w:rsidR="00AF6DBB" w:rsidRPr="00AF6DBB" w:rsidRDefault="00AF6DBB" w:rsidP="00AF6DBB">
      <w:pPr>
        <w:widowControl w:val="0"/>
        <w:spacing w:line="240" w:lineRule="auto"/>
        <w:rPr>
          <w:color w:val="000000" w:themeColor="text1"/>
          <w:sz w:val="2"/>
          <w:szCs w:val="2"/>
        </w:rPr>
      </w:pPr>
    </w:p>
    <w:tbl>
      <w:tblPr>
        <w:tblStyle w:val="a4"/>
        <w:tblpPr w:leftFromText="125" w:rightFromText="125" w:vertAnchor="text" w:tblpXSpec="center" w:tblpY="1"/>
        <w:tblOverlap w:val="never"/>
        <w:tblW w:w="9639" w:type="dxa"/>
        <w:tblBorders>
          <w:bottom w:val="none" w:sz="0" w:space="0" w:color="auto"/>
        </w:tblBorders>
        <w:tblLook w:val="04A0" w:firstRow="1" w:lastRow="0" w:firstColumn="1" w:lastColumn="0" w:noHBand="0" w:noVBand="1"/>
      </w:tblPr>
      <w:tblGrid>
        <w:gridCol w:w="5382"/>
        <w:gridCol w:w="4257"/>
      </w:tblGrid>
      <w:tr w:rsidR="00AF6DBB" w:rsidRPr="00AF6DBB" w14:paraId="48C60F92" w14:textId="77777777" w:rsidTr="0057246F">
        <w:trPr>
          <w:trHeight w:val="227"/>
        </w:trPr>
        <w:tc>
          <w:tcPr>
            <w:tcW w:w="5382" w:type="dxa"/>
          </w:tcPr>
          <w:p w14:paraId="48C491F5" w14:textId="77777777" w:rsidR="00AF6DBB" w:rsidRPr="00AF6DBB" w:rsidRDefault="00AF6DBB" w:rsidP="00AF6DBB">
            <w:pPr>
              <w:widowControl w:val="0"/>
              <w:autoSpaceDE w:val="0"/>
              <w:autoSpaceDN w:val="0"/>
              <w:spacing w:line="240" w:lineRule="exact"/>
              <w:ind w:left="-57" w:right="-57"/>
              <w:jc w:val="center"/>
              <w:rPr>
                <w:rFonts w:eastAsia="Calibri"/>
                <w:color w:val="000000" w:themeColor="text1"/>
                <w:szCs w:val="24"/>
              </w:rPr>
            </w:pPr>
            <w:r w:rsidRPr="00AF6DBB">
              <w:rPr>
                <w:rFonts w:eastAsia="Calibri"/>
                <w:color w:val="000000" w:themeColor="text1"/>
                <w:szCs w:val="24"/>
              </w:rPr>
              <w:t>Наименование документа (информации)</w:t>
            </w:r>
            <w:r w:rsidRPr="00AF6DBB">
              <w:rPr>
                <w:rFonts w:eastAsia="Calibri"/>
                <w:color w:val="000000" w:themeColor="text1"/>
                <w:szCs w:val="24"/>
              </w:rPr>
              <w:tab/>
            </w:r>
          </w:p>
        </w:tc>
        <w:tc>
          <w:tcPr>
            <w:tcW w:w="4257" w:type="dxa"/>
          </w:tcPr>
          <w:p w14:paraId="38204363" w14:textId="77777777" w:rsidR="00AF6DBB" w:rsidRPr="00AF6DBB" w:rsidRDefault="00AF6DBB" w:rsidP="00AF6DBB">
            <w:pPr>
              <w:widowControl w:val="0"/>
              <w:autoSpaceDE w:val="0"/>
              <w:autoSpaceDN w:val="0"/>
              <w:spacing w:line="240" w:lineRule="exact"/>
              <w:ind w:left="-57" w:right="-57"/>
              <w:jc w:val="center"/>
              <w:rPr>
                <w:rFonts w:eastAsia="Calibri"/>
                <w:color w:val="000000" w:themeColor="text1"/>
                <w:szCs w:val="24"/>
              </w:rPr>
            </w:pPr>
            <w:r w:rsidRPr="00AF6DBB">
              <w:rPr>
                <w:rFonts w:eastAsia="Calibri"/>
                <w:color w:val="000000" w:themeColor="text1"/>
                <w:szCs w:val="24"/>
              </w:rPr>
              <w:t>Федеральные органы исполнительной власти, органы государственных внебюджетных фондов, в распоряжении которых находится документ (информация)</w:t>
            </w:r>
          </w:p>
        </w:tc>
      </w:tr>
    </w:tbl>
    <w:p w14:paraId="71502F60" w14:textId="77777777" w:rsidR="00AF6DBB" w:rsidRPr="00AF6DBB" w:rsidRDefault="00AF6DBB" w:rsidP="00AF6DBB">
      <w:pPr>
        <w:widowControl w:val="0"/>
        <w:spacing w:after="0" w:line="240" w:lineRule="auto"/>
        <w:rPr>
          <w:color w:val="000000" w:themeColor="text1"/>
          <w:sz w:val="2"/>
          <w:szCs w:val="2"/>
        </w:rPr>
      </w:pPr>
    </w:p>
    <w:tbl>
      <w:tblPr>
        <w:tblStyle w:val="a4"/>
        <w:tblW w:w="9639" w:type="dxa"/>
        <w:jc w:val="center"/>
        <w:tblLook w:val="04A0" w:firstRow="1" w:lastRow="0" w:firstColumn="1" w:lastColumn="0" w:noHBand="0" w:noVBand="1"/>
      </w:tblPr>
      <w:tblGrid>
        <w:gridCol w:w="5382"/>
        <w:gridCol w:w="4257"/>
      </w:tblGrid>
      <w:tr w:rsidR="00AF6DBB" w:rsidRPr="00AF6DBB" w14:paraId="2EB4050C" w14:textId="77777777" w:rsidTr="0057246F">
        <w:trPr>
          <w:trHeight w:val="340"/>
          <w:jc w:val="center"/>
        </w:trPr>
        <w:tc>
          <w:tcPr>
            <w:tcW w:w="5382" w:type="dxa"/>
          </w:tcPr>
          <w:p w14:paraId="0AFCF18E" w14:textId="77777777" w:rsidR="00AF6DBB" w:rsidRPr="00AF6DBB" w:rsidRDefault="00AF6DBB" w:rsidP="00AF6DBB">
            <w:pPr>
              <w:widowControl w:val="0"/>
              <w:autoSpaceDE w:val="0"/>
              <w:autoSpaceDN w:val="0"/>
              <w:spacing w:line="240" w:lineRule="exact"/>
              <w:ind w:left="-57" w:right="-57"/>
              <w:rPr>
                <w:color w:val="000000" w:themeColor="text1"/>
                <w:szCs w:val="24"/>
              </w:rPr>
            </w:pPr>
            <w:r w:rsidRPr="00AF6DBB">
              <w:rPr>
                <w:rFonts w:eastAsia="Calibri"/>
                <w:color w:val="000000" w:themeColor="text1"/>
                <w:szCs w:val="24"/>
              </w:rPr>
              <w:t xml:space="preserve">Сведения из разрешения на ввод в эксплуатацию </w:t>
            </w:r>
          </w:p>
        </w:tc>
        <w:tc>
          <w:tcPr>
            <w:tcW w:w="4257" w:type="dxa"/>
          </w:tcPr>
          <w:p w14:paraId="24CB84D7" w14:textId="7A18C9B1" w:rsidR="00AF6DBB" w:rsidRPr="00AF6DBB" w:rsidRDefault="00AF6DBB" w:rsidP="00AF6DBB">
            <w:pPr>
              <w:widowControl w:val="0"/>
              <w:autoSpaceDE w:val="0"/>
              <w:autoSpaceDN w:val="0"/>
              <w:spacing w:line="240" w:lineRule="exact"/>
              <w:ind w:left="-57" w:right="-57"/>
              <w:rPr>
                <w:color w:val="000000" w:themeColor="text1"/>
                <w:szCs w:val="24"/>
              </w:rPr>
            </w:pPr>
            <w:r w:rsidRPr="00AF6DBB">
              <w:rPr>
                <w:rFonts w:eastAsia="Calibri"/>
                <w:color w:val="000000" w:themeColor="text1"/>
                <w:szCs w:val="24"/>
              </w:rPr>
              <w:t>Министерство строительства и жилищно-коммунального хозяйства Российской Федерации</w:t>
            </w:r>
          </w:p>
        </w:tc>
      </w:tr>
      <w:tr w:rsidR="00AF6DBB" w:rsidRPr="00AF6DBB" w14:paraId="7B38A6E4" w14:textId="77777777" w:rsidTr="0057246F">
        <w:trPr>
          <w:trHeight w:val="340"/>
          <w:jc w:val="center"/>
        </w:trPr>
        <w:tc>
          <w:tcPr>
            <w:tcW w:w="5382" w:type="dxa"/>
          </w:tcPr>
          <w:p w14:paraId="4B326823"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гигиенических нормативов</w:t>
            </w:r>
          </w:p>
        </w:tc>
        <w:tc>
          <w:tcPr>
            <w:tcW w:w="4257" w:type="dxa"/>
          </w:tcPr>
          <w:p w14:paraId="67D1EB31"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Федеральная служба по надзору в сфере защиты прав потребителей и благополучия человека</w:t>
            </w:r>
          </w:p>
        </w:tc>
      </w:tr>
      <w:tr w:rsidR="00AF6DBB" w:rsidRPr="00AF6DBB" w14:paraId="2A001AE6" w14:textId="77777777" w:rsidTr="0057246F">
        <w:trPr>
          <w:trHeight w:val="340"/>
          <w:jc w:val="center"/>
        </w:trPr>
        <w:tc>
          <w:tcPr>
            <w:tcW w:w="5382" w:type="dxa"/>
          </w:tcPr>
          <w:p w14:paraId="47676ED7" w14:textId="77777777" w:rsidR="00AF6DBB" w:rsidRPr="00AF6DBB" w:rsidRDefault="00AF6DBB" w:rsidP="00AF6DBB">
            <w:pPr>
              <w:widowControl w:val="0"/>
              <w:autoSpaceDE w:val="0"/>
              <w:autoSpaceDN w:val="0"/>
              <w:spacing w:line="240" w:lineRule="exact"/>
              <w:ind w:left="-57" w:right="-57"/>
              <w:rPr>
                <w:color w:val="000000" w:themeColor="text1"/>
                <w:szCs w:val="24"/>
              </w:rPr>
            </w:pPr>
            <w:r w:rsidRPr="00AF6DBB">
              <w:rPr>
                <w:rFonts w:eastAsia="Calibri"/>
                <w:color w:val="000000" w:themeColor="text1"/>
                <w:szCs w:val="24"/>
              </w:rPr>
              <w:t>Выписка из Единого государственного реестра недвижимости об объекте недвижимости</w:t>
            </w:r>
          </w:p>
        </w:tc>
        <w:tc>
          <w:tcPr>
            <w:tcW w:w="4257" w:type="dxa"/>
          </w:tcPr>
          <w:p w14:paraId="66140B3D" w14:textId="77777777" w:rsidR="00AF6DBB" w:rsidRPr="00AF6DBB" w:rsidRDefault="00AF6DBB" w:rsidP="00AF6DBB">
            <w:pPr>
              <w:widowControl w:val="0"/>
              <w:autoSpaceDE w:val="0"/>
              <w:autoSpaceDN w:val="0"/>
              <w:spacing w:line="240" w:lineRule="exact"/>
              <w:ind w:left="-57" w:right="-57"/>
              <w:rPr>
                <w:color w:val="000000" w:themeColor="text1"/>
                <w:szCs w:val="24"/>
              </w:rPr>
            </w:pPr>
            <w:r w:rsidRPr="00AF6DBB">
              <w:rPr>
                <w:rFonts w:cs="Arial"/>
                <w:szCs w:val="24"/>
                <w:shd w:val="clear" w:color="auto" w:fill="FFFFFF"/>
              </w:rPr>
              <w:t>Публично-правовая компания «</w:t>
            </w:r>
            <w:proofErr w:type="spellStart"/>
            <w:r w:rsidRPr="00AF6DBB">
              <w:rPr>
                <w:rFonts w:cs="Arial"/>
                <w:szCs w:val="24"/>
                <w:shd w:val="clear" w:color="auto" w:fill="FFFFFF"/>
              </w:rPr>
              <w:t>Роскадастр</w:t>
            </w:r>
            <w:proofErr w:type="spellEnd"/>
            <w:r w:rsidRPr="00AF6DBB">
              <w:rPr>
                <w:rFonts w:cs="Arial"/>
                <w:szCs w:val="24"/>
                <w:shd w:val="clear" w:color="auto" w:fill="FFFFFF"/>
              </w:rPr>
              <w:t>»</w:t>
            </w:r>
          </w:p>
        </w:tc>
      </w:tr>
      <w:tr w:rsidR="00AF6DBB" w:rsidRPr="00AF6DBB" w14:paraId="50C62D81" w14:textId="77777777" w:rsidTr="0057246F">
        <w:trPr>
          <w:trHeight w:val="340"/>
          <w:jc w:val="center"/>
        </w:trPr>
        <w:tc>
          <w:tcPr>
            <w:tcW w:w="5382" w:type="dxa"/>
          </w:tcPr>
          <w:p w14:paraId="6114A712" w14:textId="77777777" w:rsidR="00AF6DBB" w:rsidRPr="00AF6DBB" w:rsidRDefault="00AF6DBB" w:rsidP="00AF6DBB">
            <w:pPr>
              <w:widowControl w:val="0"/>
              <w:autoSpaceDE w:val="0"/>
              <w:autoSpaceDN w:val="0"/>
              <w:adjustRightInd w:val="0"/>
              <w:spacing w:line="240" w:lineRule="exact"/>
              <w:ind w:left="-57" w:right="-57"/>
              <w:rPr>
                <w:rFonts w:eastAsia="Calibri"/>
                <w:color w:val="000000" w:themeColor="text1"/>
                <w:szCs w:val="24"/>
              </w:rPr>
            </w:pPr>
            <w:r w:rsidRPr="00AF6DBB">
              <w:rPr>
                <w:rFonts w:eastAsia="Calibri"/>
                <w:color w:val="000000" w:themeColor="text1"/>
                <w:szCs w:val="24"/>
              </w:rPr>
              <w:t>Выписка из Единого государственного реестра недвижимости о переходе прав на объект недвижимости</w:t>
            </w:r>
          </w:p>
        </w:tc>
        <w:tc>
          <w:tcPr>
            <w:tcW w:w="4257" w:type="dxa"/>
          </w:tcPr>
          <w:p w14:paraId="705A3C3F" w14:textId="77777777" w:rsidR="00AF6DBB" w:rsidRPr="00AF6DBB" w:rsidRDefault="00AF6DBB" w:rsidP="00AF6DBB">
            <w:pPr>
              <w:widowControl w:val="0"/>
              <w:autoSpaceDE w:val="0"/>
              <w:autoSpaceDN w:val="0"/>
              <w:spacing w:line="240" w:lineRule="exact"/>
              <w:ind w:left="-57" w:right="-57"/>
              <w:rPr>
                <w:color w:val="000000" w:themeColor="text1"/>
                <w:szCs w:val="24"/>
              </w:rPr>
            </w:pPr>
            <w:r w:rsidRPr="00AF6DBB">
              <w:rPr>
                <w:rFonts w:cs="Arial"/>
                <w:szCs w:val="24"/>
                <w:shd w:val="clear" w:color="auto" w:fill="FFFFFF"/>
              </w:rPr>
              <w:t>Публично-правовая компания «</w:t>
            </w:r>
            <w:proofErr w:type="spellStart"/>
            <w:r w:rsidRPr="00AF6DBB">
              <w:rPr>
                <w:rFonts w:cs="Arial"/>
                <w:szCs w:val="24"/>
                <w:shd w:val="clear" w:color="auto" w:fill="FFFFFF"/>
              </w:rPr>
              <w:t>Роскадастр</w:t>
            </w:r>
            <w:proofErr w:type="spellEnd"/>
            <w:r w:rsidRPr="00AF6DBB">
              <w:rPr>
                <w:rFonts w:cs="Arial"/>
                <w:szCs w:val="24"/>
                <w:shd w:val="clear" w:color="auto" w:fill="FFFFFF"/>
              </w:rPr>
              <w:t>»</w:t>
            </w:r>
          </w:p>
        </w:tc>
      </w:tr>
      <w:tr w:rsidR="00AF6DBB" w:rsidRPr="00AF6DBB" w14:paraId="7800A4C3" w14:textId="77777777" w:rsidTr="0057246F">
        <w:trPr>
          <w:trHeight w:val="284"/>
          <w:jc w:val="center"/>
        </w:trPr>
        <w:tc>
          <w:tcPr>
            <w:tcW w:w="5382" w:type="dxa"/>
          </w:tcPr>
          <w:p w14:paraId="5DCC8800"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4257" w:type="dxa"/>
          </w:tcPr>
          <w:p w14:paraId="0A8A558C"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cs="Arial"/>
                <w:szCs w:val="24"/>
                <w:shd w:val="clear" w:color="auto" w:fill="FFFFFF"/>
              </w:rPr>
              <w:t>Публично-правовая компания «</w:t>
            </w:r>
            <w:proofErr w:type="spellStart"/>
            <w:r w:rsidRPr="00AF6DBB">
              <w:rPr>
                <w:rFonts w:cs="Arial"/>
                <w:szCs w:val="24"/>
                <w:shd w:val="clear" w:color="auto" w:fill="FFFFFF"/>
              </w:rPr>
              <w:t>Роскадастр</w:t>
            </w:r>
            <w:proofErr w:type="spellEnd"/>
            <w:r w:rsidRPr="00AF6DBB">
              <w:rPr>
                <w:rFonts w:cs="Arial"/>
                <w:szCs w:val="24"/>
                <w:shd w:val="clear" w:color="auto" w:fill="FFFFFF"/>
              </w:rPr>
              <w:t>»</w:t>
            </w:r>
          </w:p>
        </w:tc>
      </w:tr>
      <w:tr w:rsidR="00AF6DBB" w:rsidRPr="00AF6DBB" w14:paraId="794ED245" w14:textId="77777777" w:rsidTr="0057246F">
        <w:trPr>
          <w:trHeight w:val="227"/>
          <w:jc w:val="center"/>
        </w:trPr>
        <w:tc>
          <w:tcPr>
            <w:tcW w:w="5382" w:type="dxa"/>
          </w:tcPr>
          <w:p w14:paraId="4BBDC2ED"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Выписка из Единого государственного реестра недвижимости о кадастровой стоимости объекта недвижимости</w:t>
            </w:r>
          </w:p>
        </w:tc>
        <w:tc>
          <w:tcPr>
            <w:tcW w:w="4257" w:type="dxa"/>
          </w:tcPr>
          <w:p w14:paraId="49EBE220"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cs="Arial"/>
                <w:szCs w:val="24"/>
                <w:shd w:val="clear" w:color="auto" w:fill="FFFFFF"/>
              </w:rPr>
              <w:t>Публично-правовая компания «</w:t>
            </w:r>
            <w:proofErr w:type="spellStart"/>
            <w:r w:rsidRPr="00AF6DBB">
              <w:rPr>
                <w:rFonts w:cs="Arial"/>
                <w:szCs w:val="24"/>
                <w:shd w:val="clear" w:color="auto" w:fill="FFFFFF"/>
              </w:rPr>
              <w:t>Роскадастр</w:t>
            </w:r>
            <w:proofErr w:type="spellEnd"/>
            <w:r w:rsidRPr="00AF6DBB">
              <w:rPr>
                <w:rFonts w:cs="Arial"/>
                <w:szCs w:val="24"/>
                <w:shd w:val="clear" w:color="auto" w:fill="FFFFFF"/>
              </w:rPr>
              <w:t>»</w:t>
            </w:r>
          </w:p>
        </w:tc>
      </w:tr>
      <w:tr w:rsidR="00AF6DBB" w:rsidRPr="00AF6DBB" w14:paraId="593673B0" w14:textId="77777777" w:rsidTr="0057246F">
        <w:trPr>
          <w:trHeight w:val="227"/>
          <w:jc w:val="center"/>
        </w:trPr>
        <w:tc>
          <w:tcPr>
            <w:tcW w:w="5382" w:type="dxa"/>
          </w:tcPr>
          <w:p w14:paraId="5FE58971"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Кадастровый план территории</w:t>
            </w:r>
          </w:p>
        </w:tc>
        <w:tc>
          <w:tcPr>
            <w:tcW w:w="4257" w:type="dxa"/>
          </w:tcPr>
          <w:p w14:paraId="03D68EF1"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cs="Arial"/>
                <w:szCs w:val="24"/>
                <w:shd w:val="clear" w:color="auto" w:fill="FFFFFF"/>
              </w:rPr>
              <w:t>Публично-правовая компания «</w:t>
            </w:r>
            <w:proofErr w:type="spellStart"/>
            <w:r w:rsidRPr="00AF6DBB">
              <w:rPr>
                <w:rFonts w:cs="Arial"/>
                <w:szCs w:val="24"/>
                <w:shd w:val="clear" w:color="auto" w:fill="FFFFFF"/>
              </w:rPr>
              <w:t>Роскадастр</w:t>
            </w:r>
            <w:proofErr w:type="spellEnd"/>
            <w:r w:rsidRPr="00AF6DBB">
              <w:rPr>
                <w:rFonts w:cs="Arial"/>
                <w:szCs w:val="24"/>
                <w:shd w:val="clear" w:color="auto" w:fill="FFFFFF"/>
              </w:rPr>
              <w:t>»</w:t>
            </w:r>
          </w:p>
        </w:tc>
      </w:tr>
      <w:tr w:rsidR="00AF6DBB" w:rsidRPr="00AF6DBB" w14:paraId="00E0A902" w14:textId="77777777" w:rsidTr="0057246F">
        <w:trPr>
          <w:trHeight w:val="227"/>
          <w:jc w:val="center"/>
        </w:trPr>
        <w:tc>
          <w:tcPr>
            <w:tcW w:w="5382" w:type="dxa"/>
          </w:tcPr>
          <w:p w14:paraId="1901135D"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Сведения из Единого государственного реестра юридических лиц</w:t>
            </w:r>
          </w:p>
        </w:tc>
        <w:tc>
          <w:tcPr>
            <w:tcW w:w="4257" w:type="dxa"/>
          </w:tcPr>
          <w:p w14:paraId="595083E4" w14:textId="77777777" w:rsidR="00AF6DBB" w:rsidRPr="00AF6DBB" w:rsidRDefault="00AF6DBB" w:rsidP="00AF6DBB">
            <w:pPr>
              <w:widowControl w:val="0"/>
              <w:autoSpaceDE w:val="0"/>
              <w:autoSpaceDN w:val="0"/>
              <w:adjustRightInd w:val="0"/>
              <w:spacing w:line="240" w:lineRule="exact"/>
              <w:ind w:left="-57" w:right="-57"/>
              <w:rPr>
                <w:rFonts w:eastAsia="Calibri"/>
                <w:color w:val="000000" w:themeColor="text1"/>
                <w:szCs w:val="24"/>
              </w:rPr>
            </w:pPr>
            <w:r w:rsidRPr="00AF6DBB">
              <w:rPr>
                <w:rFonts w:eastAsia="Calibri"/>
                <w:color w:val="000000" w:themeColor="text1"/>
                <w:szCs w:val="24"/>
              </w:rPr>
              <w:t>Федеральная налоговая служба</w:t>
            </w:r>
          </w:p>
        </w:tc>
      </w:tr>
      <w:tr w:rsidR="00AF6DBB" w:rsidRPr="00AF6DBB" w14:paraId="712EAD7E" w14:textId="77777777" w:rsidTr="0057246F">
        <w:trPr>
          <w:trHeight w:val="227"/>
          <w:jc w:val="center"/>
        </w:trPr>
        <w:tc>
          <w:tcPr>
            <w:tcW w:w="5382" w:type="dxa"/>
          </w:tcPr>
          <w:p w14:paraId="45C069C6" w14:textId="77777777" w:rsidR="00AF6DBB" w:rsidRPr="00AF6DBB" w:rsidRDefault="00AF6DBB" w:rsidP="00AF6DBB">
            <w:pPr>
              <w:widowControl w:val="0"/>
              <w:autoSpaceDE w:val="0"/>
              <w:autoSpaceDN w:val="0"/>
              <w:spacing w:line="240" w:lineRule="exact"/>
              <w:ind w:left="-57" w:right="-57"/>
              <w:rPr>
                <w:rFonts w:eastAsia="Calibri"/>
                <w:bCs/>
                <w:color w:val="000000" w:themeColor="text1"/>
                <w:szCs w:val="24"/>
              </w:rPr>
            </w:pPr>
            <w:r w:rsidRPr="00AF6DBB">
              <w:rPr>
                <w:rFonts w:eastAsia="Calibri"/>
                <w:bCs/>
                <w:color w:val="000000" w:themeColor="text1"/>
                <w:szCs w:val="24"/>
              </w:rPr>
              <w:t>Сведения из реестра дисквалифицированных лиц</w:t>
            </w:r>
          </w:p>
        </w:tc>
        <w:tc>
          <w:tcPr>
            <w:tcW w:w="4257" w:type="dxa"/>
          </w:tcPr>
          <w:p w14:paraId="01A6A5AE"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Федеральная налоговая служба</w:t>
            </w:r>
          </w:p>
        </w:tc>
      </w:tr>
      <w:tr w:rsidR="00AF6DBB" w:rsidRPr="00AF6DBB" w14:paraId="72D8628B" w14:textId="77777777" w:rsidTr="0057246F">
        <w:trPr>
          <w:trHeight w:val="227"/>
          <w:jc w:val="center"/>
        </w:trPr>
        <w:tc>
          <w:tcPr>
            <w:tcW w:w="5382" w:type="dxa"/>
          </w:tcPr>
          <w:p w14:paraId="26C2BE33"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Сведения из Единого государственного реестра индивидуальных предпринимателей</w:t>
            </w:r>
          </w:p>
        </w:tc>
        <w:tc>
          <w:tcPr>
            <w:tcW w:w="4257" w:type="dxa"/>
          </w:tcPr>
          <w:p w14:paraId="18078079"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Федеральная налоговая служба</w:t>
            </w:r>
          </w:p>
        </w:tc>
      </w:tr>
      <w:tr w:rsidR="00AF6DBB" w:rsidRPr="00AF6DBB" w14:paraId="76D05232" w14:textId="77777777" w:rsidTr="0057246F">
        <w:trPr>
          <w:trHeight w:val="227"/>
          <w:jc w:val="center"/>
        </w:trPr>
        <w:tc>
          <w:tcPr>
            <w:tcW w:w="5382" w:type="dxa"/>
          </w:tcPr>
          <w:p w14:paraId="72495E5C"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color w:val="000000" w:themeColor="text1"/>
                <w:szCs w:val="24"/>
              </w:rPr>
              <w:t>Сведения из Единого реестра субъектов малого и среднего предпринимательства</w:t>
            </w:r>
          </w:p>
        </w:tc>
        <w:tc>
          <w:tcPr>
            <w:tcW w:w="4257" w:type="dxa"/>
          </w:tcPr>
          <w:p w14:paraId="03B5F6F9"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color w:val="000000" w:themeColor="text1"/>
                <w:szCs w:val="24"/>
              </w:rPr>
              <w:t>Федеральная налоговая служба</w:t>
            </w:r>
          </w:p>
        </w:tc>
      </w:tr>
      <w:tr w:rsidR="00AF6DBB" w:rsidRPr="00AF6DBB" w14:paraId="2C2512B0" w14:textId="77777777" w:rsidTr="0057246F">
        <w:trPr>
          <w:trHeight w:val="227"/>
          <w:jc w:val="center"/>
        </w:trPr>
        <w:tc>
          <w:tcPr>
            <w:tcW w:w="5382" w:type="dxa"/>
          </w:tcPr>
          <w:p w14:paraId="30EE3AA8"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Сведения о регистрации по месту жительства гражданина Российской Федерации</w:t>
            </w:r>
          </w:p>
        </w:tc>
        <w:tc>
          <w:tcPr>
            <w:tcW w:w="4257" w:type="dxa"/>
          </w:tcPr>
          <w:p w14:paraId="3E4D077D"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Министерство внутренних дел Российской Федерации</w:t>
            </w:r>
          </w:p>
        </w:tc>
      </w:tr>
      <w:tr w:rsidR="00AF6DBB" w:rsidRPr="00AF6DBB" w14:paraId="73E42826" w14:textId="77777777" w:rsidTr="0057246F">
        <w:trPr>
          <w:trHeight w:val="227"/>
          <w:jc w:val="center"/>
        </w:trPr>
        <w:tc>
          <w:tcPr>
            <w:tcW w:w="5382" w:type="dxa"/>
          </w:tcPr>
          <w:p w14:paraId="254AC055"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Сведения о регистрации по месту пребывания  гражданина Российской Федерации</w:t>
            </w:r>
          </w:p>
        </w:tc>
        <w:tc>
          <w:tcPr>
            <w:tcW w:w="4257" w:type="dxa"/>
          </w:tcPr>
          <w:p w14:paraId="3FC140EA" w14:textId="77777777" w:rsidR="00AF6DBB" w:rsidRPr="00AF6DBB" w:rsidRDefault="00AF6DBB" w:rsidP="00AF6DBB">
            <w:pPr>
              <w:widowControl w:val="0"/>
              <w:autoSpaceDE w:val="0"/>
              <w:autoSpaceDN w:val="0"/>
              <w:spacing w:line="240" w:lineRule="exact"/>
              <w:ind w:left="-57" w:right="-57"/>
              <w:rPr>
                <w:rFonts w:eastAsia="Calibri"/>
                <w:color w:val="000000" w:themeColor="text1"/>
                <w:szCs w:val="24"/>
              </w:rPr>
            </w:pPr>
            <w:r w:rsidRPr="00AF6DBB">
              <w:rPr>
                <w:rFonts w:eastAsia="Calibri"/>
                <w:color w:val="000000" w:themeColor="text1"/>
                <w:szCs w:val="24"/>
              </w:rPr>
              <w:t>Министерство внутренних дел Российской Федерации</w:t>
            </w:r>
          </w:p>
        </w:tc>
      </w:tr>
    </w:tbl>
    <w:p w14:paraId="56B0A03F" w14:textId="77777777" w:rsidR="0069332D" w:rsidRDefault="00AF6DBB" w:rsidP="00AF6DBB">
      <w:pPr>
        <w:spacing w:after="0" w:line="240" w:lineRule="auto"/>
        <w:rPr>
          <w:color w:val="000000" w:themeColor="text1"/>
          <w:sz w:val="28"/>
          <w:szCs w:val="28"/>
        </w:rPr>
      </w:pPr>
      <w:r w:rsidRPr="00AF6DBB">
        <w:rPr>
          <w:color w:val="000000" w:themeColor="text1"/>
          <w:sz w:val="28"/>
          <w:szCs w:val="28"/>
        </w:rPr>
        <w:t xml:space="preserve">                                                                   </w:t>
      </w:r>
    </w:p>
    <w:p w14:paraId="1BE806C2" w14:textId="77777777" w:rsidR="0069332D" w:rsidRDefault="0069332D">
      <w:pPr>
        <w:rPr>
          <w:color w:val="000000" w:themeColor="text1"/>
          <w:sz w:val="28"/>
          <w:szCs w:val="28"/>
        </w:rPr>
      </w:pPr>
      <w:r>
        <w:rPr>
          <w:color w:val="000000" w:themeColor="text1"/>
          <w:sz w:val="28"/>
          <w:szCs w:val="28"/>
        </w:rPr>
        <w:br w:type="page"/>
      </w:r>
    </w:p>
    <w:p w14:paraId="4DEE3DAD" w14:textId="32DBF363" w:rsidR="0069332D" w:rsidRPr="00AF6DBB" w:rsidRDefault="0069332D" w:rsidP="0069332D">
      <w:pPr>
        <w:widowControl w:val="0"/>
        <w:spacing w:after="0" w:line="240" w:lineRule="auto"/>
        <w:ind w:firstLine="4536"/>
        <w:rPr>
          <w:color w:val="000000" w:themeColor="text1"/>
          <w:sz w:val="28"/>
          <w:szCs w:val="28"/>
        </w:rPr>
      </w:pPr>
      <w:r w:rsidRPr="00AF6DBB">
        <w:rPr>
          <w:color w:val="000000" w:themeColor="text1"/>
          <w:sz w:val="28"/>
          <w:szCs w:val="28"/>
        </w:rPr>
        <w:lastRenderedPageBreak/>
        <w:t>Приложение 1.</w:t>
      </w:r>
      <w:r>
        <w:rPr>
          <w:color w:val="000000" w:themeColor="text1"/>
          <w:sz w:val="28"/>
          <w:szCs w:val="28"/>
        </w:rPr>
        <w:t>2</w:t>
      </w:r>
      <w:r w:rsidRPr="00AF6DBB">
        <w:rPr>
          <w:color w:val="000000" w:themeColor="text1"/>
          <w:sz w:val="28"/>
          <w:szCs w:val="28"/>
        </w:rPr>
        <w:t xml:space="preserve"> к Положению</w:t>
      </w:r>
    </w:p>
    <w:p w14:paraId="47C0FDFF" w14:textId="77777777" w:rsidR="0069332D" w:rsidRPr="00AF6DBB" w:rsidRDefault="0069332D" w:rsidP="0069332D">
      <w:pPr>
        <w:widowControl w:val="0"/>
        <w:spacing w:after="0" w:line="240" w:lineRule="auto"/>
        <w:ind w:left="4536"/>
        <w:rPr>
          <w:color w:val="000000" w:themeColor="text1"/>
          <w:sz w:val="28"/>
          <w:szCs w:val="28"/>
        </w:rPr>
      </w:pPr>
      <w:r w:rsidRPr="00AF6DBB">
        <w:rPr>
          <w:color w:val="000000" w:themeColor="text1"/>
          <w:sz w:val="28"/>
          <w:szCs w:val="28"/>
        </w:rPr>
        <w:t>«О муниципальном жилищном контроле на территории муниципального</w:t>
      </w:r>
    </w:p>
    <w:p w14:paraId="51DD0BE8" w14:textId="77777777" w:rsidR="0069332D" w:rsidRPr="00AF6DBB" w:rsidRDefault="0069332D" w:rsidP="0069332D">
      <w:pPr>
        <w:widowControl w:val="0"/>
        <w:spacing w:after="0" w:line="240" w:lineRule="auto"/>
        <w:ind w:firstLine="4536"/>
        <w:rPr>
          <w:color w:val="000000" w:themeColor="text1"/>
          <w:sz w:val="28"/>
          <w:szCs w:val="28"/>
        </w:rPr>
      </w:pPr>
      <w:r w:rsidRPr="00AF6DBB">
        <w:rPr>
          <w:color w:val="000000" w:themeColor="text1"/>
          <w:sz w:val="28"/>
          <w:szCs w:val="28"/>
        </w:rPr>
        <w:t>образования «город Екатеринбург»</w:t>
      </w:r>
    </w:p>
    <w:p w14:paraId="298C0466" w14:textId="77777777" w:rsidR="00AF6DBB" w:rsidRPr="00AF6DBB" w:rsidRDefault="00AF6DBB" w:rsidP="00AF6DBB">
      <w:pPr>
        <w:widowControl w:val="0"/>
        <w:spacing w:after="0" w:line="240" w:lineRule="auto"/>
        <w:jc w:val="center"/>
        <w:rPr>
          <w:color w:val="000000" w:themeColor="text1"/>
          <w:sz w:val="28"/>
          <w:szCs w:val="28"/>
        </w:rPr>
      </w:pPr>
    </w:p>
    <w:p w14:paraId="7B917D31" w14:textId="77777777" w:rsidR="00AF6DBB" w:rsidRPr="00AF6DBB" w:rsidRDefault="00AF6DBB" w:rsidP="00AF6DBB">
      <w:pPr>
        <w:widowControl w:val="0"/>
        <w:spacing w:after="0" w:line="240" w:lineRule="auto"/>
        <w:jc w:val="center"/>
        <w:rPr>
          <w:color w:val="000000" w:themeColor="text1"/>
          <w:sz w:val="28"/>
          <w:szCs w:val="28"/>
        </w:rPr>
      </w:pPr>
    </w:p>
    <w:p w14:paraId="177CAD3A" w14:textId="77777777" w:rsidR="00AF6DBB" w:rsidRPr="00AF6DBB" w:rsidRDefault="00AF6DBB" w:rsidP="00AF6DBB">
      <w:pPr>
        <w:widowControl w:val="0"/>
        <w:spacing w:after="0" w:line="240" w:lineRule="auto"/>
        <w:jc w:val="center"/>
        <w:rPr>
          <w:b/>
          <w:bCs/>
          <w:color w:val="000000" w:themeColor="text1"/>
          <w:sz w:val="28"/>
          <w:szCs w:val="28"/>
        </w:rPr>
      </w:pPr>
      <w:r w:rsidRPr="00AF6DBB">
        <w:rPr>
          <w:b/>
          <w:bCs/>
          <w:color w:val="000000" w:themeColor="text1"/>
          <w:sz w:val="28"/>
          <w:szCs w:val="28"/>
        </w:rPr>
        <w:t>ПЕРЕЧЕНЬ</w:t>
      </w:r>
    </w:p>
    <w:p w14:paraId="250E3741" w14:textId="77777777" w:rsidR="00AF6DBB" w:rsidRPr="00AF6DBB" w:rsidRDefault="00AF6DBB" w:rsidP="00AF6DBB">
      <w:pPr>
        <w:widowControl w:val="0"/>
        <w:spacing w:after="0" w:line="240" w:lineRule="auto"/>
        <w:jc w:val="center"/>
        <w:rPr>
          <w:b/>
          <w:bCs/>
          <w:color w:val="000000" w:themeColor="text1"/>
          <w:sz w:val="28"/>
          <w:szCs w:val="28"/>
        </w:rPr>
      </w:pPr>
    </w:p>
    <w:p w14:paraId="2D6A8065" w14:textId="77777777" w:rsidR="00AF6DBB" w:rsidRPr="00AF6DBB" w:rsidRDefault="00AF6DBB" w:rsidP="00AF6DBB">
      <w:pPr>
        <w:widowControl w:val="0"/>
        <w:spacing w:after="0" w:line="240" w:lineRule="auto"/>
        <w:jc w:val="center"/>
        <w:rPr>
          <w:bCs/>
          <w:color w:val="000000" w:themeColor="text1"/>
          <w:sz w:val="28"/>
          <w:szCs w:val="28"/>
        </w:rPr>
      </w:pPr>
      <w:r w:rsidRPr="00AF6DBB">
        <w:rPr>
          <w:bCs/>
          <w:color w:val="000000" w:themeColor="text1"/>
          <w:sz w:val="28"/>
          <w:szCs w:val="28"/>
        </w:rPr>
        <w:t>ключевых показателей результативности и эффективности</w:t>
      </w:r>
    </w:p>
    <w:p w14:paraId="69CC7CFA" w14:textId="77777777" w:rsidR="00AF6DBB" w:rsidRPr="00AF6DBB" w:rsidRDefault="00AF6DBB" w:rsidP="00AF6DBB">
      <w:pPr>
        <w:widowControl w:val="0"/>
        <w:spacing w:after="0" w:line="240" w:lineRule="auto"/>
        <w:jc w:val="center"/>
        <w:rPr>
          <w:b/>
          <w:color w:val="000000" w:themeColor="text1"/>
          <w:sz w:val="28"/>
          <w:szCs w:val="28"/>
        </w:rPr>
      </w:pPr>
      <w:r w:rsidRPr="00AF6DBB">
        <w:rPr>
          <w:bCs/>
          <w:color w:val="000000" w:themeColor="text1"/>
          <w:sz w:val="28"/>
          <w:szCs w:val="28"/>
        </w:rPr>
        <w:t>муниципального жилищного контроля</w:t>
      </w:r>
    </w:p>
    <w:p w14:paraId="64E37E4D" w14:textId="77777777" w:rsidR="00AF6DBB" w:rsidRPr="00AF6DBB" w:rsidRDefault="00AF6DBB" w:rsidP="00AF6DBB">
      <w:pPr>
        <w:widowControl w:val="0"/>
        <w:spacing w:after="0" w:line="240" w:lineRule="auto"/>
        <w:jc w:val="center"/>
        <w:rPr>
          <w:b/>
          <w:color w:val="000000" w:themeColor="text1"/>
          <w:sz w:val="28"/>
          <w:szCs w:val="28"/>
        </w:rPr>
      </w:pPr>
    </w:p>
    <w:tbl>
      <w:tblPr>
        <w:tblStyle w:val="a4"/>
        <w:tblW w:w="9634" w:type="dxa"/>
        <w:tblBorders>
          <w:bottom w:val="none" w:sz="0" w:space="0" w:color="auto"/>
        </w:tblBorders>
        <w:tblLook w:val="04A0" w:firstRow="1" w:lastRow="0" w:firstColumn="1" w:lastColumn="0" w:noHBand="0" w:noVBand="1"/>
      </w:tblPr>
      <w:tblGrid>
        <w:gridCol w:w="3240"/>
        <w:gridCol w:w="5197"/>
        <w:gridCol w:w="1197"/>
      </w:tblGrid>
      <w:tr w:rsidR="00AF6DBB" w:rsidRPr="00AF6DBB" w14:paraId="59F4B059" w14:textId="77777777" w:rsidTr="0057246F">
        <w:tc>
          <w:tcPr>
            <w:tcW w:w="3240" w:type="dxa"/>
          </w:tcPr>
          <w:p w14:paraId="06713701" w14:textId="77777777" w:rsidR="00AF6DBB" w:rsidRPr="00AF6DBB" w:rsidRDefault="00AF6DBB" w:rsidP="00AF6DBB">
            <w:pPr>
              <w:widowControl w:val="0"/>
              <w:spacing w:line="240" w:lineRule="exact"/>
              <w:ind w:left="-57" w:right="-57"/>
              <w:jc w:val="center"/>
              <w:rPr>
                <w:bCs/>
                <w:color w:val="000000" w:themeColor="text1"/>
                <w:szCs w:val="24"/>
              </w:rPr>
            </w:pPr>
            <w:r w:rsidRPr="00AF6DBB">
              <w:rPr>
                <w:bCs/>
                <w:color w:val="000000" w:themeColor="text1"/>
                <w:szCs w:val="24"/>
              </w:rPr>
              <w:t>Наименование ключевого показателя</w:t>
            </w:r>
          </w:p>
        </w:tc>
        <w:tc>
          <w:tcPr>
            <w:tcW w:w="5197" w:type="dxa"/>
          </w:tcPr>
          <w:p w14:paraId="4057CB79" w14:textId="77777777" w:rsidR="00AF6DBB" w:rsidRPr="00AF6DBB" w:rsidRDefault="00AF6DBB" w:rsidP="00AF6DBB">
            <w:pPr>
              <w:widowControl w:val="0"/>
              <w:spacing w:line="240" w:lineRule="exact"/>
              <w:ind w:left="-57" w:right="-57"/>
              <w:jc w:val="center"/>
              <w:rPr>
                <w:bCs/>
                <w:color w:val="000000" w:themeColor="text1"/>
                <w:szCs w:val="24"/>
              </w:rPr>
            </w:pPr>
            <w:r w:rsidRPr="00AF6DBB">
              <w:rPr>
                <w:bCs/>
                <w:color w:val="000000" w:themeColor="text1"/>
                <w:szCs w:val="24"/>
              </w:rPr>
              <w:t>Порядок расчета показателя</w:t>
            </w:r>
          </w:p>
        </w:tc>
        <w:tc>
          <w:tcPr>
            <w:tcW w:w="1197" w:type="dxa"/>
          </w:tcPr>
          <w:p w14:paraId="0325BDF2" w14:textId="77777777" w:rsidR="00AF6DBB" w:rsidRPr="00AF6DBB" w:rsidRDefault="00AF6DBB" w:rsidP="00AF6DBB">
            <w:pPr>
              <w:widowControl w:val="0"/>
              <w:spacing w:line="240" w:lineRule="exact"/>
              <w:ind w:left="-57" w:right="-57"/>
              <w:jc w:val="center"/>
              <w:rPr>
                <w:bCs/>
                <w:color w:val="000000" w:themeColor="text1"/>
                <w:szCs w:val="24"/>
              </w:rPr>
            </w:pPr>
            <w:r w:rsidRPr="00AF6DBB">
              <w:rPr>
                <w:bCs/>
                <w:color w:val="000000" w:themeColor="text1"/>
                <w:szCs w:val="24"/>
              </w:rPr>
              <w:t>Целевое значение, %</w:t>
            </w:r>
          </w:p>
        </w:tc>
      </w:tr>
    </w:tbl>
    <w:p w14:paraId="1B1E3275" w14:textId="77777777" w:rsidR="00AF6DBB" w:rsidRPr="00AF6DBB" w:rsidRDefault="00AF6DBB" w:rsidP="00AF6DBB">
      <w:pPr>
        <w:spacing w:after="0" w:line="240" w:lineRule="auto"/>
        <w:rPr>
          <w:color w:val="000000" w:themeColor="text1"/>
          <w:sz w:val="2"/>
          <w:szCs w:val="2"/>
        </w:rPr>
      </w:pPr>
    </w:p>
    <w:tbl>
      <w:tblPr>
        <w:tblStyle w:val="a4"/>
        <w:tblW w:w="9634" w:type="dxa"/>
        <w:tblLook w:val="04A0" w:firstRow="1" w:lastRow="0" w:firstColumn="1" w:lastColumn="0" w:noHBand="0" w:noVBand="1"/>
      </w:tblPr>
      <w:tblGrid>
        <w:gridCol w:w="3240"/>
        <w:gridCol w:w="5197"/>
        <w:gridCol w:w="1197"/>
      </w:tblGrid>
      <w:tr w:rsidR="00AF6DBB" w:rsidRPr="00AF6DBB" w14:paraId="31903C03" w14:textId="77777777" w:rsidTr="0057246F">
        <w:trPr>
          <w:trHeight w:val="227"/>
        </w:trPr>
        <w:tc>
          <w:tcPr>
            <w:tcW w:w="3240" w:type="dxa"/>
          </w:tcPr>
          <w:p w14:paraId="16221932"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Доля устраненных нарушений обязательных требований от числа выявленных нарушений обязательных требований по результатам проведения контрольных мероприятий</w:t>
            </w:r>
          </w:p>
        </w:tc>
        <w:tc>
          <w:tcPr>
            <w:tcW w:w="5197" w:type="dxa"/>
          </w:tcPr>
          <w:p w14:paraId="352D4E82"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 xml:space="preserve">N = </w:t>
            </w:r>
            <w:proofErr w:type="gramStart"/>
            <w:r w:rsidRPr="00AF6DBB">
              <w:rPr>
                <w:color w:val="000000" w:themeColor="text1"/>
                <w:szCs w:val="24"/>
              </w:rPr>
              <w:t>K :</w:t>
            </w:r>
            <w:proofErr w:type="gramEnd"/>
            <w:r w:rsidRPr="00AF6DBB">
              <w:rPr>
                <w:color w:val="000000" w:themeColor="text1"/>
                <w:szCs w:val="24"/>
              </w:rPr>
              <w:t xml:space="preserve"> Р, где:</w:t>
            </w:r>
          </w:p>
          <w:p w14:paraId="2629A5AC"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N – доля устраненных нарушений обязательных требований;</w:t>
            </w:r>
          </w:p>
          <w:p w14:paraId="26C58629"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 xml:space="preserve">K – количество устраненных нарушений за отчетный период; </w:t>
            </w:r>
          </w:p>
          <w:p w14:paraId="02B8A219"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 xml:space="preserve">Р – общее количество выявленных нарушений за отчетный период  </w:t>
            </w:r>
          </w:p>
        </w:tc>
        <w:tc>
          <w:tcPr>
            <w:tcW w:w="1197" w:type="dxa"/>
          </w:tcPr>
          <w:p w14:paraId="002F4C56" w14:textId="77777777" w:rsidR="00AF6DBB" w:rsidRPr="00AF6DBB" w:rsidRDefault="00AF6DBB" w:rsidP="00AF6DBB">
            <w:pPr>
              <w:widowControl w:val="0"/>
              <w:spacing w:line="240" w:lineRule="exact"/>
              <w:ind w:left="-57" w:right="-57"/>
              <w:jc w:val="center"/>
              <w:rPr>
                <w:color w:val="000000" w:themeColor="text1"/>
                <w:szCs w:val="24"/>
              </w:rPr>
            </w:pPr>
            <w:r w:rsidRPr="00AF6DBB">
              <w:rPr>
                <w:color w:val="000000" w:themeColor="text1"/>
                <w:szCs w:val="24"/>
              </w:rPr>
              <w:t>80</w:t>
            </w:r>
          </w:p>
        </w:tc>
      </w:tr>
      <w:tr w:rsidR="00AF6DBB" w:rsidRPr="00AF6DBB" w14:paraId="642D5BBC" w14:textId="77777777" w:rsidTr="0057246F">
        <w:trPr>
          <w:trHeight w:val="227"/>
        </w:trPr>
        <w:tc>
          <w:tcPr>
            <w:tcW w:w="3240" w:type="dxa"/>
          </w:tcPr>
          <w:p w14:paraId="055B157B"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Доля предостережений, на основании которых контролируемыми лицами приняты меры по</w:t>
            </w:r>
          </w:p>
          <w:p w14:paraId="1253C376"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обеспечению соблюдения обязательных требований,</w:t>
            </w:r>
          </w:p>
          <w:p w14:paraId="327E4D0D"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указанных в предостережении, от числа объявленных предостережений</w:t>
            </w:r>
          </w:p>
        </w:tc>
        <w:tc>
          <w:tcPr>
            <w:tcW w:w="5197" w:type="dxa"/>
          </w:tcPr>
          <w:p w14:paraId="325EB4A1" w14:textId="77777777" w:rsidR="00AF6DBB" w:rsidRPr="00AF6DBB" w:rsidRDefault="00AF6DBB" w:rsidP="00AF6DBB">
            <w:pPr>
              <w:widowControl w:val="0"/>
              <w:spacing w:line="240" w:lineRule="exact"/>
              <w:ind w:left="-57" w:right="-57"/>
              <w:rPr>
                <w:color w:val="000000" w:themeColor="text1"/>
                <w:szCs w:val="24"/>
              </w:rPr>
            </w:pPr>
            <w:proofErr w:type="spellStart"/>
            <w:r w:rsidRPr="00AF6DBB">
              <w:rPr>
                <w:color w:val="000000" w:themeColor="text1"/>
                <w:szCs w:val="24"/>
              </w:rPr>
              <w:t>Pr</w:t>
            </w:r>
            <w:proofErr w:type="spellEnd"/>
            <w:r w:rsidRPr="00AF6DBB">
              <w:rPr>
                <w:color w:val="000000" w:themeColor="text1"/>
                <w:szCs w:val="24"/>
              </w:rPr>
              <w:t xml:space="preserve"> = Pr</w:t>
            </w:r>
            <w:proofErr w:type="gramStart"/>
            <w:r w:rsidRPr="00AF6DBB">
              <w:rPr>
                <w:color w:val="000000" w:themeColor="text1"/>
                <w:szCs w:val="24"/>
              </w:rPr>
              <w:t>2 :</w:t>
            </w:r>
            <w:proofErr w:type="gramEnd"/>
            <w:r w:rsidRPr="00AF6DBB">
              <w:rPr>
                <w:color w:val="000000" w:themeColor="text1"/>
                <w:szCs w:val="24"/>
              </w:rPr>
              <w:t xml:space="preserve"> Р</w:t>
            </w:r>
            <w:r w:rsidRPr="00AF6DBB">
              <w:rPr>
                <w:color w:val="000000" w:themeColor="text1"/>
                <w:szCs w:val="24"/>
                <w:lang w:val="en-US"/>
              </w:rPr>
              <w:t>r</w:t>
            </w:r>
            <w:r w:rsidRPr="00AF6DBB">
              <w:rPr>
                <w:color w:val="000000" w:themeColor="text1"/>
                <w:szCs w:val="24"/>
              </w:rPr>
              <w:t>1, где:</w:t>
            </w:r>
          </w:p>
          <w:p w14:paraId="76445436" w14:textId="77777777" w:rsidR="00AF6DBB" w:rsidRPr="00AF6DBB" w:rsidRDefault="00AF6DBB" w:rsidP="00AF6DBB">
            <w:pPr>
              <w:widowControl w:val="0"/>
              <w:spacing w:line="240" w:lineRule="exact"/>
              <w:ind w:left="-57" w:right="-57"/>
              <w:rPr>
                <w:color w:val="000000" w:themeColor="text1"/>
                <w:szCs w:val="24"/>
              </w:rPr>
            </w:pPr>
            <w:proofErr w:type="spellStart"/>
            <w:r w:rsidRPr="00AF6DBB">
              <w:rPr>
                <w:color w:val="000000" w:themeColor="text1"/>
                <w:szCs w:val="24"/>
                <w:lang w:val="en-US"/>
              </w:rPr>
              <w:t>Pr</w:t>
            </w:r>
            <w:proofErr w:type="spellEnd"/>
            <w:r w:rsidRPr="00AF6DBB">
              <w:rPr>
                <w:color w:val="000000" w:themeColor="text1"/>
                <w:szCs w:val="24"/>
              </w:rPr>
              <w:t xml:space="preserve"> – доля предостережений, на основании которых контролируемыми лицами в установленный срок приняты меры по </w:t>
            </w:r>
          </w:p>
          <w:p w14:paraId="365F7FA6" w14:textId="77777777" w:rsidR="00AF6DBB" w:rsidRPr="00AF6DBB" w:rsidRDefault="00AF6DBB" w:rsidP="00AF6DBB">
            <w:pPr>
              <w:widowControl w:val="0"/>
              <w:spacing w:line="240" w:lineRule="exact"/>
              <w:ind w:left="-57" w:right="-57"/>
              <w:rPr>
                <w:color w:val="000000" w:themeColor="text1"/>
                <w:szCs w:val="24"/>
              </w:rPr>
            </w:pPr>
            <w:r w:rsidRPr="00AF6DBB">
              <w:rPr>
                <w:color w:val="000000" w:themeColor="text1"/>
                <w:szCs w:val="24"/>
              </w:rPr>
              <w:t xml:space="preserve">обеспечению соблюдения обязательных требований, указанных в предостережении; </w:t>
            </w:r>
          </w:p>
          <w:p w14:paraId="08B0C9AB" w14:textId="77777777" w:rsidR="00AF6DBB" w:rsidRPr="00AF6DBB" w:rsidRDefault="00AF6DBB" w:rsidP="00AF6DBB">
            <w:pPr>
              <w:widowControl w:val="0"/>
              <w:spacing w:line="240" w:lineRule="exact"/>
              <w:ind w:left="-57" w:right="-57"/>
              <w:rPr>
                <w:color w:val="000000" w:themeColor="text1"/>
                <w:szCs w:val="24"/>
              </w:rPr>
            </w:pPr>
            <w:proofErr w:type="spellStart"/>
            <w:r w:rsidRPr="00AF6DBB">
              <w:rPr>
                <w:color w:val="000000" w:themeColor="text1"/>
                <w:szCs w:val="24"/>
                <w:lang w:val="en-US"/>
              </w:rPr>
              <w:t>Pr</w:t>
            </w:r>
            <w:proofErr w:type="spellEnd"/>
            <w:r w:rsidRPr="00AF6DBB">
              <w:rPr>
                <w:color w:val="000000" w:themeColor="text1"/>
                <w:szCs w:val="24"/>
              </w:rPr>
              <w:t xml:space="preserve">2 – количество предостережений, на основании которых контролируемыми лицами в установленный срок приняты меры по обеспечению соблюдения обязательных требований, указанных в предостережении, за отчетный период; </w:t>
            </w:r>
          </w:p>
          <w:p w14:paraId="013547BE" w14:textId="77777777" w:rsidR="00AF6DBB" w:rsidRPr="00AF6DBB" w:rsidRDefault="00AF6DBB" w:rsidP="00AF6DBB">
            <w:pPr>
              <w:widowControl w:val="0"/>
              <w:spacing w:line="240" w:lineRule="exact"/>
              <w:ind w:left="-57" w:right="-57"/>
              <w:rPr>
                <w:bCs/>
                <w:color w:val="000000" w:themeColor="text1"/>
                <w:szCs w:val="24"/>
              </w:rPr>
            </w:pPr>
            <w:r w:rsidRPr="00AF6DBB">
              <w:rPr>
                <w:bCs/>
                <w:color w:val="000000" w:themeColor="text1"/>
                <w:szCs w:val="24"/>
              </w:rPr>
              <w:t>Р</w:t>
            </w:r>
            <w:r w:rsidRPr="00AF6DBB">
              <w:rPr>
                <w:bCs/>
                <w:color w:val="000000" w:themeColor="text1"/>
                <w:szCs w:val="24"/>
                <w:lang w:val="en-US"/>
              </w:rPr>
              <w:t>r</w:t>
            </w:r>
            <w:r w:rsidRPr="00AF6DBB">
              <w:rPr>
                <w:bCs/>
                <w:color w:val="000000" w:themeColor="text1"/>
                <w:szCs w:val="24"/>
              </w:rPr>
              <w:t xml:space="preserve">1 – общее количество объявленных предостережений за отчетный период   </w:t>
            </w:r>
          </w:p>
        </w:tc>
        <w:tc>
          <w:tcPr>
            <w:tcW w:w="1197" w:type="dxa"/>
          </w:tcPr>
          <w:p w14:paraId="740DF459" w14:textId="77777777" w:rsidR="00AF6DBB" w:rsidRPr="00AF6DBB" w:rsidRDefault="00AF6DBB" w:rsidP="00AF6DBB">
            <w:pPr>
              <w:widowControl w:val="0"/>
              <w:spacing w:line="240" w:lineRule="exact"/>
              <w:ind w:left="-57" w:right="-57"/>
              <w:jc w:val="center"/>
              <w:rPr>
                <w:color w:val="000000" w:themeColor="text1"/>
                <w:szCs w:val="24"/>
              </w:rPr>
            </w:pPr>
            <w:r w:rsidRPr="00AF6DBB">
              <w:rPr>
                <w:color w:val="000000" w:themeColor="text1"/>
                <w:szCs w:val="24"/>
              </w:rPr>
              <w:t>80</w:t>
            </w:r>
          </w:p>
          <w:p w14:paraId="5664009B" w14:textId="77777777" w:rsidR="00AF6DBB" w:rsidRPr="00AF6DBB" w:rsidRDefault="00AF6DBB" w:rsidP="00AF6DBB">
            <w:pPr>
              <w:widowControl w:val="0"/>
              <w:spacing w:line="240" w:lineRule="exact"/>
              <w:ind w:left="-57" w:right="-57"/>
              <w:jc w:val="center"/>
              <w:rPr>
                <w:color w:val="000000" w:themeColor="text1"/>
                <w:szCs w:val="24"/>
              </w:rPr>
            </w:pPr>
          </w:p>
          <w:p w14:paraId="55780C81" w14:textId="77777777" w:rsidR="00AF6DBB" w:rsidRPr="00AF6DBB" w:rsidRDefault="00AF6DBB" w:rsidP="00AF6DBB">
            <w:pPr>
              <w:widowControl w:val="0"/>
              <w:spacing w:line="240" w:lineRule="exact"/>
              <w:ind w:left="-57" w:right="-57"/>
              <w:jc w:val="center"/>
              <w:rPr>
                <w:color w:val="000000" w:themeColor="text1"/>
                <w:szCs w:val="24"/>
              </w:rPr>
            </w:pPr>
          </w:p>
          <w:p w14:paraId="798494AA" w14:textId="77777777" w:rsidR="00AF6DBB" w:rsidRPr="00AF6DBB" w:rsidRDefault="00AF6DBB" w:rsidP="00AF6DBB">
            <w:pPr>
              <w:widowControl w:val="0"/>
              <w:spacing w:line="240" w:lineRule="exact"/>
              <w:ind w:left="-57" w:right="-57"/>
              <w:jc w:val="center"/>
              <w:rPr>
                <w:color w:val="000000" w:themeColor="text1"/>
                <w:szCs w:val="24"/>
              </w:rPr>
            </w:pPr>
          </w:p>
          <w:p w14:paraId="6E483BDC" w14:textId="77777777" w:rsidR="00AF6DBB" w:rsidRPr="00AF6DBB" w:rsidRDefault="00AF6DBB" w:rsidP="00AF6DBB">
            <w:pPr>
              <w:widowControl w:val="0"/>
              <w:spacing w:line="240" w:lineRule="exact"/>
              <w:ind w:left="-57" w:right="-57"/>
              <w:jc w:val="center"/>
              <w:rPr>
                <w:color w:val="000000" w:themeColor="text1"/>
                <w:szCs w:val="24"/>
              </w:rPr>
            </w:pPr>
          </w:p>
        </w:tc>
      </w:tr>
    </w:tbl>
    <w:p w14:paraId="4C974073" w14:textId="77777777" w:rsidR="0069332D" w:rsidRDefault="0069332D" w:rsidP="00AF6DBB">
      <w:pPr>
        <w:widowControl w:val="0"/>
        <w:spacing w:after="0" w:line="240" w:lineRule="auto"/>
        <w:ind w:firstLine="4678"/>
        <w:rPr>
          <w:color w:val="000000" w:themeColor="text1"/>
          <w:sz w:val="28"/>
          <w:szCs w:val="28"/>
        </w:rPr>
      </w:pPr>
    </w:p>
    <w:p w14:paraId="77B5F123" w14:textId="77777777" w:rsidR="0069332D" w:rsidRDefault="0069332D">
      <w:pPr>
        <w:rPr>
          <w:color w:val="000000" w:themeColor="text1"/>
          <w:sz w:val="28"/>
          <w:szCs w:val="28"/>
        </w:rPr>
      </w:pPr>
      <w:r>
        <w:rPr>
          <w:color w:val="000000" w:themeColor="text1"/>
          <w:sz w:val="28"/>
          <w:szCs w:val="28"/>
        </w:rPr>
        <w:br w:type="page"/>
      </w:r>
    </w:p>
    <w:p w14:paraId="53CF65B6" w14:textId="61904BB9" w:rsidR="00AF6DBB" w:rsidRPr="00AF6DBB" w:rsidRDefault="00AF6DBB" w:rsidP="00AF6DBB">
      <w:pPr>
        <w:widowControl w:val="0"/>
        <w:spacing w:after="0" w:line="240" w:lineRule="auto"/>
        <w:ind w:firstLine="4678"/>
        <w:rPr>
          <w:color w:val="000000" w:themeColor="text1"/>
          <w:sz w:val="28"/>
          <w:szCs w:val="28"/>
        </w:rPr>
      </w:pPr>
      <w:r w:rsidRPr="00AF6DBB">
        <w:rPr>
          <w:color w:val="000000" w:themeColor="text1"/>
          <w:sz w:val="28"/>
          <w:szCs w:val="28"/>
        </w:rPr>
        <w:lastRenderedPageBreak/>
        <w:t>Приложение 1.3 к Положению</w:t>
      </w:r>
    </w:p>
    <w:p w14:paraId="567DDB4C" w14:textId="77777777" w:rsidR="00AF6DBB" w:rsidRPr="00AF6DBB" w:rsidRDefault="00AF6DBB" w:rsidP="00AF6DBB">
      <w:pPr>
        <w:widowControl w:val="0"/>
        <w:spacing w:after="0" w:line="240" w:lineRule="auto"/>
        <w:ind w:firstLine="4678"/>
        <w:rPr>
          <w:color w:val="000000" w:themeColor="text1"/>
          <w:sz w:val="28"/>
          <w:szCs w:val="28"/>
        </w:rPr>
      </w:pPr>
      <w:r w:rsidRPr="00AF6DBB">
        <w:rPr>
          <w:color w:val="000000" w:themeColor="text1"/>
          <w:sz w:val="28"/>
          <w:szCs w:val="28"/>
        </w:rPr>
        <w:t xml:space="preserve">«О муниципальном жилищном контроле </w:t>
      </w:r>
    </w:p>
    <w:p w14:paraId="3552C6D4" w14:textId="77777777" w:rsidR="00AF6DBB" w:rsidRPr="00AF6DBB" w:rsidRDefault="00AF6DBB" w:rsidP="00AF6DBB">
      <w:pPr>
        <w:widowControl w:val="0"/>
        <w:spacing w:after="0" w:line="240" w:lineRule="auto"/>
        <w:ind w:firstLine="4678"/>
        <w:rPr>
          <w:color w:val="000000" w:themeColor="text1"/>
          <w:sz w:val="28"/>
          <w:szCs w:val="28"/>
        </w:rPr>
      </w:pPr>
      <w:r w:rsidRPr="00AF6DBB">
        <w:rPr>
          <w:color w:val="000000" w:themeColor="text1"/>
          <w:sz w:val="28"/>
          <w:szCs w:val="28"/>
        </w:rPr>
        <w:t xml:space="preserve">на территории муниципального </w:t>
      </w:r>
    </w:p>
    <w:p w14:paraId="43A29326" w14:textId="77777777" w:rsidR="00AF6DBB" w:rsidRPr="00AF6DBB" w:rsidRDefault="00AF6DBB" w:rsidP="00AF6DBB">
      <w:pPr>
        <w:widowControl w:val="0"/>
        <w:spacing w:after="0" w:line="240" w:lineRule="auto"/>
        <w:ind w:firstLine="4678"/>
        <w:rPr>
          <w:color w:val="000000" w:themeColor="text1"/>
          <w:sz w:val="28"/>
          <w:szCs w:val="28"/>
        </w:rPr>
      </w:pPr>
      <w:r w:rsidRPr="00AF6DBB">
        <w:rPr>
          <w:color w:val="000000" w:themeColor="text1"/>
          <w:sz w:val="28"/>
          <w:szCs w:val="28"/>
        </w:rPr>
        <w:t>образования «город Екатеринбург»</w:t>
      </w:r>
    </w:p>
    <w:p w14:paraId="4EF3F45E" w14:textId="77777777" w:rsidR="00AF6DBB" w:rsidRPr="00AF6DBB" w:rsidRDefault="00AF6DBB" w:rsidP="00AF6DBB">
      <w:pPr>
        <w:widowControl w:val="0"/>
        <w:spacing w:after="0" w:line="240" w:lineRule="auto"/>
        <w:rPr>
          <w:color w:val="000000" w:themeColor="text1"/>
          <w:sz w:val="28"/>
          <w:szCs w:val="28"/>
        </w:rPr>
      </w:pPr>
    </w:p>
    <w:p w14:paraId="7FF292A3" w14:textId="77777777" w:rsidR="00AF6DBB" w:rsidRPr="00AF6DBB" w:rsidRDefault="00AF6DBB" w:rsidP="00AF6DBB">
      <w:pPr>
        <w:widowControl w:val="0"/>
        <w:spacing w:after="0" w:line="240" w:lineRule="auto"/>
        <w:rPr>
          <w:color w:val="000000" w:themeColor="text1"/>
          <w:sz w:val="28"/>
          <w:szCs w:val="28"/>
        </w:rPr>
      </w:pPr>
    </w:p>
    <w:p w14:paraId="17F064EA" w14:textId="77777777" w:rsidR="00AF6DBB" w:rsidRPr="00AF6DBB" w:rsidRDefault="00AF6DBB" w:rsidP="00AF6DBB">
      <w:pPr>
        <w:widowControl w:val="0"/>
        <w:spacing w:after="0" w:line="240" w:lineRule="auto"/>
        <w:jc w:val="center"/>
        <w:rPr>
          <w:b/>
          <w:bCs/>
          <w:color w:val="000000" w:themeColor="text1"/>
          <w:sz w:val="28"/>
          <w:szCs w:val="28"/>
        </w:rPr>
      </w:pPr>
      <w:r w:rsidRPr="00AF6DBB">
        <w:rPr>
          <w:b/>
          <w:bCs/>
          <w:color w:val="000000" w:themeColor="text1"/>
          <w:sz w:val="28"/>
          <w:szCs w:val="28"/>
        </w:rPr>
        <w:t>ПЕРЕЧЕНЬ</w:t>
      </w:r>
    </w:p>
    <w:p w14:paraId="7C5C157C" w14:textId="77777777" w:rsidR="00AF6DBB" w:rsidRPr="00AF6DBB" w:rsidRDefault="00AF6DBB" w:rsidP="00AF6DBB">
      <w:pPr>
        <w:widowControl w:val="0"/>
        <w:spacing w:after="0" w:line="240" w:lineRule="auto"/>
        <w:rPr>
          <w:b/>
          <w:bCs/>
          <w:color w:val="000000" w:themeColor="text1"/>
          <w:sz w:val="28"/>
          <w:szCs w:val="28"/>
        </w:rPr>
      </w:pPr>
    </w:p>
    <w:p w14:paraId="73B123E4" w14:textId="77777777" w:rsidR="00AF6DBB" w:rsidRPr="00AF6DBB" w:rsidRDefault="00AF6DBB" w:rsidP="00AF6DBB">
      <w:pPr>
        <w:widowControl w:val="0"/>
        <w:spacing w:after="0" w:line="240" w:lineRule="auto"/>
        <w:jc w:val="center"/>
        <w:rPr>
          <w:bCs/>
          <w:color w:val="000000" w:themeColor="text1"/>
          <w:sz w:val="28"/>
          <w:szCs w:val="28"/>
        </w:rPr>
      </w:pPr>
      <w:r w:rsidRPr="00AF6DBB">
        <w:rPr>
          <w:bCs/>
          <w:color w:val="000000" w:themeColor="text1"/>
          <w:sz w:val="28"/>
          <w:szCs w:val="28"/>
        </w:rPr>
        <w:t>индикативных показателей</w:t>
      </w:r>
    </w:p>
    <w:p w14:paraId="6DBAC6C1" w14:textId="77777777" w:rsidR="00AF6DBB" w:rsidRPr="00AF6DBB" w:rsidRDefault="00AF6DBB" w:rsidP="00AF6DBB">
      <w:pPr>
        <w:widowControl w:val="0"/>
        <w:spacing w:after="0" w:line="240" w:lineRule="auto"/>
        <w:jc w:val="center"/>
        <w:rPr>
          <w:bCs/>
          <w:color w:val="000000" w:themeColor="text1"/>
          <w:sz w:val="28"/>
          <w:szCs w:val="28"/>
        </w:rPr>
      </w:pPr>
      <w:r w:rsidRPr="00AF6DBB">
        <w:rPr>
          <w:bCs/>
          <w:color w:val="000000" w:themeColor="text1"/>
          <w:sz w:val="28"/>
          <w:szCs w:val="28"/>
        </w:rPr>
        <w:t>муниципального жилищного контроля</w:t>
      </w:r>
    </w:p>
    <w:p w14:paraId="3167CDBB" w14:textId="77777777" w:rsidR="00AF6DBB" w:rsidRPr="00AF6DBB" w:rsidRDefault="00AF6DBB" w:rsidP="00AF6DBB">
      <w:pPr>
        <w:widowControl w:val="0"/>
        <w:spacing w:after="0" w:line="240" w:lineRule="auto"/>
        <w:jc w:val="center"/>
        <w:rPr>
          <w:color w:val="000000" w:themeColor="text1"/>
          <w:sz w:val="28"/>
          <w:szCs w:val="28"/>
        </w:rPr>
      </w:pPr>
    </w:p>
    <w:p w14:paraId="764C3CE5"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контрольных мероприятий за отчетный период.</w:t>
      </w:r>
    </w:p>
    <w:p w14:paraId="65C925B5" w14:textId="4D6F2C95"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контрольных мероприятий, предусматривающих взаимодействие с контролируемым лицом,</w:t>
      </w:r>
      <w:r w:rsidR="00213E14">
        <w:rPr>
          <w:color w:val="000000" w:themeColor="text1"/>
          <w:sz w:val="28"/>
          <w:szCs w:val="28"/>
        </w:rPr>
        <w:t xml:space="preserve"> </w:t>
      </w:r>
      <w:r w:rsidRPr="00AF6DBB">
        <w:rPr>
          <w:color w:val="000000" w:themeColor="text1"/>
          <w:sz w:val="28"/>
          <w:szCs w:val="28"/>
        </w:rPr>
        <w:t>за отчетный период.</w:t>
      </w:r>
    </w:p>
    <w:p w14:paraId="70B88F28"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контрольных мероприятий</w:t>
      </w:r>
      <w:r w:rsidRPr="00AF6DBB">
        <w:rPr>
          <w:color w:val="000000" w:themeColor="text1"/>
          <w:sz w:val="28"/>
          <w:szCs w:val="28"/>
        </w:rPr>
        <w:br/>
        <w:t>без взаимодействия с контролируемым лицом за отчетный период.</w:t>
      </w:r>
    </w:p>
    <w:p w14:paraId="7358DBC7"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инспекционных визитов за отчетный период.</w:t>
      </w:r>
    </w:p>
    <w:p w14:paraId="32F45103"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w:t>
      </w:r>
      <w:bookmarkStart w:id="3" w:name="_GoBack"/>
      <w:bookmarkEnd w:id="3"/>
      <w:r w:rsidRPr="00AF6DBB">
        <w:rPr>
          <w:color w:val="000000" w:themeColor="text1"/>
          <w:sz w:val="28"/>
          <w:szCs w:val="28"/>
        </w:rPr>
        <w:t>роведенных документарных проверок за отчетный период.</w:t>
      </w:r>
    </w:p>
    <w:p w14:paraId="61D4B355"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выездных проверок за отчетный период.</w:t>
      </w:r>
    </w:p>
    <w:p w14:paraId="37F0BC84"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выездных обследований за отчетный период.</w:t>
      </w:r>
    </w:p>
    <w:p w14:paraId="297CD85D" w14:textId="23D0D884"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w:t>
      </w:r>
      <w:r w:rsidRPr="00AF6DBB">
        <w:rPr>
          <w:rFonts w:cs="Arial"/>
          <w:bCs/>
          <w:color w:val="000000" w:themeColor="text1"/>
          <w:sz w:val="28"/>
          <w:szCs w:val="28"/>
        </w:rPr>
        <w:t xml:space="preserve">проведенных </w:t>
      </w:r>
      <w:r w:rsidRPr="00AF6DBB">
        <w:rPr>
          <w:color w:val="000000" w:themeColor="text1"/>
          <w:sz w:val="28"/>
          <w:szCs w:val="28"/>
        </w:rPr>
        <w:t xml:space="preserve">контрольных мероприятий в виде </w:t>
      </w:r>
      <w:r w:rsidRPr="00AF6DBB">
        <w:rPr>
          <w:rFonts w:cs="Arial"/>
          <w:bCs/>
          <w:color w:val="000000" w:themeColor="text1"/>
          <w:sz w:val="28"/>
          <w:szCs w:val="28"/>
        </w:rPr>
        <w:t>наблюдения за соблюдением обязательных требований (мониторинг</w:t>
      </w:r>
      <w:r w:rsidR="00012276">
        <w:rPr>
          <w:rFonts w:cs="Arial"/>
          <w:bCs/>
          <w:color w:val="000000" w:themeColor="text1"/>
          <w:sz w:val="28"/>
          <w:szCs w:val="28"/>
        </w:rPr>
        <w:t>а</w:t>
      </w:r>
      <w:r w:rsidRPr="00AF6DBB">
        <w:rPr>
          <w:rFonts w:cs="Arial"/>
          <w:bCs/>
          <w:color w:val="000000" w:themeColor="text1"/>
          <w:sz w:val="28"/>
          <w:szCs w:val="28"/>
        </w:rPr>
        <w:t xml:space="preserve"> безопасности) за отчетный период.</w:t>
      </w:r>
    </w:p>
    <w:p w14:paraId="35853B68"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контрольных мероприятий, по результатам проведения которых выявлены нарушения обязательных требований, за отчетный период.  </w:t>
      </w:r>
    </w:p>
    <w:p w14:paraId="5344D388"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контрольных мероприятий, предусматривающих взаимодействие с контролируемым лицом, проведенных на основании индикаторов риска, за отчетный период.  </w:t>
      </w:r>
    </w:p>
    <w:p w14:paraId="1273DE94" w14:textId="286F0CFC"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контрольных мероприятий, предусматривающих взаимодействие с контролируемым лицом, проведенных на основании индикаторов риска, </w:t>
      </w:r>
      <w:r w:rsidR="00213E14">
        <w:rPr>
          <w:color w:val="000000" w:themeColor="text1"/>
          <w:sz w:val="28"/>
          <w:szCs w:val="28"/>
        </w:rPr>
        <w:t>по результатам проведения которых выявлены нарушения обязательных требований</w:t>
      </w:r>
      <w:r w:rsidR="00012276">
        <w:rPr>
          <w:color w:val="000000" w:themeColor="text1"/>
          <w:sz w:val="28"/>
          <w:szCs w:val="28"/>
        </w:rPr>
        <w:t>,</w:t>
      </w:r>
      <w:r w:rsidR="00213E14">
        <w:rPr>
          <w:color w:val="000000" w:themeColor="text1"/>
          <w:sz w:val="28"/>
          <w:szCs w:val="28"/>
        </w:rPr>
        <w:t xml:space="preserve"> </w:t>
      </w:r>
      <w:r w:rsidRPr="00AF6DBB">
        <w:rPr>
          <w:color w:val="000000" w:themeColor="text1"/>
          <w:sz w:val="28"/>
          <w:szCs w:val="28"/>
        </w:rPr>
        <w:t>за отчетный период.</w:t>
      </w:r>
    </w:p>
    <w:p w14:paraId="022E82E6"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выявленных органом муниципального контроля нарушений обязательных требований за отчетный период.</w:t>
      </w:r>
    </w:p>
    <w:p w14:paraId="4D606EB2"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устраненных нарушений обязательных требований</w:t>
      </w:r>
      <w:r w:rsidRPr="00AF6DBB">
        <w:rPr>
          <w:color w:val="000000" w:themeColor="text1"/>
          <w:sz w:val="28"/>
          <w:szCs w:val="28"/>
        </w:rPr>
        <w:br/>
        <w:t>за отчетный период.</w:t>
      </w:r>
    </w:p>
    <w:p w14:paraId="078384E7"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5B8E3B0D" w14:textId="08E298ED" w:rsidR="00AF6DBB" w:rsidRPr="00AF6DBB" w:rsidRDefault="00AF6DBB" w:rsidP="00AF6DBB">
      <w:pPr>
        <w:widowControl w:val="0"/>
        <w:numPr>
          <w:ilvl w:val="0"/>
          <w:numId w:val="1"/>
        </w:numPr>
        <w:spacing w:after="0" w:line="240" w:lineRule="auto"/>
        <w:ind w:left="0" w:firstLine="709"/>
        <w:contextualSpacing/>
        <w:jc w:val="both"/>
        <w:rPr>
          <w:sz w:val="28"/>
          <w:szCs w:val="28"/>
        </w:rPr>
      </w:pPr>
      <w:r w:rsidRPr="00AF6DBB">
        <w:rPr>
          <w:sz w:val="28"/>
          <w:szCs w:val="28"/>
        </w:rPr>
        <w:t>Количество направленных в прокуратуру Свердловской области заявлений о согласовании проведения контрольных мероприятий</w:t>
      </w:r>
      <w:r w:rsidR="00C8683B">
        <w:rPr>
          <w:sz w:val="28"/>
          <w:szCs w:val="28"/>
        </w:rPr>
        <w:t xml:space="preserve"> </w:t>
      </w:r>
      <w:r w:rsidRPr="00AF6DBB">
        <w:rPr>
          <w:sz w:val="28"/>
          <w:szCs w:val="28"/>
        </w:rPr>
        <w:t xml:space="preserve">за отчетный период.  </w:t>
      </w:r>
    </w:p>
    <w:p w14:paraId="7A7C5735" w14:textId="5E915629"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sz w:val="28"/>
          <w:szCs w:val="28"/>
        </w:rPr>
        <w:t>Количество направленных в прокуратуру Свердловской области заявлений о согласовании проведения контрольных мероприятий,</w:t>
      </w:r>
      <w:r w:rsidRPr="00AF6DBB">
        <w:rPr>
          <w:sz w:val="28"/>
          <w:szCs w:val="28"/>
        </w:rPr>
        <w:br/>
      </w:r>
      <w:r w:rsidR="00C8683B">
        <w:rPr>
          <w:sz w:val="28"/>
          <w:szCs w:val="28"/>
        </w:rPr>
        <w:lastRenderedPageBreak/>
        <w:t>в согласовании которых</w:t>
      </w:r>
      <w:r w:rsidRPr="00AF6DBB">
        <w:rPr>
          <w:sz w:val="28"/>
          <w:szCs w:val="28"/>
        </w:rPr>
        <w:t xml:space="preserve"> прокуратурой Свердловской области отказано, за</w:t>
      </w:r>
      <w:r w:rsidR="00C8683B">
        <w:rPr>
          <w:sz w:val="28"/>
          <w:szCs w:val="28"/>
        </w:rPr>
        <w:t xml:space="preserve"> </w:t>
      </w:r>
      <w:r w:rsidRPr="00AF6DBB">
        <w:rPr>
          <w:color w:val="000000" w:themeColor="text1"/>
          <w:sz w:val="28"/>
          <w:szCs w:val="28"/>
        </w:rPr>
        <w:t xml:space="preserve">отчетный период.  </w:t>
      </w:r>
    </w:p>
    <w:p w14:paraId="0F2A8544"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проведенных профилактических визитов по инициативе контролируемого лица за отчетный период. </w:t>
      </w:r>
    </w:p>
    <w:p w14:paraId="6D4742AA"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обязательных профилактических визитов за отчетный период.</w:t>
      </w:r>
    </w:p>
    <w:p w14:paraId="61D5601A"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Количество объявленных предостережений о недопустимости нарушения обязательных требований за отчетный период. </w:t>
      </w:r>
    </w:p>
    <w:p w14:paraId="51D4B876"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поступивших возражений в отношении объявленных предостережений за отчетный период.</w:t>
      </w:r>
    </w:p>
    <w:p w14:paraId="68B559BC" w14:textId="6D785D23"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предостережений</w:t>
      </w:r>
      <w:r w:rsidR="00C8683B">
        <w:rPr>
          <w:color w:val="000000" w:themeColor="text1"/>
          <w:sz w:val="28"/>
          <w:szCs w:val="28"/>
        </w:rPr>
        <w:t xml:space="preserve"> о недопустимости нарушения обязательных требований</w:t>
      </w:r>
      <w:r w:rsidRPr="00AF6DBB">
        <w:rPr>
          <w:color w:val="000000" w:themeColor="text1"/>
          <w:sz w:val="28"/>
          <w:szCs w:val="28"/>
        </w:rPr>
        <w:t>, по которым приняты меры</w:t>
      </w:r>
      <w:r w:rsidR="00C8683B">
        <w:rPr>
          <w:color w:val="000000" w:themeColor="text1"/>
          <w:sz w:val="28"/>
          <w:szCs w:val="28"/>
        </w:rPr>
        <w:t>,</w:t>
      </w:r>
      <w:r w:rsidRPr="00AF6DBB">
        <w:rPr>
          <w:color w:val="000000" w:themeColor="text1"/>
          <w:sz w:val="28"/>
          <w:szCs w:val="28"/>
        </w:rPr>
        <w:t xml:space="preserve"> за отчетный период.</w:t>
      </w:r>
    </w:p>
    <w:p w14:paraId="10407D75" w14:textId="5665B431"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проведенных консультаций с контролируемыми лицами по вопросам осуществления муниципального жилищного контроля</w:t>
      </w:r>
      <w:r w:rsidR="00C8683B">
        <w:rPr>
          <w:color w:val="000000" w:themeColor="text1"/>
          <w:sz w:val="28"/>
          <w:szCs w:val="28"/>
        </w:rPr>
        <w:t xml:space="preserve"> </w:t>
      </w:r>
      <w:r w:rsidRPr="00AF6DBB">
        <w:rPr>
          <w:color w:val="000000" w:themeColor="text1"/>
          <w:sz w:val="28"/>
          <w:szCs w:val="28"/>
        </w:rPr>
        <w:t xml:space="preserve">за отчетный период. </w:t>
      </w:r>
    </w:p>
    <w:p w14:paraId="1519A429"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выданных контролируемым лицам рекомендаций</w:t>
      </w:r>
      <w:r w:rsidRPr="00AF6DBB">
        <w:rPr>
          <w:color w:val="000000" w:themeColor="text1"/>
          <w:sz w:val="28"/>
          <w:szCs w:val="28"/>
        </w:rPr>
        <w:br/>
        <w:t xml:space="preserve">по соблюдению обязательных требований за отчетный период. </w:t>
      </w:r>
    </w:p>
    <w:p w14:paraId="13BB6448" w14:textId="2768B2CC"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Общее количество жалоб на решения уполномоченного органа, действия (бездействие) должностных лиц, уполномоченных</w:t>
      </w:r>
      <w:r w:rsidR="00C8683B">
        <w:rPr>
          <w:color w:val="000000" w:themeColor="text1"/>
          <w:sz w:val="28"/>
          <w:szCs w:val="28"/>
        </w:rPr>
        <w:t xml:space="preserve"> </w:t>
      </w:r>
      <w:r w:rsidRPr="00AF6DBB">
        <w:rPr>
          <w:color w:val="000000" w:themeColor="text1"/>
          <w:sz w:val="28"/>
          <w:szCs w:val="28"/>
        </w:rPr>
        <w:t>на осуществление муниципального жилищного контроля, поданных контролируемыми лицами, за отчетный период.</w:t>
      </w:r>
    </w:p>
    <w:p w14:paraId="1702D827" w14:textId="769FFF3E"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 xml:space="preserve"> Количество жалоб на решения уполномоченного органа, действия (бездействие) должностных лиц, уполномоченных на осуществление муниципального жилищного контроля, поданных контролируемыми лицами в досудебном порядке, за отчетный период. </w:t>
      </w:r>
    </w:p>
    <w:p w14:paraId="632B1A45"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жалоб контролируемых лиц на решения уполномоченного органа, действия (бездействие) должностных лиц, уполномоченных на осуществление муниципального жилищного контроля, удовлетворенных полностью либо частично, за отчетный период.</w:t>
      </w:r>
    </w:p>
    <w:p w14:paraId="079BBB90"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профилактических визитов, проведенных с использованием средств дистанционного взаимодействия, за отчетный период.</w:t>
      </w:r>
    </w:p>
    <w:p w14:paraId="7C772567" w14:textId="77777777" w:rsidR="00AF6DBB" w:rsidRPr="00AF6DBB" w:rsidRDefault="00AF6DBB" w:rsidP="00AF6DBB">
      <w:pPr>
        <w:widowControl w:val="0"/>
        <w:numPr>
          <w:ilvl w:val="0"/>
          <w:numId w:val="1"/>
        </w:numPr>
        <w:spacing w:after="0" w:line="240" w:lineRule="auto"/>
        <w:ind w:left="0" w:firstLine="709"/>
        <w:contextualSpacing/>
        <w:jc w:val="both"/>
        <w:rPr>
          <w:color w:val="000000" w:themeColor="text1"/>
          <w:sz w:val="28"/>
          <w:szCs w:val="28"/>
        </w:rPr>
      </w:pPr>
      <w:r w:rsidRPr="00AF6DBB">
        <w:rPr>
          <w:color w:val="000000" w:themeColor="text1"/>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01E2D310" w14:textId="77777777" w:rsidR="00AF6DBB" w:rsidRPr="00AF6DBB" w:rsidRDefault="00AF6DBB" w:rsidP="00AF6DBB">
      <w:pPr>
        <w:rPr>
          <w:color w:val="000000" w:themeColor="text1"/>
        </w:rPr>
      </w:pPr>
    </w:p>
    <w:p w14:paraId="75C7BCFD" w14:textId="77777777" w:rsidR="00AF6DBB" w:rsidRPr="00AF6DBB" w:rsidRDefault="00AF6DBB" w:rsidP="00AF6DBB"/>
    <w:p w14:paraId="0AAA2E40" w14:textId="77777777" w:rsidR="00AF6DBB" w:rsidRPr="00AF6DBB" w:rsidRDefault="00AF6DBB" w:rsidP="00AF6DBB"/>
    <w:p w14:paraId="32A6FE34" w14:textId="77777777" w:rsidR="00AF6DBB" w:rsidRDefault="00AF6DBB" w:rsidP="00746AA1">
      <w:pPr>
        <w:pStyle w:val="a3"/>
        <w:widowControl w:val="0"/>
        <w:ind w:firstLine="708"/>
        <w:jc w:val="both"/>
        <w:rPr>
          <w:color w:val="000000" w:themeColor="text1"/>
          <w:sz w:val="28"/>
          <w:szCs w:val="28"/>
        </w:rPr>
      </w:pPr>
    </w:p>
    <w:sectPr w:rsidR="00AF6DBB" w:rsidSect="00993F1A">
      <w:headerReference w:type="default" r:id="rId9"/>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5CE86" w14:textId="77777777" w:rsidR="0057246F" w:rsidRDefault="0057246F" w:rsidP="00EE64D0">
      <w:pPr>
        <w:spacing w:after="0" w:line="240" w:lineRule="auto"/>
      </w:pPr>
      <w:r>
        <w:separator/>
      </w:r>
    </w:p>
  </w:endnote>
  <w:endnote w:type="continuationSeparator" w:id="0">
    <w:p w14:paraId="3FDD353A" w14:textId="77777777" w:rsidR="0057246F" w:rsidRDefault="0057246F" w:rsidP="00EE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445C9" w14:textId="77777777" w:rsidR="0057246F" w:rsidRDefault="0057246F" w:rsidP="00EE64D0">
      <w:pPr>
        <w:spacing w:after="0" w:line="240" w:lineRule="auto"/>
      </w:pPr>
      <w:r>
        <w:separator/>
      </w:r>
    </w:p>
  </w:footnote>
  <w:footnote w:type="continuationSeparator" w:id="0">
    <w:p w14:paraId="024C0D90" w14:textId="77777777" w:rsidR="0057246F" w:rsidRDefault="0057246F" w:rsidP="00EE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937971"/>
      <w:docPartObj>
        <w:docPartGallery w:val="Page Numbers (Top of Page)"/>
        <w:docPartUnique/>
      </w:docPartObj>
    </w:sdtPr>
    <w:sdtContent>
      <w:p w14:paraId="2E75E196" w14:textId="75CFFBD9" w:rsidR="0057246F" w:rsidRDefault="0057246F" w:rsidP="0060266D">
        <w:pPr>
          <w:pStyle w:val="a5"/>
          <w:jc w:val="center"/>
        </w:pPr>
        <w:r>
          <w:fldChar w:fldCharType="begin"/>
        </w:r>
        <w:r>
          <w:instrText>PAGE   \* MERGEFORMAT</w:instrText>
        </w:r>
        <w:r>
          <w:fldChar w:fldCharType="separate"/>
        </w:r>
        <w:r w:rsidR="00012276">
          <w:rPr>
            <w:noProof/>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650E"/>
    <w:multiLevelType w:val="hybridMultilevel"/>
    <w:tmpl w:val="E1C032D2"/>
    <w:lvl w:ilvl="0" w:tplc="AF6A270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B1A73CA"/>
    <w:multiLevelType w:val="hybridMultilevel"/>
    <w:tmpl w:val="17F0B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0F1AE0"/>
    <w:multiLevelType w:val="hybridMultilevel"/>
    <w:tmpl w:val="197AC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C2933"/>
    <w:multiLevelType w:val="hybridMultilevel"/>
    <w:tmpl w:val="786A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85429F"/>
    <w:multiLevelType w:val="hybridMultilevel"/>
    <w:tmpl w:val="19AC2D16"/>
    <w:lvl w:ilvl="0" w:tplc="44ACD59A">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E3E64CB"/>
    <w:multiLevelType w:val="hybridMultilevel"/>
    <w:tmpl w:val="82C061EC"/>
    <w:lvl w:ilvl="0" w:tplc="AD120B36">
      <w:start w:val="1"/>
      <w:numFmt w:val="decimal"/>
      <w:suff w:val="space"/>
      <w:lvlText w:val="%1."/>
      <w:lvlJc w:val="left"/>
      <w:pPr>
        <w:ind w:left="1778" w:hanging="360"/>
      </w:pPr>
      <w:rPr>
        <w:rFonts w:ascii="Liberation Serif" w:hAnsi="Liberation Serif" w:hint="default"/>
        <w:i w:val="0"/>
        <w:iCs/>
        <w:color w:val="auto"/>
      </w:rPr>
    </w:lvl>
    <w:lvl w:ilvl="1" w:tplc="04190019">
      <w:start w:val="1"/>
      <w:numFmt w:val="lowerLetter"/>
      <w:lvlText w:val="%2."/>
      <w:lvlJc w:val="left"/>
      <w:pPr>
        <w:ind w:left="1789" w:hanging="360"/>
      </w:pPr>
    </w:lvl>
    <w:lvl w:ilvl="2" w:tplc="3FFADCE8">
      <w:start w:val="1"/>
      <w:numFmt w:val="decimal"/>
      <w:suff w:val="space"/>
      <w:lvlText w:val="%3)"/>
      <w:lvlJc w:val="left"/>
      <w:pPr>
        <w:ind w:left="3054"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9"/>
    <w:rsid w:val="00005CAD"/>
    <w:rsid w:val="00012276"/>
    <w:rsid w:val="00015E9C"/>
    <w:rsid w:val="0003219C"/>
    <w:rsid w:val="0004370B"/>
    <w:rsid w:val="000617E2"/>
    <w:rsid w:val="0009036D"/>
    <w:rsid w:val="000964D8"/>
    <w:rsid w:val="000A168D"/>
    <w:rsid w:val="000A372D"/>
    <w:rsid w:val="000C016D"/>
    <w:rsid w:val="000E0455"/>
    <w:rsid w:val="000E5AFC"/>
    <w:rsid w:val="000F0EF5"/>
    <w:rsid w:val="001137DA"/>
    <w:rsid w:val="001139FF"/>
    <w:rsid w:val="00120625"/>
    <w:rsid w:val="0012133F"/>
    <w:rsid w:val="001224C8"/>
    <w:rsid w:val="00134A3B"/>
    <w:rsid w:val="00136375"/>
    <w:rsid w:val="00160733"/>
    <w:rsid w:val="00173624"/>
    <w:rsid w:val="00190CDF"/>
    <w:rsid w:val="0019736E"/>
    <w:rsid w:val="001A06E6"/>
    <w:rsid w:val="001B0954"/>
    <w:rsid w:val="001D32A6"/>
    <w:rsid w:val="001F5709"/>
    <w:rsid w:val="0020237D"/>
    <w:rsid w:val="00213E14"/>
    <w:rsid w:val="002209A1"/>
    <w:rsid w:val="0024079F"/>
    <w:rsid w:val="00270CF0"/>
    <w:rsid w:val="002716B1"/>
    <w:rsid w:val="00275632"/>
    <w:rsid w:val="0028329C"/>
    <w:rsid w:val="002873DA"/>
    <w:rsid w:val="00297B71"/>
    <w:rsid w:val="002A4256"/>
    <w:rsid w:val="002A6343"/>
    <w:rsid w:val="002C36A5"/>
    <w:rsid w:val="002E1F8D"/>
    <w:rsid w:val="003066F1"/>
    <w:rsid w:val="003367E2"/>
    <w:rsid w:val="00342F0E"/>
    <w:rsid w:val="003504D4"/>
    <w:rsid w:val="00351A30"/>
    <w:rsid w:val="00371B29"/>
    <w:rsid w:val="00373AF3"/>
    <w:rsid w:val="003777D8"/>
    <w:rsid w:val="0039231E"/>
    <w:rsid w:val="003B2E5A"/>
    <w:rsid w:val="003E1C89"/>
    <w:rsid w:val="003E447B"/>
    <w:rsid w:val="003E6918"/>
    <w:rsid w:val="0041212B"/>
    <w:rsid w:val="00435FC1"/>
    <w:rsid w:val="00442F71"/>
    <w:rsid w:val="00451B07"/>
    <w:rsid w:val="00471471"/>
    <w:rsid w:val="00485612"/>
    <w:rsid w:val="00491479"/>
    <w:rsid w:val="004A3065"/>
    <w:rsid w:val="004F5D87"/>
    <w:rsid w:val="005256C2"/>
    <w:rsid w:val="005351D7"/>
    <w:rsid w:val="0057246F"/>
    <w:rsid w:val="00583AC9"/>
    <w:rsid w:val="00585964"/>
    <w:rsid w:val="00593712"/>
    <w:rsid w:val="005E4543"/>
    <w:rsid w:val="0060266D"/>
    <w:rsid w:val="006224D7"/>
    <w:rsid w:val="00623AE6"/>
    <w:rsid w:val="00626D60"/>
    <w:rsid w:val="00635912"/>
    <w:rsid w:val="00637A87"/>
    <w:rsid w:val="00641539"/>
    <w:rsid w:val="00645C44"/>
    <w:rsid w:val="0069034C"/>
    <w:rsid w:val="0069332D"/>
    <w:rsid w:val="006A568F"/>
    <w:rsid w:val="006B5A26"/>
    <w:rsid w:val="006C2324"/>
    <w:rsid w:val="006C4AD5"/>
    <w:rsid w:val="006C7B2D"/>
    <w:rsid w:val="006E3EE5"/>
    <w:rsid w:val="006F2A99"/>
    <w:rsid w:val="00714BA9"/>
    <w:rsid w:val="00724B23"/>
    <w:rsid w:val="00726C1B"/>
    <w:rsid w:val="00735AFF"/>
    <w:rsid w:val="0074052A"/>
    <w:rsid w:val="00746AA1"/>
    <w:rsid w:val="0075465E"/>
    <w:rsid w:val="00755705"/>
    <w:rsid w:val="00764BEB"/>
    <w:rsid w:val="007804BA"/>
    <w:rsid w:val="007A2116"/>
    <w:rsid w:val="007B6AE4"/>
    <w:rsid w:val="007D6482"/>
    <w:rsid w:val="007E210B"/>
    <w:rsid w:val="00800935"/>
    <w:rsid w:val="00811ABA"/>
    <w:rsid w:val="00857EB5"/>
    <w:rsid w:val="00862308"/>
    <w:rsid w:val="00893CD8"/>
    <w:rsid w:val="00896BFA"/>
    <w:rsid w:val="008C6C64"/>
    <w:rsid w:val="008D56E1"/>
    <w:rsid w:val="008E1FEC"/>
    <w:rsid w:val="008E3F15"/>
    <w:rsid w:val="008E48FF"/>
    <w:rsid w:val="00941513"/>
    <w:rsid w:val="00950645"/>
    <w:rsid w:val="0095241B"/>
    <w:rsid w:val="009571E9"/>
    <w:rsid w:val="00974E57"/>
    <w:rsid w:val="009919D5"/>
    <w:rsid w:val="00993F1A"/>
    <w:rsid w:val="009B30D1"/>
    <w:rsid w:val="009B5E4A"/>
    <w:rsid w:val="009F5391"/>
    <w:rsid w:val="00A01ACE"/>
    <w:rsid w:val="00A04619"/>
    <w:rsid w:val="00A13D29"/>
    <w:rsid w:val="00A235BE"/>
    <w:rsid w:val="00A33BC8"/>
    <w:rsid w:val="00A67ECE"/>
    <w:rsid w:val="00A71EE0"/>
    <w:rsid w:val="00A85691"/>
    <w:rsid w:val="00A92902"/>
    <w:rsid w:val="00AA75FF"/>
    <w:rsid w:val="00AD74FC"/>
    <w:rsid w:val="00AF6DBB"/>
    <w:rsid w:val="00B037BE"/>
    <w:rsid w:val="00B23308"/>
    <w:rsid w:val="00B32E64"/>
    <w:rsid w:val="00BA75B1"/>
    <w:rsid w:val="00BB2F5F"/>
    <w:rsid w:val="00BB5092"/>
    <w:rsid w:val="00BD01EA"/>
    <w:rsid w:val="00BD29F4"/>
    <w:rsid w:val="00BE5D2E"/>
    <w:rsid w:val="00BF1156"/>
    <w:rsid w:val="00BF50A9"/>
    <w:rsid w:val="00C06410"/>
    <w:rsid w:val="00C14FEB"/>
    <w:rsid w:val="00C23840"/>
    <w:rsid w:val="00C41369"/>
    <w:rsid w:val="00C47582"/>
    <w:rsid w:val="00C5761C"/>
    <w:rsid w:val="00C72871"/>
    <w:rsid w:val="00C8683B"/>
    <w:rsid w:val="00C91D95"/>
    <w:rsid w:val="00C96192"/>
    <w:rsid w:val="00CA5E28"/>
    <w:rsid w:val="00CD05CC"/>
    <w:rsid w:val="00CD502A"/>
    <w:rsid w:val="00CF06B5"/>
    <w:rsid w:val="00CF71D1"/>
    <w:rsid w:val="00D11D3E"/>
    <w:rsid w:val="00D1774D"/>
    <w:rsid w:val="00D248A4"/>
    <w:rsid w:val="00D25436"/>
    <w:rsid w:val="00D306D9"/>
    <w:rsid w:val="00D34C92"/>
    <w:rsid w:val="00D55EFA"/>
    <w:rsid w:val="00DB0069"/>
    <w:rsid w:val="00DB039F"/>
    <w:rsid w:val="00DD74B9"/>
    <w:rsid w:val="00DD7D5E"/>
    <w:rsid w:val="00DE21B9"/>
    <w:rsid w:val="00DF712A"/>
    <w:rsid w:val="00E04FC1"/>
    <w:rsid w:val="00E1137E"/>
    <w:rsid w:val="00E174A8"/>
    <w:rsid w:val="00E371E2"/>
    <w:rsid w:val="00E52198"/>
    <w:rsid w:val="00E56B63"/>
    <w:rsid w:val="00E61A01"/>
    <w:rsid w:val="00E70275"/>
    <w:rsid w:val="00E9493F"/>
    <w:rsid w:val="00E9659B"/>
    <w:rsid w:val="00EB7FDE"/>
    <w:rsid w:val="00EC64CD"/>
    <w:rsid w:val="00ED5A2C"/>
    <w:rsid w:val="00EE64D0"/>
    <w:rsid w:val="00EE64FB"/>
    <w:rsid w:val="00F00148"/>
    <w:rsid w:val="00F1340F"/>
    <w:rsid w:val="00F32458"/>
    <w:rsid w:val="00F415AA"/>
    <w:rsid w:val="00F54D9A"/>
    <w:rsid w:val="00F60F8A"/>
    <w:rsid w:val="00F73AAD"/>
    <w:rsid w:val="00F8150F"/>
    <w:rsid w:val="00F81BCE"/>
    <w:rsid w:val="00FA09FD"/>
    <w:rsid w:val="00FA6615"/>
    <w:rsid w:val="00FD2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1942E"/>
  <w15:chartTrackingRefBased/>
  <w15:docId w15:val="{A51BE781-E5E5-47AF-84B2-2FBF871E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2D"/>
  </w:style>
  <w:style w:type="paragraph" w:styleId="1">
    <w:name w:val="heading 1"/>
    <w:basedOn w:val="a"/>
    <w:link w:val="10"/>
    <w:uiPriority w:val="9"/>
    <w:qFormat/>
    <w:rsid w:val="00AF6DBB"/>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5912"/>
    <w:pPr>
      <w:spacing w:after="0" w:line="240" w:lineRule="auto"/>
    </w:pPr>
  </w:style>
  <w:style w:type="table" w:styleId="a4">
    <w:name w:val="Table Grid"/>
    <w:basedOn w:val="a1"/>
    <w:uiPriority w:val="39"/>
    <w:rsid w:val="0095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64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64D0"/>
  </w:style>
  <w:style w:type="paragraph" w:styleId="a7">
    <w:name w:val="footer"/>
    <w:basedOn w:val="a"/>
    <w:link w:val="a8"/>
    <w:uiPriority w:val="99"/>
    <w:unhideWhenUsed/>
    <w:rsid w:val="00EE64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4D0"/>
  </w:style>
  <w:style w:type="paragraph" w:styleId="a9">
    <w:name w:val="List Paragraph"/>
    <w:basedOn w:val="a"/>
    <w:link w:val="aa"/>
    <w:qFormat/>
    <w:rsid w:val="00E52198"/>
    <w:pPr>
      <w:ind w:left="720"/>
      <w:contextualSpacing/>
    </w:pPr>
  </w:style>
  <w:style w:type="character" w:styleId="ab">
    <w:name w:val="annotation reference"/>
    <w:basedOn w:val="a0"/>
    <w:uiPriority w:val="99"/>
    <w:unhideWhenUsed/>
    <w:rsid w:val="00DD7D5E"/>
    <w:rPr>
      <w:sz w:val="16"/>
      <w:szCs w:val="16"/>
    </w:rPr>
  </w:style>
  <w:style w:type="paragraph" w:styleId="ac">
    <w:name w:val="annotation text"/>
    <w:basedOn w:val="a"/>
    <w:link w:val="ad"/>
    <w:uiPriority w:val="99"/>
    <w:unhideWhenUsed/>
    <w:rsid w:val="00DD7D5E"/>
    <w:pPr>
      <w:spacing w:line="240" w:lineRule="auto"/>
    </w:pPr>
    <w:rPr>
      <w:sz w:val="20"/>
      <w:szCs w:val="20"/>
    </w:rPr>
  </w:style>
  <w:style w:type="character" w:customStyle="1" w:styleId="ad">
    <w:name w:val="Текст примечания Знак"/>
    <w:basedOn w:val="a0"/>
    <w:link w:val="ac"/>
    <w:uiPriority w:val="99"/>
    <w:rsid w:val="00DD7D5E"/>
    <w:rPr>
      <w:sz w:val="20"/>
      <w:szCs w:val="20"/>
    </w:rPr>
  </w:style>
  <w:style w:type="character" w:styleId="ae">
    <w:name w:val="Hyperlink"/>
    <w:basedOn w:val="a0"/>
    <w:uiPriority w:val="99"/>
    <w:unhideWhenUsed/>
    <w:rsid w:val="00BD29F4"/>
    <w:rPr>
      <w:color w:val="0563C1" w:themeColor="hyperlink"/>
      <w:u w:val="single"/>
    </w:rPr>
  </w:style>
  <w:style w:type="paragraph" w:styleId="af">
    <w:name w:val="Balloon Text"/>
    <w:basedOn w:val="a"/>
    <w:link w:val="af0"/>
    <w:uiPriority w:val="99"/>
    <w:semiHidden/>
    <w:unhideWhenUsed/>
    <w:rsid w:val="008E1FE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E1FEC"/>
    <w:rPr>
      <w:rFonts w:ascii="Segoe UI" w:hAnsi="Segoe UI" w:cs="Segoe UI"/>
      <w:sz w:val="18"/>
      <w:szCs w:val="18"/>
    </w:rPr>
  </w:style>
  <w:style w:type="character" w:customStyle="1" w:styleId="10">
    <w:name w:val="Заголовок 1 Знак"/>
    <w:basedOn w:val="a0"/>
    <w:link w:val="1"/>
    <w:uiPriority w:val="9"/>
    <w:rsid w:val="00AF6DBB"/>
    <w:rPr>
      <w:rFonts w:ascii="Times New Roman" w:eastAsia="Times New Roman" w:hAnsi="Times New Roman" w:cs="Times New Roman"/>
      <w:b/>
      <w:bCs/>
      <w:kern w:val="36"/>
      <w:sz w:val="48"/>
      <w:szCs w:val="48"/>
      <w:lang w:val="x-none" w:eastAsia="x-none"/>
    </w:rPr>
  </w:style>
  <w:style w:type="paragraph" w:styleId="af1">
    <w:name w:val="annotation subject"/>
    <w:basedOn w:val="ac"/>
    <w:next w:val="ac"/>
    <w:link w:val="af2"/>
    <w:uiPriority w:val="99"/>
    <w:semiHidden/>
    <w:unhideWhenUsed/>
    <w:rsid w:val="00AF6DBB"/>
    <w:rPr>
      <w:b/>
      <w:bCs/>
    </w:rPr>
  </w:style>
  <w:style w:type="character" w:customStyle="1" w:styleId="af2">
    <w:name w:val="Тема примечания Знак"/>
    <w:basedOn w:val="ad"/>
    <w:link w:val="af1"/>
    <w:uiPriority w:val="99"/>
    <w:semiHidden/>
    <w:rsid w:val="00AF6DBB"/>
    <w:rPr>
      <w:b/>
      <w:bCs/>
      <w:sz w:val="20"/>
      <w:szCs w:val="20"/>
    </w:rPr>
  </w:style>
  <w:style w:type="character" w:customStyle="1" w:styleId="aa">
    <w:name w:val="Абзац списка Знак"/>
    <w:link w:val="a9"/>
    <w:locked/>
    <w:rsid w:val="00AF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94591&amp;dst=10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E826-339E-44FB-935F-FD005B76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34</Pages>
  <Words>12257</Words>
  <Characters>69865</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Валерьевна</dc:creator>
  <cp:keywords/>
  <dc:description/>
  <cp:lastModifiedBy>Берсенева Анастасия Александровна</cp:lastModifiedBy>
  <cp:revision>127</cp:revision>
  <cp:lastPrinted>2025-07-23T11:02:00Z</cp:lastPrinted>
  <dcterms:created xsi:type="dcterms:W3CDTF">2025-05-19T04:32:00Z</dcterms:created>
  <dcterms:modified xsi:type="dcterms:W3CDTF">2025-07-23T11:03:00Z</dcterms:modified>
</cp:coreProperties>
</file>