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97" w:rsidRDefault="007C65F1" w:rsidP="00F361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7F3E3D">
        <w:rPr>
          <w:rFonts w:ascii="Liberation Serif" w:eastAsia="Times New Roman" w:hAnsi="Liberation Serif"/>
          <w:noProof/>
          <w:sz w:val="24"/>
          <w:szCs w:val="24"/>
          <w:lang w:eastAsia="ru-RU"/>
        </w:rPr>
        <w:drawing>
          <wp:inline distT="0" distB="0" distL="0" distR="0" wp14:anchorId="2803006A" wp14:editId="1633A100">
            <wp:extent cx="556895" cy="914400"/>
            <wp:effectExtent l="0" t="0" r="0" b="0"/>
            <wp:docPr id="2" name="Рисунок 2" descr="тав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в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97" w:rsidRDefault="0073519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0"/>
          <w:szCs w:val="30"/>
          <w:lang w:eastAsia="ru-RU"/>
        </w:rPr>
      </w:pPr>
    </w:p>
    <w:p w:rsidR="00735197" w:rsidRDefault="00D757B8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0"/>
          <w:szCs w:val="30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30"/>
          <w:szCs w:val="30"/>
          <w:lang w:eastAsia="ru-RU"/>
        </w:rPr>
        <w:t>АДМИНИСТРАЦИЯ ТАВДИНСКОГО ГОРОДСКОГО ОКРУГА</w:t>
      </w:r>
    </w:p>
    <w:p w:rsidR="00735197" w:rsidRDefault="00735197">
      <w:pPr>
        <w:widowControl w:val="0"/>
        <w:spacing w:after="0" w:line="240" w:lineRule="auto"/>
        <w:ind w:hanging="360"/>
        <w:jc w:val="center"/>
        <w:rPr>
          <w:rFonts w:ascii="Liberation Serif" w:eastAsia="Times New Roman" w:hAnsi="Liberation Serif" w:cs="Times New Roman"/>
          <w:b/>
          <w:bCs/>
          <w:sz w:val="20"/>
          <w:szCs w:val="20"/>
          <w:lang w:eastAsia="ru-RU"/>
        </w:rPr>
      </w:pPr>
    </w:p>
    <w:p w:rsidR="00735197" w:rsidRDefault="00D757B8">
      <w:pPr>
        <w:widowControl w:val="0"/>
        <w:spacing w:after="0" w:line="240" w:lineRule="auto"/>
        <w:ind w:hanging="360"/>
        <w:jc w:val="center"/>
        <w:rPr>
          <w:rFonts w:ascii="Liberation Serif" w:eastAsia="Times New Roman" w:hAnsi="Liberation Serif" w:cs="Times New Roman"/>
          <w:b/>
          <w:bCs/>
          <w:sz w:val="36"/>
          <w:szCs w:val="36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36"/>
          <w:szCs w:val="36"/>
          <w:lang w:eastAsia="ru-RU"/>
        </w:rPr>
        <w:t>П О С Т А Н О В Л Е Н И Е</w:t>
      </w:r>
    </w:p>
    <w:tbl>
      <w:tblPr>
        <w:tblpPr w:leftFromText="180" w:rightFromText="180" w:vertAnchor="text" w:horzAnchor="margin" w:tblpX="288" w:tblpY="203"/>
        <w:tblW w:w="0" w:type="auto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735197">
        <w:trPr>
          <w:trHeight w:val="100"/>
        </w:trPr>
        <w:tc>
          <w:tcPr>
            <w:tcW w:w="9468" w:type="dxa"/>
            <w:tcBorders>
              <w:top w:val="single" w:sz="2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197" w:rsidRDefault="00735197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35197" w:rsidRDefault="00735197">
      <w:pPr>
        <w:widowControl w:val="0"/>
        <w:spacing w:after="0" w:line="240" w:lineRule="auto"/>
        <w:rPr>
          <w:rFonts w:ascii="Liberation Serif" w:eastAsia="Times New Roman" w:hAnsi="Liberation Serif" w:cs="Times New Roman"/>
          <w:vanish/>
          <w:sz w:val="20"/>
          <w:szCs w:val="20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3038"/>
        <w:gridCol w:w="6769"/>
      </w:tblGrid>
      <w:tr w:rsidR="00735197">
        <w:tc>
          <w:tcPr>
            <w:tcW w:w="3038" w:type="dxa"/>
          </w:tcPr>
          <w:p w:rsidR="00735197" w:rsidRDefault="00D757B8" w:rsidP="00F762A2">
            <w:pPr>
              <w:widowControl w:val="0"/>
              <w:spacing w:after="0" w:line="240" w:lineRule="auto"/>
              <w:ind w:right="972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от </w:t>
            </w:r>
            <w:r w:rsidR="00FB782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14.03.2022</w:t>
            </w:r>
          </w:p>
        </w:tc>
        <w:tc>
          <w:tcPr>
            <w:tcW w:w="6769" w:type="dxa"/>
          </w:tcPr>
          <w:p w:rsidR="00735197" w:rsidRDefault="00D757B8" w:rsidP="00F762A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№  </w:t>
            </w:r>
            <w:r w:rsidR="00FB782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358</w:t>
            </w:r>
          </w:p>
        </w:tc>
      </w:tr>
    </w:tbl>
    <w:p w:rsidR="00735197" w:rsidRDefault="00D757B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г. Тавда</w:t>
      </w:r>
    </w:p>
    <w:p w:rsidR="00735197" w:rsidRDefault="0073519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36D34" w:rsidRDefault="00636D3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35197" w:rsidRDefault="00D757B8">
      <w:pPr>
        <w:spacing w:after="0" w:line="240" w:lineRule="auto"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Об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отнесении объектов контроля к категориям риска причинения</w:t>
      </w:r>
      <w:r w:rsidR="00F3610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вреда (ущерба) при осуществлении муниципального </w:t>
      </w:r>
      <w:r w:rsidR="00565334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лесного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контроля на территории Тавдинского городского округа</w:t>
      </w:r>
    </w:p>
    <w:p w:rsidR="00735197" w:rsidRDefault="00735197">
      <w:pPr>
        <w:spacing w:after="0" w:line="240" w:lineRule="auto"/>
        <w:jc w:val="both"/>
        <w:rPr>
          <w:rFonts w:ascii="Liberation Serif" w:hAnsi="Liberation Serif"/>
          <w:sz w:val="28"/>
        </w:rPr>
      </w:pPr>
    </w:p>
    <w:p w:rsidR="00735197" w:rsidRDefault="00D757B8">
      <w:pPr>
        <w:spacing w:after="0" w:line="240" w:lineRule="auto"/>
        <w:ind w:firstLine="708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sz w:val="28"/>
        </w:rPr>
        <w:t>В соответствии со статьей 16 Федерального закона от 6 октября 2003 года № 131-ФЗ «Об общих принципах организации местного самоуправления в Российской Федерации», статьями 23, 24 Федерального закона от 31 июля 2020 года № 248-ФЗ «О государственном контроле (надзоре) и муниципальном контроле в Российской Федерации»,</w:t>
      </w:r>
      <w:r>
        <w:rPr>
          <w:rFonts w:ascii="Liberation Serif" w:hAnsi="Liberation Serif" w:cs="Liberation Serif"/>
          <w:sz w:val="28"/>
          <w:szCs w:val="28"/>
        </w:rPr>
        <w:t xml:space="preserve"> Положением о муниципальном </w:t>
      </w:r>
      <w:r w:rsidR="00565334">
        <w:rPr>
          <w:rFonts w:ascii="Liberation Serif" w:hAnsi="Liberation Serif" w:cs="Liberation Serif"/>
          <w:sz w:val="28"/>
          <w:szCs w:val="28"/>
        </w:rPr>
        <w:t>лесном</w:t>
      </w:r>
      <w:r>
        <w:rPr>
          <w:rFonts w:ascii="Liberation Serif" w:hAnsi="Liberation Serif" w:cs="Liberation Serif"/>
          <w:sz w:val="28"/>
          <w:szCs w:val="28"/>
        </w:rPr>
        <w:t xml:space="preserve"> контроле в Тавдинском городском округе, утв</w:t>
      </w:r>
      <w:r w:rsidR="00F762A2">
        <w:rPr>
          <w:rFonts w:ascii="Liberation Serif" w:hAnsi="Liberation Serif" w:cs="Liberation Serif"/>
          <w:sz w:val="28"/>
          <w:szCs w:val="28"/>
        </w:rPr>
        <w:t>ержденном</w:t>
      </w:r>
      <w:r>
        <w:rPr>
          <w:rFonts w:ascii="Liberation Serif" w:hAnsi="Liberation Serif" w:cs="Liberation Serif"/>
          <w:sz w:val="28"/>
          <w:szCs w:val="28"/>
        </w:rPr>
        <w:t xml:space="preserve"> решением Думы Тавдинского городского округа от 16.09.2021 №54/</w:t>
      </w:r>
      <w:r w:rsidR="00F762A2">
        <w:rPr>
          <w:rFonts w:ascii="Liberation Serif" w:hAnsi="Liberation Serif" w:cs="Liberation Serif"/>
          <w:sz w:val="28"/>
          <w:szCs w:val="28"/>
        </w:rPr>
        <w:t>1</w:t>
      </w:r>
      <w:r w:rsidR="00565334">
        <w:rPr>
          <w:rFonts w:ascii="Liberation Serif" w:hAnsi="Liberation Serif" w:cs="Liberation Serif"/>
          <w:sz w:val="28"/>
          <w:szCs w:val="28"/>
        </w:rPr>
        <w:t xml:space="preserve">3, Уставом Тавдинского городского округа </w:t>
      </w:r>
      <w:r>
        <w:rPr>
          <w:rFonts w:ascii="Liberation Serif" w:hAnsi="Liberation Serif"/>
          <w:sz w:val="28"/>
        </w:rPr>
        <w:t>администрация Тавдинского городского округа</w:t>
      </w:r>
    </w:p>
    <w:p w:rsidR="00735197" w:rsidRDefault="00D757B8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ПОСТАНОВЛЯЕТ: </w:t>
      </w:r>
    </w:p>
    <w:p w:rsidR="00735197" w:rsidRDefault="00D757B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 О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тнести объекты контроля к категориям риска причинения вреда (ущерба) при осуществлении муниципального </w:t>
      </w:r>
      <w:r w:rsidR="00565334">
        <w:rPr>
          <w:rFonts w:ascii="Liberation Serif" w:hAnsi="Liberation Serif" w:cs="Liberation Serif"/>
          <w:bCs/>
          <w:iCs/>
          <w:sz w:val="28"/>
          <w:szCs w:val="28"/>
        </w:rPr>
        <w:t>лесного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контроля на территории Тавдинского городского округа </w:t>
      </w:r>
      <w:r>
        <w:rPr>
          <w:rFonts w:ascii="Liberation Serif" w:hAnsi="Liberation Serif" w:cs="Times New Roman"/>
          <w:sz w:val="28"/>
          <w:szCs w:val="28"/>
        </w:rPr>
        <w:t>согласно приложения к настоящему постановлению.</w:t>
      </w:r>
    </w:p>
    <w:p w:rsidR="00735197" w:rsidRDefault="00D757B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. Опубликовать настоящее постановление </w:t>
      </w:r>
      <w:r>
        <w:rPr>
          <w:rFonts w:ascii="Liberation Serif" w:hAnsi="Liberation Serif"/>
          <w:sz w:val="28"/>
          <w:szCs w:val="28"/>
          <w:lang w:eastAsia="ru-RU"/>
        </w:rPr>
        <w:t xml:space="preserve">в газете «Тавдинская правда» и 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на официальном сайте Тавдинского городского округа </w:t>
      </w:r>
      <w:r>
        <w:rPr>
          <w:rFonts w:ascii="Liberation Serif" w:hAnsi="Liberation Serif" w:cs="Times New Roman"/>
          <w:sz w:val="28"/>
          <w:szCs w:val="28"/>
        </w:rPr>
        <w:t>в информаци</w:t>
      </w:r>
      <w:r w:rsidR="00F762A2">
        <w:rPr>
          <w:rFonts w:ascii="Liberation Serif" w:hAnsi="Liberation Serif" w:cs="Times New Roman"/>
          <w:sz w:val="28"/>
          <w:szCs w:val="28"/>
        </w:rPr>
        <w:t>онно-телекоммуникационной сети «</w:t>
      </w:r>
      <w:r>
        <w:rPr>
          <w:rFonts w:ascii="Liberation Serif" w:hAnsi="Liberation Serif" w:cs="Times New Roman"/>
          <w:sz w:val="28"/>
          <w:szCs w:val="28"/>
        </w:rPr>
        <w:t>Интернет</w:t>
      </w:r>
      <w:r w:rsidR="00F762A2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735197" w:rsidRDefault="00D40E37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40E37">
        <w:rPr>
          <w:rFonts w:ascii="Liberation Serif" w:hAnsi="Liberation Serif" w:cs="Times New Roman"/>
          <w:sz w:val="28"/>
          <w:szCs w:val="28"/>
        </w:rPr>
        <w:t>3</w:t>
      </w:r>
      <w:r w:rsidR="00D757B8">
        <w:rPr>
          <w:rFonts w:ascii="Liberation Serif" w:hAnsi="Liberation Serif" w:cs="Times New Roman"/>
          <w:sz w:val="28"/>
          <w:szCs w:val="28"/>
        </w:rPr>
        <w:t xml:space="preserve">. Настоящее постановление вступает в </w:t>
      </w:r>
      <w:r w:rsidR="00D757B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силу со дня его официального опубликования. </w:t>
      </w:r>
    </w:p>
    <w:p w:rsidR="00735197" w:rsidRDefault="0073519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35197" w:rsidRDefault="0073519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681BF2" w:rsidRDefault="00D757B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</w:t>
      </w:r>
    </w:p>
    <w:p w:rsidR="00735197" w:rsidRDefault="00D757B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Тавдинского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                     В.В. Миронов</w:t>
      </w:r>
    </w:p>
    <w:p w:rsidR="00735197" w:rsidRDefault="0073519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35197" w:rsidRDefault="0073519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35197" w:rsidRDefault="00735197">
      <w:pPr>
        <w:spacing w:after="0" w:line="240" w:lineRule="auto"/>
        <w:jc w:val="both"/>
        <w:sectPr w:rsidR="00735197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735197" w:rsidRDefault="00D757B8">
      <w:pPr>
        <w:spacing w:after="0" w:line="240" w:lineRule="auto"/>
        <w:ind w:left="4956" w:firstLine="708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  </w:t>
      </w:r>
      <w:r w:rsidR="007C65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</w:t>
      </w:r>
    </w:p>
    <w:p w:rsidR="00735197" w:rsidRDefault="00D757B8">
      <w:pPr>
        <w:spacing w:after="0" w:line="240" w:lineRule="auto"/>
        <w:ind w:left="4956" w:firstLine="708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к постановлению администрации       </w:t>
      </w:r>
    </w:p>
    <w:p w:rsidR="00735197" w:rsidRDefault="00D757B8">
      <w:pPr>
        <w:spacing w:after="0" w:line="240" w:lineRule="auto"/>
        <w:ind w:left="4956" w:firstLine="708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Тавдинского городского округа </w:t>
      </w:r>
    </w:p>
    <w:p w:rsidR="00735197" w:rsidRDefault="00D757B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F762A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B782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FB782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14.03.2022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="00FB7822">
        <w:rPr>
          <w:rFonts w:ascii="Liberation Serif" w:eastAsia="Times New Roman" w:hAnsi="Liberation Serif" w:cs="Times New Roman"/>
          <w:sz w:val="28"/>
          <w:szCs w:val="28"/>
          <w:lang w:eastAsia="ru-RU"/>
        </w:rPr>
        <w:t>358</w:t>
      </w:r>
    </w:p>
    <w:p w:rsidR="00735197" w:rsidRDefault="00735197">
      <w:pPr>
        <w:jc w:val="right"/>
      </w:pPr>
    </w:p>
    <w:p w:rsidR="00735197" w:rsidRDefault="00D757B8">
      <w:pPr>
        <w:tabs>
          <w:tab w:val="left" w:pos="5970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Перечень объектов контроля с указанием категории риска причинения вреда (ущерба), при осуществлении муниципального </w:t>
      </w:r>
      <w:r w:rsidR="00565334">
        <w:rPr>
          <w:rFonts w:ascii="Liberation Serif" w:hAnsi="Liberation Serif"/>
          <w:b/>
          <w:sz w:val="28"/>
          <w:szCs w:val="28"/>
        </w:rPr>
        <w:t>лесного</w:t>
      </w:r>
      <w:r>
        <w:rPr>
          <w:rFonts w:ascii="Liberation Serif" w:hAnsi="Liberation Serif"/>
          <w:b/>
          <w:sz w:val="28"/>
          <w:szCs w:val="28"/>
        </w:rPr>
        <w:t xml:space="preserve"> контроля на территории Тавдинского городского округа</w:t>
      </w:r>
    </w:p>
    <w:p w:rsidR="00565334" w:rsidRDefault="00565334">
      <w:pPr>
        <w:tabs>
          <w:tab w:val="left" w:pos="5970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822"/>
        <w:gridCol w:w="1992"/>
        <w:gridCol w:w="1451"/>
        <w:gridCol w:w="2410"/>
        <w:gridCol w:w="2138"/>
        <w:gridCol w:w="2809"/>
        <w:gridCol w:w="1990"/>
      </w:tblGrid>
      <w:tr w:rsidR="00565334" w:rsidRPr="00565334" w:rsidTr="00565334">
        <w:trPr>
          <w:trHeight w:val="315"/>
        </w:trPr>
        <w:tc>
          <w:tcPr>
            <w:tcW w:w="542" w:type="dxa"/>
            <w:shd w:val="clear" w:color="auto" w:fill="auto"/>
            <w:noWrap/>
          </w:tcPr>
          <w:p w:rsidR="00565334" w:rsidRPr="00565334" w:rsidRDefault="00565334" w:rsidP="00565334">
            <w:pPr>
              <w:pStyle w:val="af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eastAsia="Times New Roman" w:hAnsi="Liberation Serif" w:cs="Calibri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22" w:type="dxa"/>
            <w:shd w:val="clear" w:color="auto" w:fill="auto"/>
            <w:noWrap/>
            <w:hideMark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Наименование объекта контроля</w:t>
            </w:r>
          </w:p>
        </w:tc>
        <w:tc>
          <w:tcPr>
            <w:tcW w:w="1992" w:type="dxa"/>
            <w:shd w:val="clear" w:color="auto" w:fill="auto"/>
            <w:noWrap/>
            <w:hideMark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1451" w:type="dxa"/>
            <w:shd w:val="clear" w:color="auto" w:fill="auto"/>
            <w:noWrap/>
            <w:hideMark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Площадь, м2:</w:t>
            </w:r>
          </w:p>
        </w:tc>
        <w:tc>
          <w:tcPr>
            <w:tcW w:w="2410" w:type="dxa"/>
          </w:tcPr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Кадастровые номера расположенных в пределах земельного</w:t>
            </w:r>
          </w:p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участка объектов недвижимости:</w:t>
            </w:r>
          </w:p>
        </w:tc>
        <w:tc>
          <w:tcPr>
            <w:tcW w:w="2138" w:type="dxa"/>
          </w:tcPr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Кадастровые номера обособленных (условных) участков, входящих в единое землепользование:</w:t>
            </w:r>
          </w:p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</w:p>
        </w:tc>
        <w:tc>
          <w:tcPr>
            <w:tcW w:w="2809" w:type="dxa"/>
          </w:tcPr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Кадастровый номер:</w:t>
            </w:r>
          </w:p>
        </w:tc>
        <w:tc>
          <w:tcPr>
            <w:tcW w:w="1990" w:type="dxa"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565334" w:rsidRPr="00565334" w:rsidTr="00565334">
        <w:trPr>
          <w:trHeight w:val="315"/>
        </w:trPr>
        <w:tc>
          <w:tcPr>
            <w:tcW w:w="542" w:type="dxa"/>
            <w:shd w:val="clear" w:color="auto" w:fill="auto"/>
            <w:noWrap/>
          </w:tcPr>
          <w:p w:rsidR="00565334" w:rsidRPr="00565334" w:rsidRDefault="00565334" w:rsidP="00565334">
            <w:pPr>
              <w:pStyle w:val="af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Calibri"/>
                <w:bCs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eastAsia="Times New Roman" w:hAnsi="Liberation Serif" w:cs="Calibri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shd w:val="clear" w:color="auto" w:fill="auto"/>
            <w:noWrap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Городские леса</w:t>
            </w:r>
          </w:p>
        </w:tc>
        <w:tc>
          <w:tcPr>
            <w:tcW w:w="1992" w:type="dxa"/>
            <w:shd w:val="clear" w:color="auto" w:fill="auto"/>
            <w:noWrap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</w:t>
            </w:r>
            <w:r w:rsidRPr="00565334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.Тавда</w:t>
            </w:r>
          </w:p>
        </w:tc>
        <w:tc>
          <w:tcPr>
            <w:tcW w:w="1451" w:type="dxa"/>
            <w:shd w:val="clear" w:color="auto" w:fill="auto"/>
            <w:noWrap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51846171 +/- 2520</w:t>
            </w:r>
          </w:p>
        </w:tc>
        <w:tc>
          <w:tcPr>
            <w:tcW w:w="2410" w:type="dxa"/>
          </w:tcPr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66:00:0000000:1822, 66:27:0000000:3005, 66:27:0000000:3245, 66:27:0000000:3246, 66:27:0000000:3287,</w:t>
            </w:r>
          </w:p>
          <w:p w:rsidR="00565334" w:rsidRPr="00565334" w:rsidRDefault="00565334" w:rsidP="00565334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66:27:0000000:3322, 66:27:0000000:3439, 66:27:1102059:3036</w:t>
            </w:r>
          </w:p>
        </w:tc>
        <w:tc>
          <w:tcPr>
            <w:tcW w:w="2138" w:type="dxa"/>
          </w:tcPr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66:27:1101001:4, 66:27:1101002:5, 66:27:1101003:7, 66:27:1101005:10, 66:27:1101010:7,</w:t>
            </w:r>
          </w:p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66:27:1101012:8, 66:27:1101015:6, 66:27:1101030:23, 66:27:1101031:9, 66:27:1102001:30,</w:t>
            </w:r>
          </w:p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66:27:1102014:15, 66:27:1102031:5, 66:27:1102059:57, 66:27:1102076:2, 66:27:1102077:6,</w:t>
            </w:r>
          </w:p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66:27:1102078:7, 66:27:1102079:6.</w:t>
            </w:r>
          </w:p>
        </w:tc>
        <w:tc>
          <w:tcPr>
            <w:tcW w:w="2809" w:type="dxa"/>
          </w:tcPr>
          <w:p w:rsidR="00565334" w:rsidRPr="00565334" w:rsidRDefault="00565334" w:rsidP="005653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NewRomanPSMT"/>
                <w:sz w:val="24"/>
                <w:szCs w:val="24"/>
              </w:rPr>
            </w:pPr>
            <w:r w:rsidRPr="00565334">
              <w:rPr>
                <w:rFonts w:ascii="Liberation Serif" w:hAnsi="Liberation Serif" w:cs="TimesNewRomanPSMT"/>
                <w:sz w:val="24"/>
                <w:szCs w:val="24"/>
              </w:rPr>
              <w:t>66:27:0000000:82(Единое землепользование)</w:t>
            </w:r>
          </w:p>
        </w:tc>
        <w:tc>
          <w:tcPr>
            <w:tcW w:w="1990" w:type="dxa"/>
          </w:tcPr>
          <w:p w:rsidR="00565334" w:rsidRPr="00565334" w:rsidRDefault="00565334" w:rsidP="0056533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565334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Умеренный риск</w:t>
            </w:r>
          </w:p>
        </w:tc>
      </w:tr>
    </w:tbl>
    <w:p w:rsidR="00735197" w:rsidRDefault="00735197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686F3D" w:rsidRDefault="00686F3D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686F3D" w:rsidRPr="00686F3D" w:rsidRDefault="00686F3D" w:rsidP="00686F3D">
      <w:pPr>
        <w:jc w:val="center"/>
        <w:rPr>
          <w:rFonts w:ascii="Liberation Serif" w:hAnsi="Liberation Serif"/>
          <w:sz w:val="24"/>
          <w:szCs w:val="24"/>
        </w:rPr>
      </w:pPr>
      <w:r w:rsidRPr="00686F3D">
        <w:rPr>
          <w:rFonts w:ascii="Liberation Serif" w:hAnsi="Liberation Serif" w:cs="TimesNewRomanPSMT"/>
          <w:sz w:val="24"/>
          <w:szCs w:val="24"/>
        </w:rPr>
        <w:t>План (чертеж, схема) земельного участка</w:t>
      </w:r>
    </w:p>
    <w:p w:rsidR="00686F3D" w:rsidRDefault="00686F3D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686F3D" w:rsidRDefault="00686F3D">
      <w:pPr>
        <w:tabs>
          <w:tab w:val="left" w:pos="5970"/>
        </w:tabs>
        <w:spacing w:after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735197" w:rsidRDefault="00565334" w:rsidP="00686F3D">
      <w:r w:rsidRPr="00565334">
        <w:rPr>
          <w:noProof/>
          <w:lang w:eastAsia="ru-RU"/>
        </w:rPr>
        <w:drawing>
          <wp:inline distT="0" distB="0" distL="0" distR="0">
            <wp:extent cx="8326219" cy="5202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9175" cy="520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51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C99" w:rsidRDefault="00E85C99">
      <w:pPr>
        <w:spacing w:after="0" w:line="240" w:lineRule="auto"/>
      </w:pPr>
      <w:r>
        <w:separator/>
      </w:r>
    </w:p>
  </w:endnote>
  <w:endnote w:type="continuationSeparator" w:id="0">
    <w:p w:rsidR="00E85C99" w:rsidRDefault="00E8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C99" w:rsidRDefault="00E85C99">
      <w:pPr>
        <w:spacing w:after="0" w:line="240" w:lineRule="auto"/>
      </w:pPr>
      <w:r>
        <w:separator/>
      </w:r>
    </w:p>
  </w:footnote>
  <w:footnote w:type="continuationSeparator" w:id="0">
    <w:p w:rsidR="00E85C99" w:rsidRDefault="00E85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4F9"/>
    <w:multiLevelType w:val="hybridMultilevel"/>
    <w:tmpl w:val="3D228A34"/>
    <w:lvl w:ilvl="0" w:tplc="772AE41A">
      <w:start w:val="1"/>
      <w:numFmt w:val="decimal"/>
      <w:lvlText w:val="%1)"/>
      <w:lvlJc w:val="left"/>
      <w:pPr>
        <w:ind w:left="643" w:hanging="360"/>
      </w:pPr>
      <w:rPr>
        <w:rFonts w:ascii="Bahnschrift SemiCondensed" w:eastAsia="Times New Roman" w:hAnsi="Bahnschrift SemiCondensed" w:hint="default"/>
        <w:b w:val="0"/>
        <w:sz w:val="28"/>
        <w:szCs w:val="28"/>
      </w:rPr>
    </w:lvl>
    <w:lvl w:ilvl="1" w:tplc="35323152">
      <w:start w:val="1"/>
      <w:numFmt w:val="lowerLetter"/>
      <w:lvlText w:val="%2."/>
      <w:lvlJc w:val="left"/>
      <w:pPr>
        <w:ind w:left="1440" w:hanging="360"/>
      </w:pPr>
    </w:lvl>
    <w:lvl w:ilvl="2" w:tplc="9AAC1F76">
      <w:start w:val="1"/>
      <w:numFmt w:val="lowerRoman"/>
      <w:lvlText w:val="%3."/>
      <w:lvlJc w:val="right"/>
      <w:pPr>
        <w:ind w:left="2160" w:hanging="180"/>
      </w:pPr>
    </w:lvl>
    <w:lvl w:ilvl="3" w:tplc="5838DB60">
      <w:start w:val="1"/>
      <w:numFmt w:val="decimal"/>
      <w:lvlText w:val="%4."/>
      <w:lvlJc w:val="left"/>
      <w:pPr>
        <w:ind w:left="2880" w:hanging="360"/>
      </w:pPr>
    </w:lvl>
    <w:lvl w:ilvl="4" w:tplc="7C60CF02">
      <w:start w:val="1"/>
      <w:numFmt w:val="lowerLetter"/>
      <w:lvlText w:val="%5."/>
      <w:lvlJc w:val="left"/>
      <w:pPr>
        <w:ind w:left="3600" w:hanging="360"/>
      </w:pPr>
    </w:lvl>
    <w:lvl w:ilvl="5" w:tplc="1E948F08">
      <w:start w:val="1"/>
      <w:numFmt w:val="lowerRoman"/>
      <w:lvlText w:val="%6."/>
      <w:lvlJc w:val="right"/>
      <w:pPr>
        <w:ind w:left="4320" w:hanging="180"/>
      </w:pPr>
    </w:lvl>
    <w:lvl w:ilvl="6" w:tplc="AB8A4376">
      <w:start w:val="1"/>
      <w:numFmt w:val="decimal"/>
      <w:lvlText w:val="%7."/>
      <w:lvlJc w:val="left"/>
      <w:pPr>
        <w:ind w:left="5040" w:hanging="360"/>
      </w:pPr>
    </w:lvl>
    <w:lvl w:ilvl="7" w:tplc="5B7AB382">
      <w:start w:val="1"/>
      <w:numFmt w:val="lowerLetter"/>
      <w:lvlText w:val="%8."/>
      <w:lvlJc w:val="left"/>
      <w:pPr>
        <w:ind w:left="5760" w:hanging="360"/>
      </w:pPr>
    </w:lvl>
    <w:lvl w:ilvl="8" w:tplc="26F279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9B8"/>
    <w:multiLevelType w:val="hybridMultilevel"/>
    <w:tmpl w:val="CF50B7AA"/>
    <w:lvl w:ilvl="0" w:tplc="ADFE9890">
      <w:start w:val="1"/>
      <w:numFmt w:val="decimal"/>
      <w:lvlText w:val="%1)"/>
      <w:lvlJc w:val="left"/>
      <w:pPr>
        <w:ind w:left="720" w:hanging="360"/>
      </w:pPr>
    </w:lvl>
    <w:lvl w:ilvl="1" w:tplc="5CF48DC8">
      <w:start w:val="1"/>
      <w:numFmt w:val="lowerLetter"/>
      <w:lvlText w:val="%2."/>
      <w:lvlJc w:val="left"/>
      <w:pPr>
        <w:ind w:left="1440" w:hanging="360"/>
      </w:pPr>
    </w:lvl>
    <w:lvl w:ilvl="2" w:tplc="AB4624AA">
      <w:start w:val="1"/>
      <w:numFmt w:val="lowerRoman"/>
      <w:lvlText w:val="%3."/>
      <w:lvlJc w:val="right"/>
      <w:pPr>
        <w:ind w:left="2160" w:hanging="180"/>
      </w:pPr>
    </w:lvl>
    <w:lvl w:ilvl="3" w:tplc="DDD6FB72">
      <w:start w:val="1"/>
      <w:numFmt w:val="decimal"/>
      <w:lvlText w:val="%4."/>
      <w:lvlJc w:val="left"/>
      <w:pPr>
        <w:ind w:left="2880" w:hanging="360"/>
      </w:pPr>
    </w:lvl>
    <w:lvl w:ilvl="4" w:tplc="F9802A30">
      <w:start w:val="1"/>
      <w:numFmt w:val="lowerLetter"/>
      <w:lvlText w:val="%5."/>
      <w:lvlJc w:val="left"/>
      <w:pPr>
        <w:ind w:left="3600" w:hanging="360"/>
      </w:pPr>
    </w:lvl>
    <w:lvl w:ilvl="5" w:tplc="CDC6DA16">
      <w:start w:val="1"/>
      <w:numFmt w:val="lowerRoman"/>
      <w:lvlText w:val="%6."/>
      <w:lvlJc w:val="right"/>
      <w:pPr>
        <w:ind w:left="4320" w:hanging="180"/>
      </w:pPr>
    </w:lvl>
    <w:lvl w:ilvl="6" w:tplc="2DF203B8">
      <w:start w:val="1"/>
      <w:numFmt w:val="decimal"/>
      <w:lvlText w:val="%7."/>
      <w:lvlJc w:val="left"/>
      <w:pPr>
        <w:ind w:left="5040" w:hanging="360"/>
      </w:pPr>
    </w:lvl>
    <w:lvl w:ilvl="7" w:tplc="266A070C">
      <w:start w:val="1"/>
      <w:numFmt w:val="lowerLetter"/>
      <w:lvlText w:val="%8."/>
      <w:lvlJc w:val="left"/>
      <w:pPr>
        <w:ind w:left="5760" w:hanging="360"/>
      </w:pPr>
    </w:lvl>
    <w:lvl w:ilvl="8" w:tplc="A2F87E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708CC"/>
    <w:multiLevelType w:val="hybridMultilevel"/>
    <w:tmpl w:val="70062810"/>
    <w:lvl w:ilvl="0" w:tplc="77C2BBD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b/>
        <w:sz w:val="32"/>
      </w:rPr>
    </w:lvl>
    <w:lvl w:ilvl="1" w:tplc="96FE3B30">
      <w:start w:val="1"/>
      <w:numFmt w:val="lowerLetter"/>
      <w:lvlText w:val="%2."/>
      <w:lvlJc w:val="left"/>
      <w:pPr>
        <w:ind w:left="1620" w:hanging="360"/>
      </w:pPr>
    </w:lvl>
    <w:lvl w:ilvl="2" w:tplc="291A1900">
      <w:start w:val="1"/>
      <w:numFmt w:val="lowerRoman"/>
      <w:lvlText w:val="%3."/>
      <w:lvlJc w:val="right"/>
      <w:pPr>
        <w:ind w:left="2340" w:hanging="180"/>
      </w:pPr>
    </w:lvl>
    <w:lvl w:ilvl="3" w:tplc="8DC8B446">
      <w:start w:val="1"/>
      <w:numFmt w:val="decimal"/>
      <w:lvlText w:val="%4."/>
      <w:lvlJc w:val="left"/>
      <w:pPr>
        <w:ind w:left="3060" w:hanging="360"/>
      </w:pPr>
    </w:lvl>
    <w:lvl w:ilvl="4" w:tplc="82AA2798">
      <w:start w:val="1"/>
      <w:numFmt w:val="lowerLetter"/>
      <w:lvlText w:val="%5."/>
      <w:lvlJc w:val="left"/>
      <w:pPr>
        <w:ind w:left="3780" w:hanging="360"/>
      </w:pPr>
    </w:lvl>
    <w:lvl w:ilvl="5" w:tplc="3D707A16">
      <w:start w:val="1"/>
      <w:numFmt w:val="lowerRoman"/>
      <w:lvlText w:val="%6."/>
      <w:lvlJc w:val="right"/>
      <w:pPr>
        <w:ind w:left="4500" w:hanging="180"/>
      </w:pPr>
    </w:lvl>
    <w:lvl w:ilvl="6" w:tplc="0F42985E">
      <w:start w:val="1"/>
      <w:numFmt w:val="decimal"/>
      <w:lvlText w:val="%7."/>
      <w:lvlJc w:val="left"/>
      <w:pPr>
        <w:ind w:left="5220" w:hanging="360"/>
      </w:pPr>
    </w:lvl>
    <w:lvl w:ilvl="7" w:tplc="F8F438D4">
      <w:start w:val="1"/>
      <w:numFmt w:val="lowerLetter"/>
      <w:lvlText w:val="%8."/>
      <w:lvlJc w:val="left"/>
      <w:pPr>
        <w:ind w:left="5940" w:hanging="360"/>
      </w:pPr>
    </w:lvl>
    <w:lvl w:ilvl="8" w:tplc="7CCAE55A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D0D1671"/>
    <w:multiLevelType w:val="hybridMultilevel"/>
    <w:tmpl w:val="5ABAE3B6"/>
    <w:lvl w:ilvl="0" w:tplc="46AA4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8D968">
      <w:start w:val="1"/>
      <w:numFmt w:val="lowerLetter"/>
      <w:lvlText w:val="%2."/>
      <w:lvlJc w:val="left"/>
      <w:pPr>
        <w:ind w:left="1440" w:hanging="360"/>
      </w:pPr>
    </w:lvl>
    <w:lvl w:ilvl="2" w:tplc="E496DA36">
      <w:start w:val="1"/>
      <w:numFmt w:val="lowerRoman"/>
      <w:lvlText w:val="%3."/>
      <w:lvlJc w:val="right"/>
      <w:pPr>
        <w:ind w:left="2160" w:hanging="180"/>
      </w:pPr>
    </w:lvl>
    <w:lvl w:ilvl="3" w:tplc="FD8C6E56">
      <w:start w:val="1"/>
      <w:numFmt w:val="decimal"/>
      <w:lvlText w:val="%4."/>
      <w:lvlJc w:val="left"/>
      <w:pPr>
        <w:ind w:left="2880" w:hanging="360"/>
      </w:pPr>
    </w:lvl>
    <w:lvl w:ilvl="4" w:tplc="4F5CF960">
      <w:start w:val="1"/>
      <w:numFmt w:val="lowerLetter"/>
      <w:lvlText w:val="%5."/>
      <w:lvlJc w:val="left"/>
      <w:pPr>
        <w:ind w:left="3600" w:hanging="360"/>
      </w:pPr>
    </w:lvl>
    <w:lvl w:ilvl="5" w:tplc="6B0E81FE">
      <w:start w:val="1"/>
      <w:numFmt w:val="lowerRoman"/>
      <w:lvlText w:val="%6."/>
      <w:lvlJc w:val="right"/>
      <w:pPr>
        <w:ind w:left="4320" w:hanging="180"/>
      </w:pPr>
    </w:lvl>
    <w:lvl w:ilvl="6" w:tplc="6DC44FE0">
      <w:start w:val="1"/>
      <w:numFmt w:val="decimal"/>
      <w:lvlText w:val="%7."/>
      <w:lvlJc w:val="left"/>
      <w:pPr>
        <w:ind w:left="5040" w:hanging="360"/>
      </w:pPr>
    </w:lvl>
    <w:lvl w:ilvl="7" w:tplc="B83ED502">
      <w:start w:val="1"/>
      <w:numFmt w:val="lowerLetter"/>
      <w:lvlText w:val="%8."/>
      <w:lvlJc w:val="left"/>
      <w:pPr>
        <w:ind w:left="5760" w:hanging="360"/>
      </w:pPr>
    </w:lvl>
    <w:lvl w:ilvl="8" w:tplc="67D6F1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67A5D"/>
    <w:multiLevelType w:val="hybridMultilevel"/>
    <w:tmpl w:val="3732FD34"/>
    <w:lvl w:ilvl="0" w:tplc="3A040A7A">
      <w:start w:val="1"/>
      <w:numFmt w:val="decimal"/>
      <w:lvlText w:val="%1)"/>
      <w:lvlJc w:val="left"/>
      <w:pPr>
        <w:ind w:left="1003" w:hanging="360"/>
      </w:pPr>
      <w:rPr>
        <w:rFonts w:eastAsia="Times New Roman" w:hint="default"/>
        <w:b w:val="0"/>
      </w:rPr>
    </w:lvl>
    <w:lvl w:ilvl="1" w:tplc="2F8EB7BA">
      <w:start w:val="1"/>
      <w:numFmt w:val="lowerLetter"/>
      <w:lvlText w:val="%2."/>
      <w:lvlJc w:val="left"/>
      <w:pPr>
        <w:ind w:left="1723" w:hanging="360"/>
      </w:pPr>
    </w:lvl>
    <w:lvl w:ilvl="2" w:tplc="E5907A56">
      <w:start w:val="1"/>
      <w:numFmt w:val="lowerRoman"/>
      <w:lvlText w:val="%3."/>
      <w:lvlJc w:val="right"/>
      <w:pPr>
        <w:ind w:left="2443" w:hanging="180"/>
      </w:pPr>
    </w:lvl>
    <w:lvl w:ilvl="3" w:tplc="DBEC7434">
      <w:start w:val="1"/>
      <w:numFmt w:val="decimal"/>
      <w:lvlText w:val="%4."/>
      <w:lvlJc w:val="left"/>
      <w:pPr>
        <w:ind w:left="3163" w:hanging="360"/>
      </w:pPr>
    </w:lvl>
    <w:lvl w:ilvl="4" w:tplc="80467BEE">
      <w:start w:val="1"/>
      <w:numFmt w:val="lowerLetter"/>
      <w:lvlText w:val="%5."/>
      <w:lvlJc w:val="left"/>
      <w:pPr>
        <w:ind w:left="3883" w:hanging="360"/>
      </w:pPr>
    </w:lvl>
    <w:lvl w:ilvl="5" w:tplc="D8D03CBC">
      <w:start w:val="1"/>
      <w:numFmt w:val="lowerRoman"/>
      <w:lvlText w:val="%6."/>
      <w:lvlJc w:val="right"/>
      <w:pPr>
        <w:ind w:left="4603" w:hanging="180"/>
      </w:pPr>
    </w:lvl>
    <w:lvl w:ilvl="6" w:tplc="6442B564">
      <w:start w:val="1"/>
      <w:numFmt w:val="decimal"/>
      <w:lvlText w:val="%7."/>
      <w:lvlJc w:val="left"/>
      <w:pPr>
        <w:ind w:left="5323" w:hanging="360"/>
      </w:pPr>
    </w:lvl>
    <w:lvl w:ilvl="7" w:tplc="3FE80DE2">
      <w:start w:val="1"/>
      <w:numFmt w:val="lowerLetter"/>
      <w:lvlText w:val="%8."/>
      <w:lvlJc w:val="left"/>
      <w:pPr>
        <w:ind w:left="6043" w:hanging="360"/>
      </w:pPr>
    </w:lvl>
    <w:lvl w:ilvl="8" w:tplc="F3D6E648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3A80746B"/>
    <w:multiLevelType w:val="hybridMultilevel"/>
    <w:tmpl w:val="FFDE8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82BD5"/>
    <w:multiLevelType w:val="hybridMultilevel"/>
    <w:tmpl w:val="889E8C02"/>
    <w:lvl w:ilvl="0" w:tplc="B87AD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F02A5C">
      <w:start w:val="1"/>
      <w:numFmt w:val="lowerLetter"/>
      <w:lvlText w:val="%2."/>
      <w:lvlJc w:val="left"/>
      <w:pPr>
        <w:ind w:left="1440" w:hanging="360"/>
      </w:pPr>
    </w:lvl>
    <w:lvl w:ilvl="2" w:tplc="8CB80636">
      <w:start w:val="1"/>
      <w:numFmt w:val="lowerRoman"/>
      <w:lvlText w:val="%3."/>
      <w:lvlJc w:val="right"/>
      <w:pPr>
        <w:ind w:left="2160" w:hanging="180"/>
      </w:pPr>
    </w:lvl>
    <w:lvl w:ilvl="3" w:tplc="962CA278">
      <w:start w:val="1"/>
      <w:numFmt w:val="decimal"/>
      <w:lvlText w:val="%4."/>
      <w:lvlJc w:val="left"/>
      <w:pPr>
        <w:ind w:left="2880" w:hanging="360"/>
      </w:pPr>
    </w:lvl>
    <w:lvl w:ilvl="4" w:tplc="4AF27E82">
      <w:start w:val="1"/>
      <w:numFmt w:val="lowerLetter"/>
      <w:lvlText w:val="%5."/>
      <w:lvlJc w:val="left"/>
      <w:pPr>
        <w:ind w:left="3600" w:hanging="360"/>
      </w:pPr>
    </w:lvl>
    <w:lvl w:ilvl="5" w:tplc="BE94BF74">
      <w:start w:val="1"/>
      <w:numFmt w:val="lowerRoman"/>
      <w:lvlText w:val="%6."/>
      <w:lvlJc w:val="right"/>
      <w:pPr>
        <w:ind w:left="4320" w:hanging="180"/>
      </w:pPr>
    </w:lvl>
    <w:lvl w:ilvl="6" w:tplc="506A5246">
      <w:start w:val="1"/>
      <w:numFmt w:val="decimal"/>
      <w:lvlText w:val="%7."/>
      <w:lvlJc w:val="left"/>
      <w:pPr>
        <w:ind w:left="5040" w:hanging="360"/>
      </w:pPr>
    </w:lvl>
    <w:lvl w:ilvl="7" w:tplc="D3CCFA62">
      <w:start w:val="1"/>
      <w:numFmt w:val="lowerLetter"/>
      <w:lvlText w:val="%8."/>
      <w:lvlJc w:val="left"/>
      <w:pPr>
        <w:ind w:left="5760" w:hanging="360"/>
      </w:pPr>
    </w:lvl>
    <w:lvl w:ilvl="8" w:tplc="07A0E6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97"/>
    <w:rsid w:val="00036F75"/>
    <w:rsid w:val="000C1BF2"/>
    <w:rsid w:val="00144BB7"/>
    <w:rsid w:val="001A3644"/>
    <w:rsid w:val="001F671F"/>
    <w:rsid w:val="002F61BD"/>
    <w:rsid w:val="0035144A"/>
    <w:rsid w:val="00424636"/>
    <w:rsid w:val="00455AD5"/>
    <w:rsid w:val="00467349"/>
    <w:rsid w:val="00565334"/>
    <w:rsid w:val="00580E55"/>
    <w:rsid w:val="00636D34"/>
    <w:rsid w:val="00681BF2"/>
    <w:rsid w:val="00686F3D"/>
    <w:rsid w:val="006E7A7B"/>
    <w:rsid w:val="00735197"/>
    <w:rsid w:val="007435AC"/>
    <w:rsid w:val="007C65F1"/>
    <w:rsid w:val="008226E8"/>
    <w:rsid w:val="008C6521"/>
    <w:rsid w:val="00A11CD9"/>
    <w:rsid w:val="00A154BA"/>
    <w:rsid w:val="00AD7CBC"/>
    <w:rsid w:val="00B42F51"/>
    <w:rsid w:val="00C16657"/>
    <w:rsid w:val="00C26072"/>
    <w:rsid w:val="00C31E2F"/>
    <w:rsid w:val="00C36A50"/>
    <w:rsid w:val="00C41DA5"/>
    <w:rsid w:val="00CA6990"/>
    <w:rsid w:val="00CA78F5"/>
    <w:rsid w:val="00D241F8"/>
    <w:rsid w:val="00D40E37"/>
    <w:rsid w:val="00D500FF"/>
    <w:rsid w:val="00D757B8"/>
    <w:rsid w:val="00DA6FAE"/>
    <w:rsid w:val="00DE4F46"/>
    <w:rsid w:val="00E80DBE"/>
    <w:rsid w:val="00E85C99"/>
    <w:rsid w:val="00F04BC6"/>
    <w:rsid w:val="00F12581"/>
    <w:rsid w:val="00F36101"/>
    <w:rsid w:val="00F762A2"/>
    <w:rsid w:val="00FB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0FC40-0418-43BE-B4E5-D8B0A970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af3">
    <w:name w:val="Знак Знак Знак Знак"/>
    <w:basedOn w:val="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А. Буханова</dc:creator>
  <cp:keywords/>
  <dc:description/>
  <cp:lastModifiedBy>Дмитрий Н. Куминов</cp:lastModifiedBy>
  <cp:revision>2</cp:revision>
  <cp:lastPrinted>2022-03-14T10:03:00Z</cp:lastPrinted>
  <dcterms:created xsi:type="dcterms:W3CDTF">2025-09-30T11:09:00Z</dcterms:created>
  <dcterms:modified xsi:type="dcterms:W3CDTF">2025-09-30T11:09:00Z</dcterms:modified>
</cp:coreProperties>
</file>