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F4" w:rsidRPr="00592CF4" w:rsidRDefault="00592CF4">
      <w:pPr>
        <w:pStyle w:val="ConsPlusTitlePage"/>
        <w:rPr>
          <w:rFonts w:ascii="Times New Roman" w:hAnsi="Times New Roman" w:cs="Times New Roman"/>
          <w:sz w:val="28"/>
          <w:szCs w:val="28"/>
        </w:rPr>
      </w:pPr>
      <w:r w:rsidRPr="00592CF4">
        <w:rPr>
          <w:rFonts w:ascii="Times New Roman" w:hAnsi="Times New Roman" w:cs="Times New Roman"/>
          <w:sz w:val="28"/>
          <w:szCs w:val="28"/>
        </w:rPr>
        <w:t>Актуальная редакция</w:t>
      </w:r>
      <w:r w:rsidRPr="00592CF4">
        <w:rPr>
          <w:rFonts w:ascii="Times New Roman" w:hAnsi="Times New Roman" w:cs="Times New Roman"/>
          <w:sz w:val="28"/>
          <w:szCs w:val="28"/>
        </w:rPr>
        <w:br/>
      </w:r>
    </w:p>
    <w:p w:rsidR="00592CF4" w:rsidRPr="00592CF4" w:rsidRDefault="00592CF4">
      <w:pPr>
        <w:pStyle w:val="ConsPlusNormal"/>
        <w:jc w:val="both"/>
        <w:outlineLvl w:val="0"/>
        <w:rPr>
          <w:rFonts w:ascii="Times New Roman" w:hAnsi="Times New Roman" w:cs="Times New Roman"/>
          <w:sz w:val="28"/>
          <w:szCs w:val="28"/>
        </w:rPr>
      </w:pPr>
    </w:p>
    <w:p w:rsidR="00592CF4" w:rsidRPr="00592CF4" w:rsidRDefault="00592CF4">
      <w:pPr>
        <w:pStyle w:val="ConsPlusTitle"/>
        <w:jc w:val="center"/>
        <w:outlineLvl w:val="0"/>
        <w:rPr>
          <w:rFonts w:ascii="Times New Roman" w:hAnsi="Times New Roman" w:cs="Times New Roman"/>
          <w:sz w:val="28"/>
          <w:szCs w:val="28"/>
        </w:rPr>
      </w:pPr>
      <w:r w:rsidRPr="00592CF4">
        <w:rPr>
          <w:rFonts w:ascii="Times New Roman" w:hAnsi="Times New Roman" w:cs="Times New Roman"/>
          <w:sz w:val="28"/>
          <w:szCs w:val="28"/>
        </w:rPr>
        <w:t>ДУМА КАМЕНСК-УРАЛЬСКОГО ГОРОДСКОГО ОКРУГА</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СЕДЬМОЙ СОЗЫВ</w:t>
      </w:r>
    </w:p>
    <w:p w:rsidR="00592CF4" w:rsidRPr="00592CF4" w:rsidRDefault="00592CF4">
      <w:pPr>
        <w:pStyle w:val="ConsPlusTitle"/>
        <w:jc w:val="center"/>
        <w:rPr>
          <w:rFonts w:ascii="Times New Roman" w:hAnsi="Times New Roman" w:cs="Times New Roman"/>
          <w:sz w:val="28"/>
          <w:szCs w:val="28"/>
        </w:rPr>
      </w:pP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РЕШЕНИЕ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от 15 сентября 2021 г. N 902</w:t>
      </w:r>
    </w:p>
    <w:p w:rsidR="00592CF4" w:rsidRPr="00592CF4" w:rsidRDefault="00592CF4">
      <w:pPr>
        <w:pStyle w:val="ConsPlusTitle"/>
        <w:jc w:val="center"/>
        <w:rPr>
          <w:rFonts w:ascii="Times New Roman" w:hAnsi="Times New Roman" w:cs="Times New Roman"/>
          <w:sz w:val="28"/>
          <w:szCs w:val="28"/>
        </w:rPr>
      </w:pP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О МУНИЦИПАЛЬНОМ КОНТРОЛЕ НА АВТОМОБИЛЬНОМ ТРАНСПОРТЕ,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ГОРОДСКОМ НАЗЕМНОМ ЭЛЕКТРИЧЕСКОМ ТРАНСПОРТЕ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И В ДОРОЖНОМ ХОЗЯЙСТВЕ НА ТЕРРИТОРИИ</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92CF4" w:rsidRPr="00592CF4">
        <w:tc>
          <w:tcPr>
            <w:tcW w:w="60" w:type="dxa"/>
            <w:tcBorders>
              <w:top w:val="nil"/>
              <w:left w:val="nil"/>
              <w:bottom w:val="nil"/>
              <w:right w:val="nil"/>
            </w:tcBorders>
            <w:shd w:val="clear" w:color="auto" w:fill="CED3F1"/>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Список изменяющих документов</w:t>
            </w:r>
          </w:p>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(в ред. Решений Думы Каменск-Уральского городского округа</w:t>
            </w:r>
          </w:p>
          <w:p w:rsidR="00592CF4" w:rsidRPr="00592CF4" w:rsidRDefault="00592CF4" w:rsidP="0034374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 xml:space="preserve">от 22.12.2021 </w:t>
            </w:r>
            <w:hyperlink r:id="rId4">
              <w:r w:rsidRPr="00592CF4">
                <w:rPr>
                  <w:rFonts w:ascii="Times New Roman" w:hAnsi="Times New Roman" w:cs="Times New Roman"/>
                  <w:sz w:val="28"/>
                  <w:szCs w:val="28"/>
                </w:rPr>
                <w:t>N 46</w:t>
              </w:r>
            </w:hyperlink>
            <w:r w:rsidRPr="00592CF4">
              <w:rPr>
                <w:rFonts w:ascii="Times New Roman" w:hAnsi="Times New Roman" w:cs="Times New Roman"/>
                <w:sz w:val="28"/>
                <w:szCs w:val="28"/>
              </w:rPr>
              <w:t xml:space="preserve">, от 20.09.2023 </w:t>
            </w:r>
            <w:hyperlink r:id="rId5">
              <w:r w:rsidRPr="00592CF4">
                <w:rPr>
                  <w:rFonts w:ascii="Times New Roman" w:hAnsi="Times New Roman" w:cs="Times New Roman"/>
                  <w:sz w:val="28"/>
                  <w:szCs w:val="28"/>
                </w:rPr>
                <w:t>N 281</w:t>
              </w:r>
            </w:hyperlink>
            <w:r w:rsidRPr="00592CF4">
              <w:rPr>
                <w:rFonts w:ascii="Times New Roman" w:hAnsi="Times New Roman" w:cs="Times New Roman"/>
                <w:sz w:val="28"/>
                <w:szCs w:val="28"/>
              </w:rPr>
              <w:t xml:space="preserve">, от 23.04.2025 </w:t>
            </w:r>
            <w:hyperlink r:id="rId6">
              <w:r w:rsidRPr="00592CF4">
                <w:rPr>
                  <w:rFonts w:ascii="Times New Roman" w:hAnsi="Times New Roman" w:cs="Times New Roman"/>
                  <w:sz w:val="28"/>
                  <w:szCs w:val="28"/>
                </w:rPr>
                <w:t>N 482</w:t>
              </w:r>
            </w:hyperlink>
            <w:r w:rsidR="0077755C">
              <w:rPr>
                <w:rFonts w:ascii="Times New Roman" w:hAnsi="Times New Roman" w:cs="Times New Roman"/>
                <w:sz w:val="28"/>
                <w:szCs w:val="28"/>
              </w:rPr>
              <w:t xml:space="preserve">, </w:t>
            </w:r>
            <w:r w:rsidR="0077755C" w:rsidRPr="00343744">
              <w:rPr>
                <w:rFonts w:ascii="Times New Roman" w:hAnsi="Times New Roman" w:cs="Times New Roman"/>
                <w:sz w:val="28"/>
                <w:szCs w:val="28"/>
              </w:rPr>
              <w:t xml:space="preserve">от </w:t>
            </w:r>
            <w:r w:rsidR="00343744">
              <w:rPr>
                <w:rFonts w:ascii="Times New Roman" w:hAnsi="Times New Roman" w:cs="Times New Roman"/>
                <w:sz w:val="28"/>
                <w:szCs w:val="28"/>
              </w:rPr>
              <w:t>18.</w:t>
            </w:r>
            <w:r w:rsidR="0077755C" w:rsidRPr="00343744">
              <w:rPr>
                <w:rFonts w:ascii="Times New Roman" w:hAnsi="Times New Roman" w:cs="Times New Roman"/>
                <w:sz w:val="28"/>
                <w:szCs w:val="28"/>
              </w:rPr>
              <w:t>02.2026 N</w:t>
            </w:r>
            <w:r w:rsidR="00343744">
              <w:rPr>
                <w:rFonts w:ascii="Times New Roman" w:hAnsi="Times New Roman" w:cs="Times New Roman"/>
                <w:sz w:val="28"/>
                <w:szCs w:val="28"/>
              </w:rPr>
              <w:t xml:space="preserve"> 611</w:t>
            </w:r>
            <w:r w:rsidRPr="00343744">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r>
    </w:tbl>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В соответствии со </w:t>
      </w:r>
      <w:hyperlink r:id="rId7">
        <w:r w:rsidRPr="00592CF4">
          <w:rPr>
            <w:rFonts w:ascii="Times New Roman" w:hAnsi="Times New Roman" w:cs="Times New Roman"/>
            <w:sz w:val="28"/>
            <w:szCs w:val="28"/>
          </w:rPr>
          <w:t>статьей 16</w:t>
        </w:r>
      </w:hyperlink>
      <w:r w:rsidRPr="00592CF4">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Федеральным </w:t>
      </w:r>
      <w:hyperlink r:id="rId8">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w:t>
      </w:r>
      <w:hyperlink r:id="rId9">
        <w:r w:rsidRPr="00592CF4">
          <w:rPr>
            <w:rFonts w:ascii="Times New Roman" w:hAnsi="Times New Roman" w:cs="Times New Roman"/>
            <w:sz w:val="28"/>
            <w:szCs w:val="28"/>
          </w:rPr>
          <w:t>Уставом</w:t>
        </w:r>
      </w:hyperlink>
      <w:r w:rsidRPr="00592CF4">
        <w:rPr>
          <w:rFonts w:ascii="Times New Roman" w:hAnsi="Times New Roman" w:cs="Times New Roman"/>
          <w:sz w:val="28"/>
          <w:szCs w:val="28"/>
        </w:rPr>
        <w:t xml:space="preserve"> муниципального образования Каменск-Уральский городской округ Свердловской области Дума Каменск-Уральского городского округа решила: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Утвердить:</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1) </w:t>
      </w:r>
      <w:hyperlink w:anchor="P42">
        <w:r w:rsidRPr="00592CF4">
          <w:rPr>
            <w:rFonts w:ascii="Times New Roman" w:hAnsi="Times New Roman" w:cs="Times New Roman"/>
            <w:sz w:val="28"/>
            <w:szCs w:val="28"/>
          </w:rPr>
          <w:t>Положение</w:t>
        </w:r>
      </w:hyperlink>
      <w:r w:rsidRPr="00592CF4">
        <w:rPr>
          <w:rFonts w:ascii="Times New Roman" w:hAnsi="Times New Roman" w:cs="Times New Roman"/>
          <w:sz w:val="28"/>
          <w:szCs w:val="28"/>
        </w:rPr>
        <w:t xml:space="preserve"> о муниципальном контроле на автомобильном транспорте, городском наземном электрическом транспорте и в дорожном хозяйстве на территории Каменск-Уральского городского округа (прилагается);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 Ключевые </w:t>
      </w:r>
      <w:hyperlink w:anchor="P414">
        <w:r w:rsidRPr="00592CF4">
          <w:rPr>
            <w:rFonts w:ascii="Times New Roman" w:hAnsi="Times New Roman" w:cs="Times New Roman"/>
            <w:sz w:val="28"/>
            <w:szCs w:val="28"/>
          </w:rPr>
          <w:t>показатели</w:t>
        </w:r>
      </w:hyperlink>
      <w:r w:rsidRPr="00592CF4">
        <w:rPr>
          <w:rFonts w:ascii="Times New Roman" w:hAnsi="Times New Roman" w:cs="Times New Roman"/>
          <w:sz w:val="28"/>
          <w:szCs w:val="28"/>
        </w:rPr>
        <w:t xml:space="preserve"> муниципального контроля на автомобильном транспорте, городском наземном электрическом транспорте и в дорожном хозяйстве на территории Каменск-Уральского городского округа и их целевые значения, индикативные показатели (прилагаются);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3) </w:t>
      </w:r>
      <w:hyperlink w:anchor="P447">
        <w:r w:rsidRPr="00592CF4">
          <w:rPr>
            <w:rFonts w:ascii="Times New Roman" w:hAnsi="Times New Roman" w:cs="Times New Roman"/>
            <w:sz w:val="28"/>
            <w:szCs w:val="28"/>
          </w:rPr>
          <w:t>Перечень</w:t>
        </w:r>
      </w:hyperlink>
      <w:r w:rsidRPr="00592CF4">
        <w:rPr>
          <w:rFonts w:ascii="Times New Roman" w:hAnsi="Times New Roman" w:cs="Times New Roman"/>
          <w:sz w:val="28"/>
          <w:szCs w:val="28"/>
        </w:rPr>
        <w:t xml:space="preserve"> индикаторов риска нарушения обязательных требований, используемых при принятии решения о проведении и выборе вида внепланового контрольного мероприятия 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на территории Каменск-Уральского городского округа (прилагается).</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lastRenderedPageBreak/>
        <w:t>(</w:t>
      </w:r>
      <w:proofErr w:type="spellStart"/>
      <w:r w:rsidRPr="00592CF4">
        <w:rPr>
          <w:rFonts w:ascii="Times New Roman" w:hAnsi="Times New Roman" w:cs="Times New Roman"/>
          <w:sz w:val="28"/>
          <w:szCs w:val="28"/>
        </w:rPr>
        <w:t>подп</w:t>
      </w:r>
      <w:proofErr w:type="spellEnd"/>
      <w:r w:rsidRPr="00592CF4">
        <w:rPr>
          <w:rFonts w:ascii="Times New Roman" w:hAnsi="Times New Roman" w:cs="Times New Roman"/>
          <w:sz w:val="28"/>
          <w:szCs w:val="28"/>
        </w:rPr>
        <w:t xml:space="preserve">. 3 в ред. </w:t>
      </w:r>
      <w:hyperlink r:id="rId10">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20.09.2023 N 281)</w:t>
      </w:r>
    </w:p>
    <w:p w:rsidR="00592CF4" w:rsidRPr="00592CF4" w:rsidRDefault="00592CF4">
      <w:pPr>
        <w:pStyle w:val="ConsPlusNormal"/>
        <w:spacing w:before="220"/>
        <w:ind w:firstLine="540"/>
        <w:jc w:val="both"/>
        <w:rPr>
          <w:rFonts w:ascii="Times New Roman" w:hAnsi="Times New Roman" w:cs="Times New Roman"/>
          <w:sz w:val="28"/>
          <w:szCs w:val="28"/>
        </w:rPr>
      </w:pPr>
      <w:bookmarkStart w:id="0" w:name="P21"/>
      <w:bookmarkEnd w:id="0"/>
      <w:r w:rsidRPr="00592CF4">
        <w:rPr>
          <w:rFonts w:ascii="Times New Roman" w:hAnsi="Times New Roman" w:cs="Times New Roman"/>
          <w:sz w:val="28"/>
          <w:szCs w:val="28"/>
        </w:rPr>
        <w:t xml:space="preserve">2. Настоящее Решение вступает в силу с 1 января 2022 года, за исключением </w:t>
      </w:r>
      <w:hyperlink w:anchor="P394">
        <w:r w:rsidRPr="00592CF4">
          <w:rPr>
            <w:rFonts w:ascii="Times New Roman" w:hAnsi="Times New Roman" w:cs="Times New Roman"/>
            <w:sz w:val="28"/>
            <w:szCs w:val="28"/>
          </w:rPr>
          <w:t>раздела VII</w:t>
        </w:r>
      </w:hyperlink>
      <w:r w:rsidRPr="00592CF4">
        <w:rPr>
          <w:rFonts w:ascii="Times New Roman" w:hAnsi="Times New Roman" w:cs="Times New Roman"/>
          <w:sz w:val="28"/>
          <w:szCs w:val="28"/>
        </w:rPr>
        <w:t xml:space="preserve"> Положения о муниципальном контроле на автомобильном транспорте, городском наземном электрическом транспорте и в дорожном хозяйстве на территории Каменск-Уральского городского округа, вступающего в силу с 1 марта 2022 года.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Опубликовать настоящее Решение в газете "Каменский рабочий", разместить на официальных сайтах Думы Каменск-Уральского городского округа и Каменск-Уральского городского округа.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Контроль исполнения настоящего Решения возложить на комитет по законодательству и местному самоуправлению (</w:t>
      </w:r>
      <w:proofErr w:type="spellStart"/>
      <w:r w:rsidRPr="00592CF4">
        <w:rPr>
          <w:rFonts w:ascii="Times New Roman" w:hAnsi="Times New Roman" w:cs="Times New Roman"/>
          <w:sz w:val="28"/>
          <w:szCs w:val="28"/>
        </w:rPr>
        <w:t>Кукарин</w:t>
      </w:r>
      <w:proofErr w:type="spellEnd"/>
      <w:r w:rsidRPr="00592CF4">
        <w:rPr>
          <w:rFonts w:ascii="Times New Roman" w:hAnsi="Times New Roman" w:cs="Times New Roman"/>
          <w:sz w:val="28"/>
          <w:szCs w:val="28"/>
        </w:rPr>
        <w:t xml:space="preserve"> А.В.).</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Председатель Думы</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В.И.ПЕРМЯКОВ</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Глава</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А.А.ГЕРАСИМОВ</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7A3DD4" w:rsidRDefault="007A3DD4">
      <w:pPr>
        <w:pStyle w:val="ConsPlusNormal"/>
        <w:jc w:val="right"/>
        <w:outlineLvl w:val="0"/>
        <w:rPr>
          <w:rFonts w:ascii="Times New Roman" w:hAnsi="Times New Roman" w:cs="Times New Roman"/>
          <w:sz w:val="28"/>
          <w:szCs w:val="28"/>
        </w:rPr>
      </w:pPr>
    </w:p>
    <w:p w:rsidR="00592CF4" w:rsidRPr="00592CF4" w:rsidRDefault="00592CF4">
      <w:pPr>
        <w:pStyle w:val="ConsPlusNormal"/>
        <w:jc w:val="right"/>
        <w:outlineLvl w:val="0"/>
        <w:rPr>
          <w:rFonts w:ascii="Times New Roman" w:hAnsi="Times New Roman" w:cs="Times New Roman"/>
          <w:sz w:val="28"/>
          <w:szCs w:val="28"/>
        </w:rPr>
      </w:pPr>
      <w:r w:rsidRPr="00592CF4">
        <w:rPr>
          <w:rFonts w:ascii="Times New Roman" w:hAnsi="Times New Roman" w:cs="Times New Roman"/>
          <w:sz w:val="28"/>
          <w:szCs w:val="28"/>
        </w:rPr>
        <w:t>Утверждено</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Решением Думы</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от 15 сентября 2021 г. N 902</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rPr>
          <w:rFonts w:ascii="Times New Roman" w:hAnsi="Times New Roman" w:cs="Times New Roman"/>
          <w:sz w:val="28"/>
          <w:szCs w:val="28"/>
        </w:rPr>
      </w:pPr>
      <w:bookmarkStart w:id="1" w:name="P42"/>
      <w:bookmarkEnd w:id="1"/>
      <w:r w:rsidRPr="00592CF4">
        <w:rPr>
          <w:rFonts w:ascii="Times New Roman" w:hAnsi="Times New Roman" w:cs="Times New Roman"/>
          <w:sz w:val="28"/>
          <w:szCs w:val="28"/>
        </w:rPr>
        <w:t>ПОЛОЖЕНИЕ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О МУНИЦИПАЛЬНОМ КОНТРОЛЕ НА АВТОМОБИЛЬНОМ ТРАНСПОРТЕ,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ГОРОДСКОМ НАЗЕМНОМ ЭЛЕКТРИЧЕСКОМ ТРАНСПОРТЕ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И В ДОРОЖНОМ ХОЗЯЙСТВЕ НА ТЕРРИТОРИИ</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92CF4" w:rsidRPr="00592CF4">
        <w:tc>
          <w:tcPr>
            <w:tcW w:w="60" w:type="dxa"/>
            <w:tcBorders>
              <w:top w:val="nil"/>
              <w:left w:val="nil"/>
              <w:bottom w:val="nil"/>
              <w:right w:val="nil"/>
            </w:tcBorders>
            <w:shd w:val="clear" w:color="auto" w:fill="CED3F1"/>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Список изменяющих документов</w:t>
            </w:r>
          </w:p>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(в ред. Решений Думы Каменск-Уральского городского округа</w:t>
            </w:r>
          </w:p>
          <w:p w:rsidR="003C2FAC" w:rsidRDefault="00592CF4" w:rsidP="0077755C">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 xml:space="preserve">от 22.12.2021 </w:t>
            </w:r>
            <w:hyperlink r:id="rId11">
              <w:r w:rsidRPr="00592CF4">
                <w:rPr>
                  <w:rFonts w:ascii="Times New Roman" w:hAnsi="Times New Roman" w:cs="Times New Roman"/>
                  <w:sz w:val="28"/>
                  <w:szCs w:val="28"/>
                </w:rPr>
                <w:t>N 46</w:t>
              </w:r>
            </w:hyperlink>
            <w:r w:rsidRPr="00592CF4">
              <w:rPr>
                <w:rFonts w:ascii="Times New Roman" w:hAnsi="Times New Roman" w:cs="Times New Roman"/>
                <w:sz w:val="28"/>
                <w:szCs w:val="28"/>
              </w:rPr>
              <w:t xml:space="preserve">, от 20.09.2023 </w:t>
            </w:r>
            <w:hyperlink r:id="rId12">
              <w:r w:rsidRPr="00592CF4">
                <w:rPr>
                  <w:rFonts w:ascii="Times New Roman" w:hAnsi="Times New Roman" w:cs="Times New Roman"/>
                  <w:sz w:val="28"/>
                  <w:szCs w:val="28"/>
                </w:rPr>
                <w:t>N 281</w:t>
              </w:r>
            </w:hyperlink>
            <w:r w:rsidRPr="00592CF4">
              <w:rPr>
                <w:rFonts w:ascii="Times New Roman" w:hAnsi="Times New Roman" w:cs="Times New Roman"/>
                <w:sz w:val="28"/>
                <w:szCs w:val="28"/>
              </w:rPr>
              <w:t xml:space="preserve">, от 23.04.2025 </w:t>
            </w:r>
            <w:hyperlink r:id="rId13">
              <w:r w:rsidRPr="00592CF4">
                <w:rPr>
                  <w:rFonts w:ascii="Times New Roman" w:hAnsi="Times New Roman" w:cs="Times New Roman"/>
                  <w:sz w:val="28"/>
                  <w:szCs w:val="28"/>
                </w:rPr>
                <w:t>N 482</w:t>
              </w:r>
            </w:hyperlink>
            <w:r w:rsidR="004F16EC">
              <w:rPr>
                <w:rFonts w:ascii="Times New Roman" w:hAnsi="Times New Roman" w:cs="Times New Roman"/>
                <w:sz w:val="28"/>
                <w:szCs w:val="28"/>
              </w:rPr>
              <w:t>,</w:t>
            </w:r>
            <w:r w:rsidR="003C2FAC">
              <w:rPr>
                <w:rFonts w:ascii="Times New Roman" w:hAnsi="Times New Roman" w:cs="Times New Roman"/>
                <w:sz w:val="28"/>
                <w:szCs w:val="28"/>
              </w:rPr>
              <w:t xml:space="preserve"> </w:t>
            </w:r>
          </w:p>
          <w:p w:rsidR="00592CF4" w:rsidRPr="00592CF4" w:rsidRDefault="003C2FAC" w:rsidP="00183E10">
            <w:pPr>
              <w:pStyle w:val="ConsPlusNormal"/>
              <w:jc w:val="center"/>
              <w:rPr>
                <w:rFonts w:ascii="Times New Roman" w:hAnsi="Times New Roman" w:cs="Times New Roman"/>
                <w:sz w:val="28"/>
                <w:szCs w:val="28"/>
              </w:rPr>
            </w:pPr>
            <w:r w:rsidRPr="00343744">
              <w:rPr>
                <w:rFonts w:ascii="Times New Roman" w:hAnsi="Times New Roman" w:cs="Times New Roman"/>
                <w:sz w:val="28"/>
                <w:szCs w:val="28"/>
              </w:rPr>
              <w:t>от</w:t>
            </w:r>
            <w:r w:rsidR="00343744">
              <w:rPr>
                <w:rFonts w:ascii="Times New Roman" w:hAnsi="Times New Roman" w:cs="Times New Roman"/>
                <w:sz w:val="28"/>
                <w:szCs w:val="28"/>
              </w:rPr>
              <w:t xml:space="preserve"> 18.</w:t>
            </w:r>
            <w:r w:rsidRPr="00343744">
              <w:rPr>
                <w:rFonts w:ascii="Times New Roman" w:hAnsi="Times New Roman" w:cs="Times New Roman"/>
                <w:sz w:val="28"/>
                <w:szCs w:val="28"/>
              </w:rPr>
              <w:t xml:space="preserve">02.2026 </w:t>
            </w:r>
            <w:r w:rsidRPr="00343744">
              <w:t xml:space="preserve"> </w:t>
            </w:r>
            <w:r w:rsidRPr="00343744">
              <w:rPr>
                <w:rFonts w:ascii="Times New Roman" w:hAnsi="Times New Roman" w:cs="Times New Roman"/>
                <w:sz w:val="28"/>
                <w:szCs w:val="28"/>
              </w:rPr>
              <w:t>N</w:t>
            </w:r>
            <w:r w:rsidR="00343744">
              <w:rPr>
                <w:rFonts w:ascii="Times New Roman" w:hAnsi="Times New Roman" w:cs="Times New Roman"/>
                <w:sz w:val="28"/>
                <w:szCs w:val="28"/>
              </w:rPr>
              <w:t xml:space="preserve"> 611</w:t>
            </w:r>
            <w:r w:rsidR="00592CF4" w:rsidRPr="00343744">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r>
    </w:tbl>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1"/>
        <w:rPr>
          <w:rFonts w:ascii="Times New Roman" w:hAnsi="Times New Roman" w:cs="Times New Roman"/>
          <w:sz w:val="28"/>
          <w:szCs w:val="28"/>
        </w:rPr>
      </w:pPr>
      <w:r w:rsidRPr="00592CF4">
        <w:rPr>
          <w:rFonts w:ascii="Times New Roman" w:hAnsi="Times New Roman" w:cs="Times New Roman"/>
          <w:sz w:val="28"/>
          <w:szCs w:val="28"/>
        </w:rPr>
        <w:t>Раздел I. ОБЩИЕ ПОЛОЖЕНИЯ</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1. Положение о муниципальном контроле на автомобильном транспорте, городском наземном электрическом транспорте и в дорожном хозяйстве на территории Каменск-Уральского городского округа (далее - Положение) определяет порядок организации и осуществления муниципального контроля на автомобильном транспорте, в дорожном хозяйстве на территории Каменск-Уральского городского округа (далее - муниципальный контроль).</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В отношении городского наземного электрического транспорта муниципальный контроль на территории Каменск-Уральского городского округа не проводится ввиду отсутствия предмета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Под муниципальным контролем понимается деятельность, направленная на предупреждение, выявление и пресечение нарушений обязательных требований на автомобильном транспорте, в дорожном хозяйстве (далее - обязательные требования), осуществляемая в рамках полномочий Каменск-Уральского городского округа 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Под дорожным хозяйством понимается единый производственно-</w:t>
      </w:r>
      <w:r w:rsidRPr="00592CF4">
        <w:rPr>
          <w:rFonts w:ascii="Times New Roman" w:hAnsi="Times New Roman" w:cs="Times New Roman"/>
          <w:sz w:val="28"/>
          <w:szCs w:val="28"/>
        </w:rPr>
        <w:lastRenderedPageBreak/>
        <w:t>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 местного значения (далее -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4. Муниципальный контроль осуществляется в соответствии с Федеральными законами от 8 ноября 2007 года </w:t>
      </w:r>
      <w:hyperlink r:id="rId14">
        <w:r w:rsidRPr="00592CF4">
          <w:rPr>
            <w:rFonts w:ascii="Times New Roman" w:hAnsi="Times New Roman" w:cs="Times New Roman"/>
            <w:sz w:val="28"/>
            <w:szCs w:val="28"/>
          </w:rPr>
          <w:t>N 257-ФЗ</w:t>
        </w:r>
      </w:hyperlink>
      <w:r w:rsidRPr="00592CF4">
        <w:rPr>
          <w:rFonts w:ascii="Times New Roman" w:hAnsi="Times New Roman" w:cs="Times New Roman"/>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8 ноября 2007 года </w:t>
      </w:r>
      <w:hyperlink r:id="rId15">
        <w:r w:rsidRPr="00592CF4">
          <w:rPr>
            <w:rFonts w:ascii="Times New Roman" w:hAnsi="Times New Roman" w:cs="Times New Roman"/>
            <w:sz w:val="28"/>
            <w:szCs w:val="28"/>
          </w:rPr>
          <w:t>N 259-ФЗ</w:t>
        </w:r>
      </w:hyperlink>
      <w:r w:rsidRPr="00592CF4">
        <w:rPr>
          <w:rFonts w:ascii="Times New Roman" w:hAnsi="Times New Roman" w:cs="Times New Roman"/>
          <w:sz w:val="28"/>
          <w:szCs w:val="28"/>
        </w:rPr>
        <w:t xml:space="preserve">"Устав автомобильного транспорта и городского наземного электрического транспорта", от 31 июля 2020 года </w:t>
      </w:r>
      <w:hyperlink r:id="rId16">
        <w:r w:rsidRPr="00592CF4">
          <w:rPr>
            <w:rFonts w:ascii="Times New Roman" w:hAnsi="Times New Roman" w:cs="Times New Roman"/>
            <w:sz w:val="28"/>
            <w:szCs w:val="28"/>
          </w:rPr>
          <w:t>N 248-ФЗ</w:t>
        </w:r>
      </w:hyperlink>
      <w:r w:rsidRPr="00592CF4">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(далее - Закон N 248-ФЗ), от 6 октября 2003 года </w:t>
      </w:r>
      <w:hyperlink r:id="rId17">
        <w:r w:rsidRPr="00592CF4">
          <w:rPr>
            <w:rFonts w:ascii="Times New Roman" w:hAnsi="Times New Roman" w:cs="Times New Roman"/>
            <w:sz w:val="28"/>
            <w:szCs w:val="28"/>
          </w:rPr>
          <w:t>N 131-ФЗ</w:t>
        </w:r>
      </w:hyperlink>
      <w:r w:rsidRPr="00592CF4">
        <w:rPr>
          <w:rFonts w:ascii="Times New Roman" w:hAnsi="Times New Roman" w:cs="Times New Roman"/>
          <w:sz w:val="28"/>
          <w:szCs w:val="28"/>
        </w:rPr>
        <w:t>"Об общих принципах организации местного самоуправления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другими муниципальными нормативными правовыми актами.</w:t>
      </w:r>
    </w:p>
    <w:p w:rsid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5. При осуществлении муниципального контроля используются типовые формы документов, утвержденные </w:t>
      </w:r>
      <w:hyperlink r:id="rId18">
        <w:r w:rsidRPr="00592CF4">
          <w:rPr>
            <w:rFonts w:ascii="Times New Roman" w:hAnsi="Times New Roman" w:cs="Times New Roman"/>
            <w:sz w:val="28"/>
            <w:szCs w:val="28"/>
          </w:rPr>
          <w:t>Приказом</w:t>
        </w:r>
      </w:hyperlink>
      <w:r w:rsidRPr="00592CF4">
        <w:rPr>
          <w:rFonts w:ascii="Times New Roman" w:hAnsi="Times New Roman" w:cs="Times New Roman"/>
          <w:sz w:val="28"/>
          <w:szCs w:val="28"/>
        </w:rPr>
        <w:t xml:space="preserve"> Министерства экономического развития Российской Федерации от 31.03.2021 N 151 "О типовых формах документов, используемых контрольным (надзорным) органом".</w:t>
      </w:r>
    </w:p>
    <w:p w:rsidR="00753397" w:rsidRDefault="00753397" w:rsidP="00753397">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r>
    </w:p>
    <w:p w:rsidR="00753397" w:rsidRPr="00183E10" w:rsidRDefault="00753397" w:rsidP="00753397">
      <w:pPr>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ab/>
      </w:r>
      <w:r w:rsidRPr="00183E10">
        <w:rPr>
          <w:rFonts w:ascii="Liberation Serif" w:hAnsi="Liberation Serif" w:cs="Liberation Serif"/>
          <w:sz w:val="28"/>
          <w:szCs w:val="28"/>
        </w:rPr>
        <w:t>5.1.</w:t>
      </w:r>
      <w:r w:rsidRPr="00183E10">
        <w:rPr>
          <w:rFonts w:ascii="Liberation Serif" w:eastAsia="Calibri" w:hAnsi="Liberation Serif" w:cs="Liberation Serif"/>
          <w:sz w:val="28"/>
          <w:szCs w:val="28"/>
          <w:lang w:eastAsia="en-US"/>
        </w:rPr>
        <w:t xml:space="preserve"> </w:t>
      </w:r>
      <w:r w:rsidRPr="00183E10">
        <w:rPr>
          <w:rFonts w:ascii="Liberation Serif" w:hAnsi="Liberation Serif" w:cs="Liberation Serif"/>
          <w:sz w:val="28"/>
          <w:szCs w:val="28"/>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753397" w:rsidRPr="00183E10" w:rsidRDefault="00753397" w:rsidP="00753397">
      <w:pPr>
        <w:pStyle w:val="ConsPlusNormal"/>
        <w:jc w:val="both"/>
        <w:rPr>
          <w:rFonts w:ascii="Liberation Serif" w:hAnsi="Liberation Serif" w:cs="Liberation Serif"/>
          <w:sz w:val="28"/>
          <w:szCs w:val="28"/>
        </w:rPr>
      </w:pPr>
      <w:r w:rsidRPr="00183E10">
        <w:rPr>
          <w:rFonts w:ascii="Liberation Serif" w:hAnsi="Liberation Serif" w:cs="Liberation Serif"/>
          <w:sz w:val="28"/>
          <w:szCs w:val="28"/>
        </w:rPr>
        <w:tab/>
      </w:r>
    </w:p>
    <w:p w:rsidR="00753397" w:rsidRPr="00183E10" w:rsidRDefault="00753397" w:rsidP="00753397">
      <w:pPr>
        <w:pStyle w:val="ConsPlusNormal"/>
        <w:jc w:val="both"/>
        <w:rPr>
          <w:rFonts w:ascii="Times New Roman" w:hAnsi="Times New Roman" w:cs="Times New Roman"/>
          <w:sz w:val="28"/>
          <w:szCs w:val="28"/>
        </w:rPr>
      </w:pPr>
      <w:r w:rsidRPr="00183E10">
        <w:rPr>
          <w:rFonts w:ascii="Liberation Serif" w:hAnsi="Liberation Serif" w:cs="Liberation Serif"/>
          <w:sz w:val="28"/>
          <w:szCs w:val="28"/>
        </w:rPr>
        <w:tab/>
        <w:t xml:space="preserve">Решения о проведении контрольных мероприятий и профилактического визита, предостережения, акты и предписания оформляются путем внесения сведений </w:t>
      </w:r>
      <w:r w:rsidRPr="00183E10">
        <w:rPr>
          <w:rFonts w:ascii="Liberation Serif" w:eastAsia="Calibri" w:hAnsi="Liberation Serif" w:cs="Liberation Serif"/>
          <w:sz w:val="28"/>
          <w:szCs w:val="28"/>
          <w:lang w:eastAsia="en-US"/>
        </w:rPr>
        <w:t>в единый реестр контрольных (надзорных) мероприятий</w:t>
      </w:r>
      <w:r w:rsidRPr="00183E10">
        <w:rPr>
          <w:rFonts w:ascii="Liberation Serif" w:hAnsi="Liberation Serif" w:cs="Liberation Serif"/>
          <w:sz w:val="28"/>
          <w:szCs w:val="28"/>
        </w:rPr>
        <w:t xml:space="preserve">. </w:t>
      </w:r>
      <w:r w:rsidRPr="00183E10">
        <w:rPr>
          <w:rFonts w:ascii="Liberation Serif" w:eastAsia="Calibri" w:hAnsi="Liberation Serif" w:cs="Liberation Serif"/>
          <w:sz w:val="28"/>
          <w:szCs w:val="28"/>
          <w:lang w:eastAsia="en-US"/>
        </w:rPr>
        <w:t>Для оформления указанных решений, актов и предписаний отдельное формирование документа не требуется.</w:t>
      </w:r>
      <w:r w:rsidRPr="00183E10">
        <w:rPr>
          <w:rFonts w:ascii="Times New Roman" w:hAnsi="Times New Roman" w:cs="Times New Roman"/>
          <w:sz w:val="28"/>
          <w:szCs w:val="28"/>
        </w:rPr>
        <w:t xml:space="preserve"> </w:t>
      </w:r>
    </w:p>
    <w:p w:rsidR="00753397" w:rsidRPr="00592CF4" w:rsidRDefault="00753397" w:rsidP="00753397">
      <w:pPr>
        <w:pStyle w:val="ConsPlusNormal"/>
        <w:jc w:val="both"/>
        <w:rPr>
          <w:rFonts w:ascii="Times New Roman" w:hAnsi="Times New Roman" w:cs="Times New Roman"/>
          <w:sz w:val="28"/>
          <w:szCs w:val="28"/>
        </w:rPr>
      </w:pPr>
      <w:r w:rsidRPr="00183E10">
        <w:rPr>
          <w:rFonts w:ascii="Times New Roman" w:hAnsi="Times New Roman" w:cs="Times New Roman"/>
          <w:sz w:val="28"/>
          <w:szCs w:val="28"/>
        </w:rPr>
        <w:t>(</w:t>
      </w:r>
      <w:proofErr w:type="spellStart"/>
      <w:r w:rsidRPr="00183E10">
        <w:rPr>
          <w:rFonts w:ascii="Times New Roman" w:hAnsi="Times New Roman" w:cs="Times New Roman"/>
          <w:sz w:val="28"/>
          <w:szCs w:val="28"/>
        </w:rPr>
        <w:t>подпунк</w:t>
      </w:r>
      <w:proofErr w:type="spellEnd"/>
      <w:r w:rsidRPr="00183E10">
        <w:rPr>
          <w:rFonts w:ascii="Times New Roman" w:hAnsi="Times New Roman" w:cs="Times New Roman"/>
          <w:sz w:val="28"/>
          <w:szCs w:val="28"/>
        </w:rPr>
        <w:t xml:space="preserve"> 5.1. введен </w:t>
      </w:r>
      <w:hyperlink r:id="rId19">
        <w:r w:rsidRPr="00183E10">
          <w:rPr>
            <w:rFonts w:ascii="Times New Roman" w:hAnsi="Times New Roman" w:cs="Times New Roman"/>
            <w:sz w:val="28"/>
            <w:szCs w:val="28"/>
          </w:rPr>
          <w:t>Решени</w:t>
        </w:r>
      </w:hyperlink>
      <w:r w:rsidRPr="00183E10">
        <w:rPr>
          <w:rFonts w:ascii="Times New Roman" w:hAnsi="Times New Roman" w:cs="Times New Roman"/>
          <w:sz w:val="28"/>
          <w:szCs w:val="28"/>
        </w:rPr>
        <w:t xml:space="preserve">ем Думы Каменск-Уральского городского округа от </w:t>
      </w:r>
      <w:r w:rsidR="00183E10" w:rsidRPr="00183E10">
        <w:rPr>
          <w:rFonts w:ascii="Times New Roman" w:hAnsi="Times New Roman" w:cs="Times New Roman"/>
          <w:sz w:val="28"/>
          <w:szCs w:val="28"/>
        </w:rPr>
        <w:t>18</w:t>
      </w:r>
      <w:r w:rsidRPr="00183E10">
        <w:rPr>
          <w:rFonts w:ascii="Times New Roman" w:hAnsi="Times New Roman" w:cs="Times New Roman"/>
          <w:sz w:val="28"/>
          <w:szCs w:val="28"/>
        </w:rPr>
        <w:t>.02.2026 N</w:t>
      </w:r>
      <w:r w:rsidR="00183E10" w:rsidRPr="00183E10">
        <w:rPr>
          <w:rFonts w:ascii="Times New Roman" w:hAnsi="Times New Roman" w:cs="Times New Roman"/>
          <w:sz w:val="28"/>
          <w:szCs w:val="28"/>
        </w:rPr>
        <w:t>611</w:t>
      </w:r>
      <w:r w:rsidRPr="00183E10">
        <w:rPr>
          <w:rFonts w:ascii="Times New Roman" w:hAnsi="Times New Roman" w:cs="Times New Roman"/>
          <w:sz w:val="28"/>
          <w:szCs w:val="28"/>
        </w:rPr>
        <w:t>)</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6. 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жизнь и здоровье граждан;</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права, свободы и законные интересы граждан и организаций;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объекты транспортной инфраструктуры, как технические сооружения и имущественные комплексы;</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перевозка грузов и пассажиров, как обеспечение услуг и экономическая деятельность.</w:t>
      </w:r>
    </w:p>
    <w:p w:rsidR="00592CF4" w:rsidRPr="00592CF4" w:rsidRDefault="00592CF4">
      <w:pPr>
        <w:pStyle w:val="ConsPlusNormal"/>
        <w:spacing w:before="220"/>
        <w:ind w:firstLine="540"/>
        <w:jc w:val="both"/>
        <w:rPr>
          <w:rFonts w:ascii="Times New Roman" w:hAnsi="Times New Roman" w:cs="Times New Roman"/>
          <w:sz w:val="28"/>
          <w:szCs w:val="28"/>
        </w:rPr>
      </w:pPr>
      <w:bookmarkStart w:id="2" w:name="P64"/>
      <w:bookmarkEnd w:id="2"/>
      <w:r w:rsidRPr="00592CF4">
        <w:rPr>
          <w:rFonts w:ascii="Times New Roman" w:hAnsi="Times New Roman" w:cs="Times New Roman"/>
          <w:sz w:val="28"/>
          <w:szCs w:val="28"/>
        </w:rPr>
        <w:t>7. Предметом муниципального контроля является соблюдение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б)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в дорожном хозяйстве в области организации регулярных перевозок.</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8. 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 Органом местного самоуправления Каменск-Уральского городского округа, уполномоченным на осуществление муниципального контроля, является Администрация Каменск-Уральского городского округа (далее - Администрация городского округа).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10. Муниципальный контроль от имени Администрации городского округа осуществляется Отраслевым органом Администрации Каменск-Уральского городского округа по городскому хозяйству (далее - контрольный орган).</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11. Должностным лицом, уполномоченным на принятие решений о проведении контрольных мероприятий при осуществлении муниципального </w:t>
      </w:r>
      <w:r w:rsidRPr="00592CF4">
        <w:rPr>
          <w:rFonts w:ascii="Times New Roman" w:hAnsi="Times New Roman" w:cs="Times New Roman"/>
          <w:sz w:val="28"/>
          <w:szCs w:val="28"/>
        </w:rPr>
        <w:lastRenderedPageBreak/>
        <w:t>контроля, является начальник контрольного органа.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12. Должностными лицами, уполномоченными на осуществление муниципального контроля, являются муниципальные служащие, замещающие старшие должности муниципальной службы в контрольном органе в соответствии с установленными должностными обязанностями (далее также - инспектор).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13. Для замещения должности инспектора устанавливаются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 наличие высшего образования без предъявления требований к стажу муниципальной службы или стажу работы по специальности, направлению подготовки.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14. Инспектор при проведении контрольного мероприятия в пределах своих полномочий и в объеме проводимых контрольных действий несут обязанности и имеют права, установленные </w:t>
      </w:r>
      <w:hyperlink r:id="rId20">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 а также имеют право пользоваться техническими средствами, в том числе осуществлять фотосъемку, аудио- и видеозапись объектов и документов (кроме объектов и документов, отнесенных к государственной и иной охраняемой законом тайне).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15. Объектами муниципального контроля на автомобильном транспорте являются: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объекты дорожного сервиса, расположенные в полосах отвода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деятельность, действия (бездействие) физического лица, юридического лица, индивидуального предпринимателя, в рамках которых должны соблюдаться обязательные требования к эксплуатации объектов дорожного сервиса, расположенных в полосах отвода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автомобильные дороги;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деятельность, действия (бездействие) юридического лица, индивидуального предпринимателя, в рамках которых должны соблюдаться обязательные требования к осуществлению работ по капитальному ремонту, ремонту и содержанию автомобильной дороги в части обеспечения сохранности автомобильной дороги;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деятельность, действия (бездействие) юридического лица, индивидуального предпринимателя, в рамках которых должны соблюдаться обязательные требования к дорожно-строительным материалам и изделиям, используемым при капитальном ремонте и содержании автомобильных дорог;</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6) транспортное средство, используемое для перевозок по муниципальным маршрутам регулярных перевозок;</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7) деятельность, действия (бездействие) юридического лица, индивидуального предпринимателя, в рамках которых должны соблюдаться обязательные требования, установленные в отношении перевозок по муниципальным маршрутам регулярных перевозок.</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15 в ред. </w:t>
      </w:r>
      <w:hyperlink r:id="rId21">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20.09.2023 N 281)</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16. Учет объектов муниципального контроля осуществляется контрольным органом путем ведения реестра (перечня)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включая информацию, размещенную в информационно-телекоммуникационной сети "Интернет".</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Реестр (перечень) объектов контроля утверждается приказом начальника контрольного органа и размещается на официальном сайте контрольного органа в информационно-телекоммуникационной сети "Интернет" (</w:t>
      </w:r>
      <w:hyperlink r:id="rId22">
        <w:r w:rsidRPr="00592CF4">
          <w:rPr>
            <w:rFonts w:ascii="Times New Roman" w:hAnsi="Times New Roman" w:cs="Times New Roman"/>
            <w:sz w:val="28"/>
            <w:szCs w:val="28"/>
          </w:rPr>
          <w:t>https://kamensk-uralskiy.ru/</w:t>
        </w:r>
      </w:hyperlink>
      <w:r w:rsidRPr="00592CF4">
        <w:rPr>
          <w:rFonts w:ascii="Times New Roman" w:hAnsi="Times New Roman" w:cs="Times New Roman"/>
          <w:sz w:val="28"/>
          <w:szCs w:val="28"/>
        </w:rPr>
        <w:t>, далее - официальный сайт контрольного органа).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16 в ред. </w:t>
      </w:r>
      <w:hyperlink r:id="rId23">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17.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18. К отношениям, связанным с осуществлением муниципального контроля, применяются положения </w:t>
      </w:r>
      <w:hyperlink r:id="rId24">
        <w:r w:rsidRPr="00592CF4">
          <w:rPr>
            <w:rFonts w:ascii="Times New Roman" w:hAnsi="Times New Roman" w:cs="Times New Roman"/>
            <w:sz w:val="28"/>
            <w:szCs w:val="28"/>
          </w:rPr>
          <w:t>Закона</w:t>
        </w:r>
      </w:hyperlink>
      <w:r w:rsidRPr="00592CF4">
        <w:rPr>
          <w:rFonts w:ascii="Times New Roman" w:hAnsi="Times New Roman" w:cs="Times New Roman"/>
          <w:sz w:val="28"/>
          <w:szCs w:val="28"/>
        </w:rPr>
        <w:t xml:space="preserve">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Понятия, используемые в настоящем Положении, применяются в значениях, установленных </w:t>
      </w:r>
      <w:hyperlink r:id="rId25">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19.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осуществляются на бумажном носителе.</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1"/>
        <w:rPr>
          <w:rFonts w:ascii="Times New Roman" w:hAnsi="Times New Roman" w:cs="Times New Roman"/>
          <w:sz w:val="28"/>
          <w:szCs w:val="28"/>
        </w:rPr>
      </w:pPr>
      <w:r w:rsidRPr="00592CF4">
        <w:rPr>
          <w:rFonts w:ascii="Times New Roman" w:hAnsi="Times New Roman" w:cs="Times New Roman"/>
          <w:sz w:val="28"/>
          <w:szCs w:val="28"/>
        </w:rPr>
        <w:t>Раздел II. УПРАВЛЕНИЕ РИСКАМИ ПРИЧИНЕНИЯ ВРЕДА (УЩЕРБА)</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lastRenderedPageBreak/>
        <w:t>ОХРАНЯЕМЫМ ЗАКОНОМ ЦЕННОСТЯМ</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ПРИ ОСУЩЕСТВЛЕНИИ МУНИЦИПАЛЬНОГО КОНТРОЛЯ</w:t>
      </w:r>
    </w:p>
    <w:p w:rsidR="00592CF4" w:rsidRPr="00592CF4" w:rsidRDefault="00592CF4">
      <w:pPr>
        <w:pStyle w:val="ConsPlusNormal"/>
        <w:jc w:val="center"/>
        <w:rPr>
          <w:rFonts w:ascii="Times New Roman" w:hAnsi="Times New Roman" w:cs="Times New Roman"/>
          <w:sz w:val="28"/>
          <w:szCs w:val="28"/>
        </w:rPr>
      </w:pPr>
    </w:p>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26">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w:t>
      </w:r>
    </w:p>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от 23.04.2025 N 482)</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20. Муниципальный контроль осуществляется на основе управления рисками причинения вреда (ущерба) охраняемым законом ценностям.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20-1. В целях управления рисками причинения вреда (ущерба) охраняемым законом ценностям при осуществлении муниципального контроля контрольный орган относит объекты контроля к одной из следующих категорий риска причинения вреда (ущерба) охраняемым законом ценностям (далее - категории риска):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средний риск;</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умеренный риск;</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низкий риск.</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20-2. В целях отнесения объектов контроля к определенным категориям риска контрольным органом осуществляются сбор, обработка, анализ и учет сведений об объектах контроля, характеризующих уровень рисков причинения вреда (ущерба) охраняемым законом ценностям,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муниципального контроля.</w:t>
      </w:r>
    </w:p>
    <w:p w:rsid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20-3.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указанными в </w:t>
      </w:r>
      <w:hyperlink w:anchor="P111">
        <w:r w:rsidRPr="00592CF4">
          <w:rPr>
            <w:rFonts w:ascii="Times New Roman" w:hAnsi="Times New Roman" w:cs="Times New Roman"/>
            <w:sz w:val="28"/>
            <w:szCs w:val="28"/>
          </w:rPr>
          <w:t>пункте 20-5</w:t>
        </w:r>
      </w:hyperlink>
      <w:r w:rsidRPr="00592CF4">
        <w:rPr>
          <w:rFonts w:ascii="Times New Roman" w:hAnsi="Times New Roman" w:cs="Times New Roman"/>
          <w:sz w:val="28"/>
          <w:szCs w:val="28"/>
        </w:rPr>
        <w:t xml:space="preserve"> настоящего Положения.</w:t>
      </w:r>
    </w:p>
    <w:p w:rsidR="00EE2038" w:rsidRPr="00183E10" w:rsidRDefault="00EE2038" w:rsidP="00EE2038">
      <w:pPr>
        <w:pStyle w:val="ConsPlusNormal"/>
        <w:jc w:val="both"/>
        <w:rPr>
          <w:rFonts w:ascii="Liberation Serif" w:hAnsi="Liberation Serif" w:cs="Liberation Serif"/>
          <w:color w:val="FF0000"/>
          <w:sz w:val="28"/>
          <w:szCs w:val="28"/>
        </w:rPr>
      </w:pPr>
      <w:r w:rsidRPr="00183E10">
        <w:rPr>
          <w:rFonts w:ascii="Liberation Serif" w:hAnsi="Liberation Serif" w:cs="Liberation Serif"/>
          <w:sz w:val="28"/>
          <w:szCs w:val="28"/>
        </w:rPr>
        <w:tab/>
      </w:r>
    </w:p>
    <w:p w:rsidR="00C47FB2" w:rsidRPr="00183E10" w:rsidRDefault="00EE2038" w:rsidP="00EE2038">
      <w:pPr>
        <w:pStyle w:val="ConsPlusNormal"/>
        <w:jc w:val="both"/>
        <w:rPr>
          <w:rFonts w:ascii="Liberation Serif" w:hAnsi="Liberation Serif" w:cs="Liberation Serif"/>
          <w:sz w:val="28"/>
          <w:szCs w:val="28"/>
        </w:rPr>
      </w:pPr>
      <w:r w:rsidRPr="00183E10">
        <w:rPr>
          <w:rFonts w:ascii="Liberation Serif" w:hAnsi="Liberation Serif" w:cs="Liberation Serif"/>
          <w:sz w:val="28"/>
          <w:szCs w:val="28"/>
        </w:rPr>
        <w:tab/>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EE2038" w:rsidRPr="00592CF4" w:rsidRDefault="00EE2038" w:rsidP="00EE2038">
      <w:pPr>
        <w:pStyle w:val="ConsPlusNormal"/>
        <w:jc w:val="both"/>
        <w:rPr>
          <w:rFonts w:ascii="Times New Roman" w:hAnsi="Times New Roman" w:cs="Times New Roman"/>
          <w:sz w:val="28"/>
          <w:szCs w:val="28"/>
        </w:rPr>
      </w:pPr>
      <w:r w:rsidRPr="00183E10">
        <w:rPr>
          <w:rFonts w:ascii="Liberation Serif" w:hAnsi="Liberation Serif" w:cs="Liberation Serif"/>
          <w:sz w:val="28"/>
          <w:szCs w:val="28"/>
        </w:rPr>
        <w:t>(абзац второй пункта 20-3 введен Решением</w:t>
      </w:r>
      <w:r w:rsidRPr="00183E10">
        <w:rPr>
          <w:rFonts w:ascii="Times New Roman" w:hAnsi="Times New Roman" w:cs="Times New Roman"/>
          <w:sz w:val="28"/>
          <w:szCs w:val="28"/>
        </w:rPr>
        <w:t xml:space="preserve"> Думы Каменск-Уральского </w:t>
      </w:r>
      <w:r w:rsidRPr="00183E10">
        <w:rPr>
          <w:rFonts w:ascii="Times New Roman" w:hAnsi="Times New Roman" w:cs="Times New Roman"/>
          <w:sz w:val="28"/>
          <w:szCs w:val="28"/>
        </w:rPr>
        <w:lastRenderedPageBreak/>
        <w:t>городского округа от</w:t>
      </w:r>
      <w:r w:rsidR="00C47FB2" w:rsidRPr="00183E10">
        <w:rPr>
          <w:rFonts w:ascii="Times New Roman" w:hAnsi="Times New Roman" w:cs="Times New Roman"/>
          <w:sz w:val="28"/>
          <w:szCs w:val="28"/>
        </w:rPr>
        <w:t xml:space="preserve"> </w:t>
      </w:r>
      <w:r w:rsidR="00183E10" w:rsidRPr="00183E10">
        <w:rPr>
          <w:rFonts w:ascii="Times New Roman" w:hAnsi="Times New Roman" w:cs="Times New Roman"/>
          <w:sz w:val="28"/>
          <w:szCs w:val="28"/>
        </w:rPr>
        <w:t>18</w:t>
      </w:r>
      <w:r w:rsidRPr="00183E10">
        <w:rPr>
          <w:rFonts w:ascii="Times New Roman" w:hAnsi="Times New Roman" w:cs="Times New Roman"/>
          <w:sz w:val="28"/>
          <w:szCs w:val="28"/>
        </w:rPr>
        <w:t>.02.2026 N</w:t>
      </w:r>
      <w:r w:rsidR="00183E10" w:rsidRPr="00183E10">
        <w:rPr>
          <w:rFonts w:ascii="Times New Roman" w:hAnsi="Times New Roman" w:cs="Times New Roman"/>
          <w:sz w:val="28"/>
          <w:szCs w:val="28"/>
        </w:rPr>
        <w:t>611</w:t>
      </w:r>
      <w:r w:rsidRPr="00183E10">
        <w:rPr>
          <w:rFonts w:ascii="Times New Roman" w:hAnsi="Times New Roman" w:cs="Times New Roman"/>
          <w:sz w:val="28"/>
          <w:szCs w:val="28"/>
        </w:rPr>
        <w:t>)</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20-4. Отнесение объекта контроля к определенной категории риска и изменение присвоенной объекту контроля категории риска осуществляются приказом начальника контрольного органа.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Контролируемое лицо, в том числе с использованием единого портала государственных и муниципальных услуг (функций),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92CF4" w:rsidRPr="00592CF4" w:rsidRDefault="00592CF4">
      <w:pPr>
        <w:pStyle w:val="ConsPlusNormal"/>
        <w:spacing w:before="220"/>
        <w:ind w:firstLine="540"/>
        <w:jc w:val="both"/>
        <w:rPr>
          <w:rFonts w:ascii="Times New Roman" w:hAnsi="Times New Roman" w:cs="Times New Roman"/>
          <w:sz w:val="28"/>
          <w:szCs w:val="28"/>
        </w:rPr>
      </w:pPr>
      <w:bookmarkStart w:id="3" w:name="P111"/>
      <w:bookmarkEnd w:id="3"/>
      <w:r w:rsidRPr="00592CF4">
        <w:rPr>
          <w:rFonts w:ascii="Times New Roman" w:hAnsi="Times New Roman" w:cs="Times New Roman"/>
          <w:sz w:val="28"/>
          <w:szCs w:val="28"/>
        </w:rPr>
        <w:t>20-5. В целях отнесения объектов контроля к категориям риска при осуществлении муниципального контроля устанавливаются следующие критерии риска: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к категории среднего риска относятся объекты контроля при наличии у контролируемого лица в течение трех лет, предшествующих дате принятия контрольным органом решения об отнесении объекта контроля к категории риска, не исполненного в установленный срок предписания, выданного по факту несоблюдения обязательных требований, подлежащих исполнению (соблюдению) контролируемым лицом при осуществлении контролируемой деятельности и (или) совершения контролируемым лицом (должностными лицами контролируемого лица) в течение двух лет, предшествующих дате принятия контрольным органом решения об отнесении объекта контроля к категории риска, административного правонарушения за нарушение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 к категории умеренного риска относятся объекты контроля при наличии у контролируемого лица в течение одного года, предшествующего дате принятия контрольным органом решения об отнесении объекта контроля к категории риска, не исполненного в установленный срок предписания, выданного по факту несоблюдения обязательных требований, подлежащих исполнению (соблюдению) контролируемым лицом при осуществлении контролируемой деятельности, и (или) совершения контролируемым лицом (должностными лицами контролируемого лица) в течение одного года, предшествующего дате принятия контрольным органом </w:t>
      </w:r>
      <w:r w:rsidRPr="00592CF4">
        <w:rPr>
          <w:rFonts w:ascii="Times New Roman" w:hAnsi="Times New Roman" w:cs="Times New Roman"/>
          <w:sz w:val="28"/>
          <w:szCs w:val="28"/>
        </w:rPr>
        <w:lastRenderedPageBreak/>
        <w:t>решения об отнесении объекта контроля к категории риска, административного правонарушения за нарушение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к категории низкого риска относятся все иные объекты контроля, не соответствующие критериям для отнесения к категориям среднего или умеренного риска.</w:t>
      </w:r>
    </w:p>
    <w:p w:rsidR="00592CF4" w:rsidRPr="00592CF4" w:rsidRDefault="00592CF4">
      <w:pPr>
        <w:pStyle w:val="ConsPlusNormal"/>
        <w:spacing w:before="220"/>
        <w:ind w:firstLine="540"/>
        <w:jc w:val="both"/>
        <w:rPr>
          <w:rFonts w:ascii="Times New Roman" w:hAnsi="Times New Roman" w:cs="Times New Roman"/>
          <w:sz w:val="28"/>
          <w:szCs w:val="28"/>
        </w:rPr>
      </w:pPr>
      <w:bookmarkStart w:id="4" w:name="P115"/>
      <w:bookmarkEnd w:id="4"/>
      <w:r w:rsidRPr="00592CF4">
        <w:rPr>
          <w:rFonts w:ascii="Times New Roman" w:hAnsi="Times New Roman" w:cs="Times New Roman"/>
          <w:sz w:val="28"/>
          <w:szCs w:val="28"/>
        </w:rPr>
        <w:t>20-6. В отношении объектов контроля, отнесенных к категориям среднего, умеренного и низкого риска плановые контрольные мероприятия не проводятся.</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1"/>
        <w:rPr>
          <w:rFonts w:ascii="Times New Roman" w:hAnsi="Times New Roman" w:cs="Times New Roman"/>
          <w:sz w:val="28"/>
          <w:szCs w:val="28"/>
        </w:rPr>
      </w:pPr>
      <w:r w:rsidRPr="00592CF4">
        <w:rPr>
          <w:rFonts w:ascii="Times New Roman" w:hAnsi="Times New Roman" w:cs="Times New Roman"/>
          <w:sz w:val="28"/>
          <w:szCs w:val="28"/>
        </w:rPr>
        <w:t>Раздел III. ПРОФИЛАКТИКА НАРУШЕНИЙ ОБЯЗАТЕЛЬНЫХ ТРЕБОВАНИЙ</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21.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 контрольным органом ежегодно утверждается программа профилактики рисков причинения вреда (ущерба) охраняемым законом ценностям в соответствии с требованиями </w:t>
      </w:r>
      <w:hyperlink r:id="rId27">
        <w:r w:rsidRPr="00592CF4">
          <w:rPr>
            <w:rFonts w:ascii="Times New Roman" w:hAnsi="Times New Roman" w:cs="Times New Roman"/>
            <w:sz w:val="28"/>
            <w:szCs w:val="28"/>
          </w:rPr>
          <w:t>статьи 44</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22. Контрольным органом при осуществлении муниципального контроля с учетом требований </w:t>
      </w:r>
      <w:hyperlink r:id="rId28">
        <w:r w:rsidRPr="00592CF4">
          <w:rPr>
            <w:rFonts w:ascii="Times New Roman" w:hAnsi="Times New Roman" w:cs="Times New Roman"/>
            <w:sz w:val="28"/>
            <w:szCs w:val="28"/>
          </w:rPr>
          <w:t>статьи 45</w:t>
        </w:r>
      </w:hyperlink>
      <w:r w:rsidRPr="00592CF4">
        <w:rPr>
          <w:rFonts w:ascii="Times New Roman" w:hAnsi="Times New Roman" w:cs="Times New Roman"/>
          <w:sz w:val="28"/>
          <w:szCs w:val="28"/>
        </w:rPr>
        <w:t xml:space="preserve"> Закона N 248-ФЗ проводятся следующие профилактические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информирование;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обобщение правоприменительной практики;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объявление предостережения о недопустимости нарушений обязательных требований (далее - предостережение);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консультирование;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профилактический визит.</w:t>
      </w:r>
    </w:p>
    <w:p w:rsidR="00592CF4" w:rsidRPr="00183E10"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w:t>
      </w:r>
      <w:proofErr w:type="spellStart"/>
      <w:r w:rsidRPr="00592CF4">
        <w:rPr>
          <w:rFonts w:ascii="Times New Roman" w:hAnsi="Times New Roman" w:cs="Times New Roman"/>
          <w:sz w:val="28"/>
          <w:szCs w:val="28"/>
        </w:rPr>
        <w:t>подп</w:t>
      </w:r>
      <w:proofErr w:type="spellEnd"/>
      <w:r w:rsidRPr="00592CF4">
        <w:rPr>
          <w:rFonts w:ascii="Times New Roman" w:hAnsi="Times New Roman" w:cs="Times New Roman"/>
          <w:sz w:val="28"/>
          <w:szCs w:val="28"/>
        </w:rPr>
        <w:t xml:space="preserve">. 5 </w:t>
      </w:r>
      <w:r w:rsidR="00183E10">
        <w:rPr>
          <w:rFonts w:ascii="Times New Roman" w:hAnsi="Times New Roman" w:cs="Times New Roman"/>
          <w:sz w:val="28"/>
          <w:szCs w:val="28"/>
        </w:rPr>
        <w:t xml:space="preserve">в </w:t>
      </w:r>
      <w:r w:rsidR="00183E10" w:rsidRPr="00183E10">
        <w:rPr>
          <w:rFonts w:ascii="Times New Roman" w:hAnsi="Times New Roman" w:cs="Times New Roman"/>
          <w:sz w:val="28"/>
          <w:szCs w:val="28"/>
        </w:rPr>
        <w:t xml:space="preserve">редакции Решения </w:t>
      </w:r>
      <w:r w:rsidRPr="00183E10">
        <w:rPr>
          <w:rFonts w:ascii="Times New Roman" w:hAnsi="Times New Roman" w:cs="Times New Roman"/>
          <w:sz w:val="28"/>
          <w:szCs w:val="28"/>
        </w:rPr>
        <w:t>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23. Контрольным органом осуществляется информирование контролируемых лиц и иных заинтересованных лиц по вопросам соблюдения обязательных требований, указанных в </w:t>
      </w:r>
      <w:hyperlink w:anchor="P64">
        <w:r w:rsidRPr="00592CF4">
          <w:rPr>
            <w:rFonts w:ascii="Times New Roman" w:hAnsi="Times New Roman" w:cs="Times New Roman"/>
            <w:sz w:val="28"/>
            <w:szCs w:val="28"/>
          </w:rPr>
          <w:t>пункте 7</w:t>
        </w:r>
      </w:hyperlink>
      <w:r w:rsidRPr="00592CF4">
        <w:rPr>
          <w:rFonts w:ascii="Times New Roman" w:hAnsi="Times New Roman" w:cs="Times New Roman"/>
          <w:sz w:val="28"/>
          <w:szCs w:val="28"/>
        </w:rPr>
        <w:t xml:space="preserve"> настоящего Положения.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Информирование осуществляется посредством размещения контрольным органом соответствующих сведений на официальном сайте </w:t>
      </w:r>
      <w:r w:rsidRPr="00592CF4">
        <w:rPr>
          <w:rFonts w:ascii="Times New Roman" w:hAnsi="Times New Roman" w:cs="Times New Roman"/>
          <w:sz w:val="28"/>
          <w:szCs w:val="28"/>
        </w:rPr>
        <w:lastRenderedPageBreak/>
        <w:t xml:space="preserve">контрольного органа,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w:t>
      </w:r>
      <w:hyperlink r:id="rId29">
        <w:r w:rsidRPr="00592CF4">
          <w:rPr>
            <w:rFonts w:ascii="Times New Roman" w:hAnsi="Times New Roman" w:cs="Times New Roman"/>
            <w:sz w:val="28"/>
            <w:szCs w:val="28"/>
          </w:rPr>
          <w:t>статьи 46</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30">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24. Контрольный орган осуществляет обобщение правоприменительной практики один раз в год с учетом требований </w:t>
      </w:r>
      <w:hyperlink r:id="rId31">
        <w:r w:rsidRPr="00592CF4">
          <w:rPr>
            <w:rFonts w:ascii="Times New Roman" w:hAnsi="Times New Roman" w:cs="Times New Roman"/>
            <w:sz w:val="28"/>
            <w:szCs w:val="28"/>
          </w:rPr>
          <w:t>статьи 47</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По итогам обобщения правоприменительной практики обеспечивается подготовка доклада, содержащего результаты обобщения правоприменительной практики контрольного органа (далее - доклад о правоприменительной практике).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Для подготовки доклада о правоприменительной практике контрольным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Доклад о правоприменительной практике утверждается начальником контрольного органа и размещается на официальном сайте контрольного органа не позднее 1 марта года, следующего за отчетным.</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32">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bookmarkStart w:id="5" w:name="P135"/>
      <w:bookmarkEnd w:id="5"/>
      <w:r w:rsidRPr="00592CF4">
        <w:rPr>
          <w:rFonts w:ascii="Times New Roman" w:hAnsi="Times New Roman" w:cs="Times New Roman"/>
          <w:sz w:val="28"/>
          <w:szCs w:val="28"/>
        </w:rPr>
        <w:t xml:space="preserve">25.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 в соответствии с требованиями </w:t>
      </w:r>
      <w:hyperlink r:id="rId33">
        <w:r w:rsidRPr="00592CF4">
          <w:rPr>
            <w:rFonts w:ascii="Times New Roman" w:hAnsi="Times New Roman" w:cs="Times New Roman"/>
            <w:sz w:val="28"/>
            <w:szCs w:val="28"/>
          </w:rPr>
          <w:t>статьи 49</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25.1. Предостережение подписывается должностным лицом контрольного органа, уполномоченным распоряжением начальника контрольного органа, объявляется и направляется контролируемому лицу в течение десяти рабочих дней со дня получения контрольным органом сведений, указанных в </w:t>
      </w:r>
      <w:hyperlink w:anchor="P135">
        <w:r w:rsidRPr="00592CF4">
          <w:rPr>
            <w:rFonts w:ascii="Times New Roman" w:hAnsi="Times New Roman" w:cs="Times New Roman"/>
            <w:sz w:val="28"/>
            <w:szCs w:val="28"/>
          </w:rPr>
          <w:t>пункте 25</w:t>
        </w:r>
      </w:hyperlink>
      <w:r w:rsidRPr="00592CF4">
        <w:rPr>
          <w:rFonts w:ascii="Times New Roman" w:hAnsi="Times New Roman" w:cs="Times New Roman"/>
          <w:sz w:val="28"/>
          <w:szCs w:val="28"/>
        </w:rPr>
        <w:t xml:space="preserve"> настоящего Положения.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w:t>
      </w:r>
      <w:proofErr w:type="spellStart"/>
      <w:r w:rsidRPr="00592CF4">
        <w:rPr>
          <w:rFonts w:ascii="Times New Roman" w:hAnsi="Times New Roman" w:cs="Times New Roman"/>
          <w:sz w:val="28"/>
          <w:szCs w:val="28"/>
        </w:rPr>
        <w:t>подп</w:t>
      </w:r>
      <w:proofErr w:type="spellEnd"/>
      <w:r w:rsidRPr="00592CF4">
        <w:rPr>
          <w:rFonts w:ascii="Times New Roman" w:hAnsi="Times New Roman" w:cs="Times New Roman"/>
          <w:sz w:val="28"/>
          <w:szCs w:val="28"/>
        </w:rPr>
        <w:t xml:space="preserve">. 25.1 в ред. </w:t>
      </w:r>
      <w:hyperlink r:id="rId34">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25.2.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w:t>
      </w:r>
      <w:proofErr w:type="spellStart"/>
      <w:r w:rsidRPr="00592CF4">
        <w:rPr>
          <w:rFonts w:ascii="Times New Roman" w:hAnsi="Times New Roman" w:cs="Times New Roman"/>
          <w:sz w:val="28"/>
          <w:szCs w:val="28"/>
        </w:rPr>
        <w:t>подп</w:t>
      </w:r>
      <w:proofErr w:type="spellEnd"/>
      <w:r w:rsidRPr="00592CF4">
        <w:rPr>
          <w:rFonts w:ascii="Times New Roman" w:hAnsi="Times New Roman" w:cs="Times New Roman"/>
          <w:sz w:val="28"/>
          <w:szCs w:val="28"/>
        </w:rPr>
        <w:t xml:space="preserve">. 25.2 в ред. </w:t>
      </w:r>
      <w:hyperlink r:id="rId35">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183E10" w:rsidRDefault="00592CF4">
      <w:pPr>
        <w:pStyle w:val="ConsPlusNormal"/>
        <w:spacing w:before="220"/>
        <w:ind w:firstLine="540"/>
        <w:jc w:val="both"/>
        <w:rPr>
          <w:rFonts w:ascii="Times New Roman" w:hAnsi="Times New Roman" w:cs="Times New Roman"/>
          <w:sz w:val="28"/>
          <w:szCs w:val="28"/>
        </w:rPr>
      </w:pPr>
      <w:r w:rsidRPr="00183E10">
        <w:rPr>
          <w:rFonts w:ascii="Times New Roman" w:hAnsi="Times New Roman" w:cs="Times New Roman"/>
          <w:sz w:val="28"/>
          <w:szCs w:val="28"/>
        </w:rPr>
        <w:t>25.3.</w:t>
      </w:r>
      <w:r w:rsidR="00C47FB2" w:rsidRPr="00183E10">
        <w:rPr>
          <w:rFonts w:ascii="Liberation Serif" w:hAnsi="Liberation Serif" w:cs="Liberation Serif"/>
          <w:sz w:val="28"/>
          <w:szCs w:val="28"/>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течение десяти рабочих дней со дня его получения.</w:t>
      </w:r>
      <w:r w:rsidRPr="00183E10">
        <w:rPr>
          <w:rFonts w:ascii="Times New Roman" w:hAnsi="Times New Roman" w:cs="Times New Roman"/>
          <w:sz w:val="28"/>
          <w:szCs w:val="28"/>
        </w:rPr>
        <w:t xml:space="preserve"> </w:t>
      </w:r>
    </w:p>
    <w:p w:rsidR="00592CF4" w:rsidRPr="00592CF4" w:rsidRDefault="00592CF4">
      <w:pPr>
        <w:pStyle w:val="ConsPlusNormal"/>
        <w:jc w:val="both"/>
        <w:rPr>
          <w:rFonts w:ascii="Times New Roman" w:hAnsi="Times New Roman" w:cs="Times New Roman"/>
          <w:sz w:val="28"/>
          <w:szCs w:val="28"/>
        </w:rPr>
      </w:pPr>
      <w:r w:rsidRPr="00183E10">
        <w:rPr>
          <w:rFonts w:ascii="Times New Roman" w:hAnsi="Times New Roman" w:cs="Times New Roman"/>
          <w:sz w:val="28"/>
          <w:szCs w:val="28"/>
        </w:rPr>
        <w:t>(</w:t>
      </w:r>
      <w:proofErr w:type="spellStart"/>
      <w:r w:rsidRPr="00183E10">
        <w:rPr>
          <w:rFonts w:ascii="Times New Roman" w:hAnsi="Times New Roman" w:cs="Times New Roman"/>
          <w:sz w:val="28"/>
          <w:szCs w:val="28"/>
        </w:rPr>
        <w:t>подп</w:t>
      </w:r>
      <w:proofErr w:type="spellEnd"/>
      <w:r w:rsidRPr="00183E10">
        <w:rPr>
          <w:rFonts w:ascii="Times New Roman" w:hAnsi="Times New Roman" w:cs="Times New Roman"/>
          <w:sz w:val="28"/>
          <w:szCs w:val="28"/>
        </w:rPr>
        <w:t xml:space="preserve">. 25.3 в ред. </w:t>
      </w:r>
      <w:hyperlink r:id="rId36">
        <w:r w:rsidRPr="00183E10">
          <w:rPr>
            <w:rFonts w:ascii="Times New Roman" w:hAnsi="Times New Roman" w:cs="Times New Roman"/>
            <w:sz w:val="28"/>
            <w:szCs w:val="28"/>
          </w:rPr>
          <w:t>Решения</w:t>
        </w:r>
      </w:hyperlink>
      <w:r w:rsidRPr="00183E10">
        <w:rPr>
          <w:rFonts w:ascii="Times New Roman" w:hAnsi="Times New Roman" w:cs="Times New Roman"/>
          <w:sz w:val="28"/>
          <w:szCs w:val="28"/>
        </w:rPr>
        <w:t xml:space="preserve"> Думы Каменск-Уральского городского округа от </w:t>
      </w:r>
      <w:r w:rsidR="00183E10" w:rsidRPr="00183E10">
        <w:rPr>
          <w:rFonts w:ascii="Times New Roman" w:hAnsi="Times New Roman" w:cs="Times New Roman"/>
          <w:sz w:val="28"/>
          <w:szCs w:val="28"/>
        </w:rPr>
        <w:t>18</w:t>
      </w:r>
      <w:r w:rsidRPr="00183E10">
        <w:rPr>
          <w:rFonts w:ascii="Times New Roman" w:hAnsi="Times New Roman" w:cs="Times New Roman"/>
          <w:sz w:val="28"/>
          <w:szCs w:val="28"/>
        </w:rPr>
        <w:t>.</w:t>
      </w:r>
      <w:r w:rsidR="006F29B4" w:rsidRPr="00183E10">
        <w:rPr>
          <w:rFonts w:ascii="Times New Roman" w:hAnsi="Times New Roman" w:cs="Times New Roman"/>
          <w:sz w:val="28"/>
          <w:szCs w:val="28"/>
        </w:rPr>
        <w:t>0</w:t>
      </w:r>
      <w:r w:rsidRPr="00183E10">
        <w:rPr>
          <w:rFonts w:ascii="Times New Roman" w:hAnsi="Times New Roman" w:cs="Times New Roman"/>
          <w:sz w:val="28"/>
          <w:szCs w:val="28"/>
        </w:rPr>
        <w:t>2.202</w:t>
      </w:r>
      <w:r w:rsidR="00C47FB2" w:rsidRPr="00183E10">
        <w:rPr>
          <w:rFonts w:ascii="Times New Roman" w:hAnsi="Times New Roman" w:cs="Times New Roman"/>
          <w:sz w:val="28"/>
          <w:szCs w:val="28"/>
        </w:rPr>
        <w:t>6</w:t>
      </w:r>
      <w:r w:rsidRPr="00183E10">
        <w:rPr>
          <w:rFonts w:ascii="Times New Roman" w:hAnsi="Times New Roman" w:cs="Times New Roman"/>
          <w:sz w:val="28"/>
          <w:szCs w:val="28"/>
        </w:rPr>
        <w:t xml:space="preserve"> N</w:t>
      </w:r>
      <w:r w:rsidR="00183E10" w:rsidRPr="00183E10">
        <w:rPr>
          <w:rFonts w:ascii="Times New Roman" w:hAnsi="Times New Roman" w:cs="Times New Roman"/>
          <w:sz w:val="28"/>
          <w:szCs w:val="28"/>
        </w:rPr>
        <w:t xml:space="preserve"> 611</w:t>
      </w:r>
      <w:r w:rsidRPr="00183E10">
        <w:rPr>
          <w:rFonts w:ascii="Times New Roman" w:hAnsi="Times New Roman" w:cs="Times New Roman"/>
          <w:sz w:val="28"/>
          <w:szCs w:val="28"/>
        </w:rPr>
        <w:t>)</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25.4. В возражении указывается: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наименование контролируемого лица;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идентификационный номер налогоплательщика контролируемого лица;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дата и номер предостережения, направленного в адрес контролируемого лица;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25.5. Возражение направляется контролируемым лицом в бумажном виде почтовым отправлением в контрольный орган, либо в виде электронного документа, подписанного контролируемым лицом в соответствии с требованиями </w:t>
      </w:r>
      <w:hyperlink r:id="rId37">
        <w:r w:rsidRPr="00592CF4">
          <w:rPr>
            <w:rFonts w:ascii="Times New Roman" w:hAnsi="Times New Roman" w:cs="Times New Roman"/>
            <w:sz w:val="28"/>
            <w:szCs w:val="28"/>
          </w:rPr>
          <w:t>части 6 статьи 21</w:t>
        </w:r>
      </w:hyperlink>
      <w:r w:rsidRPr="00592CF4">
        <w:rPr>
          <w:rFonts w:ascii="Times New Roman" w:hAnsi="Times New Roman" w:cs="Times New Roman"/>
          <w:sz w:val="28"/>
          <w:szCs w:val="28"/>
        </w:rPr>
        <w:t xml:space="preserve"> Закона N 248-ФЗ, на указанный в предостережении адрес электронной почты контрольного органа либо иным указанным в предостережении способом.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25.6. Гражданин, не осуществляющий предпринимательскую деятельность, вправе направить возражение в отношении предостережения на бумажном носителе.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25.7. Возражение в отношении предостережения рассматривается </w:t>
      </w:r>
      <w:r w:rsidRPr="00592CF4">
        <w:rPr>
          <w:rFonts w:ascii="Times New Roman" w:hAnsi="Times New Roman" w:cs="Times New Roman"/>
          <w:sz w:val="28"/>
          <w:szCs w:val="28"/>
        </w:rPr>
        <w:lastRenderedPageBreak/>
        <w:t>контрольным органом в течение двадцати рабочих дней со дня получения такого возражения.</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38">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bookmarkStart w:id="6" w:name="P152"/>
      <w:bookmarkEnd w:id="6"/>
      <w:r w:rsidRPr="00592CF4">
        <w:rPr>
          <w:rFonts w:ascii="Times New Roman" w:hAnsi="Times New Roman" w:cs="Times New Roman"/>
          <w:sz w:val="28"/>
          <w:szCs w:val="28"/>
        </w:rPr>
        <w:t>25.8. По результатам рассмотрения возражения контрольный орган принимает одно из следующих решений: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удовлетворяет возражение в форме отмены объявленного предостережения;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отказывает в удовлетворении возражения.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25.9. Не позднее дня, следующего за днем принятия решения, указанного в </w:t>
      </w:r>
      <w:hyperlink w:anchor="P152">
        <w:r w:rsidRPr="00592CF4">
          <w:rPr>
            <w:rFonts w:ascii="Times New Roman" w:hAnsi="Times New Roman" w:cs="Times New Roman"/>
            <w:sz w:val="28"/>
            <w:szCs w:val="28"/>
          </w:rPr>
          <w:t>подпункте 25.8 пункта 25</w:t>
        </w:r>
      </w:hyperlink>
      <w:r w:rsidRPr="00592CF4">
        <w:rPr>
          <w:rFonts w:ascii="Times New Roman" w:hAnsi="Times New Roman" w:cs="Times New Roman"/>
          <w:sz w:val="28"/>
          <w:szCs w:val="28"/>
        </w:rPr>
        <w:t xml:space="preserve"> настоящего Положения,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25.10 - 25.12. Исключены. - </w:t>
      </w:r>
      <w:hyperlink r:id="rId39">
        <w:r w:rsidRPr="00592CF4">
          <w:rPr>
            <w:rFonts w:ascii="Times New Roman" w:hAnsi="Times New Roman" w:cs="Times New Roman"/>
            <w:sz w:val="28"/>
            <w:szCs w:val="28"/>
          </w:rPr>
          <w:t>Решение</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25.13.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047636" w:rsidRPr="00183E10" w:rsidRDefault="00047636" w:rsidP="002224D8">
      <w:pPr>
        <w:pStyle w:val="ConsPlusNormal"/>
        <w:jc w:val="both"/>
        <w:rPr>
          <w:rFonts w:ascii="Times New Roman" w:hAnsi="Times New Roman" w:cs="Times New Roman"/>
          <w:sz w:val="28"/>
          <w:szCs w:val="28"/>
        </w:rPr>
      </w:pPr>
      <w:r w:rsidRPr="00183E10">
        <w:rPr>
          <w:rFonts w:ascii="Times New Roman" w:hAnsi="Times New Roman" w:cs="Times New Roman"/>
          <w:sz w:val="28"/>
          <w:szCs w:val="28"/>
        </w:rPr>
        <w:tab/>
      </w:r>
    </w:p>
    <w:p w:rsidR="00047636" w:rsidRPr="00183E10" w:rsidRDefault="00047636" w:rsidP="002224D8">
      <w:pPr>
        <w:pStyle w:val="ConsPlusNormal"/>
        <w:jc w:val="both"/>
        <w:rPr>
          <w:rFonts w:ascii="Liberation Serif" w:hAnsi="Liberation Serif" w:cs="Liberation Serif"/>
          <w:sz w:val="28"/>
          <w:szCs w:val="28"/>
        </w:rPr>
      </w:pPr>
      <w:r w:rsidRPr="00183E10">
        <w:rPr>
          <w:rFonts w:ascii="Times New Roman" w:hAnsi="Times New Roman" w:cs="Times New Roman"/>
          <w:sz w:val="28"/>
          <w:szCs w:val="28"/>
        </w:rPr>
        <w:tab/>
      </w:r>
      <w:r w:rsidR="00592CF4" w:rsidRPr="00183E10">
        <w:rPr>
          <w:rFonts w:ascii="Times New Roman" w:hAnsi="Times New Roman" w:cs="Times New Roman"/>
          <w:sz w:val="28"/>
          <w:szCs w:val="28"/>
        </w:rPr>
        <w:t xml:space="preserve">26. </w:t>
      </w:r>
      <w:r w:rsidR="002224D8" w:rsidRPr="00183E10">
        <w:rPr>
          <w:rFonts w:ascii="Liberation Serif" w:hAnsi="Liberation Serif" w:cs="Liberation Serif"/>
          <w:sz w:val="28"/>
          <w:szCs w:val="28"/>
        </w:rPr>
        <w:t>Консультирование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должностными лицами контрольного органа в устной и письменной форме посредством дачи разъяснений по вопросам порядка осуществления контрольных мероприятий, соблюдения обязательных требований, вопросам, содержащимся в проверочных листах, проведенных контрольных мероприятиях и проводимых профилактических мероприятиях.</w:t>
      </w:r>
    </w:p>
    <w:p w:rsidR="002224D8" w:rsidRPr="00592CF4" w:rsidRDefault="002224D8" w:rsidP="002224D8">
      <w:pPr>
        <w:pStyle w:val="ConsPlusNormal"/>
        <w:jc w:val="both"/>
        <w:rPr>
          <w:rFonts w:ascii="Times New Roman" w:hAnsi="Times New Roman" w:cs="Times New Roman"/>
          <w:sz w:val="28"/>
          <w:szCs w:val="28"/>
        </w:rPr>
      </w:pPr>
      <w:r w:rsidRPr="00183E10">
        <w:rPr>
          <w:rFonts w:ascii="Liberation Serif" w:hAnsi="Liberation Serif" w:cs="Liberation Serif"/>
          <w:sz w:val="28"/>
          <w:szCs w:val="28"/>
        </w:rPr>
        <w:t xml:space="preserve">(пункт 26 в ред. Решения </w:t>
      </w:r>
      <w:r w:rsidRPr="00183E10">
        <w:rPr>
          <w:rFonts w:ascii="Times New Roman" w:hAnsi="Times New Roman" w:cs="Times New Roman"/>
          <w:sz w:val="28"/>
          <w:szCs w:val="28"/>
        </w:rPr>
        <w:t xml:space="preserve">Думы Каменск-Уральского городского округа от  </w:t>
      </w:r>
      <w:r w:rsidR="00183E10" w:rsidRPr="00183E10">
        <w:rPr>
          <w:rFonts w:ascii="Times New Roman" w:hAnsi="Times New Roman" w:cs="Times New Roman"/>
          <w:sz w:val="28"/>
          <w:szCs w:val="28"/>
        </w:rPr>
        <w:t>18</w:t>
      </w:r>
      <w:r w:rsidRPr="00183E10">
        <w:rPr>
          <w:rFonts w:ascii="Times New Roman" w:hAnsi="Times New Roman" w:cs="Times New Roman"/>
          <w:sz w:val="28"/>
          <w:szCs w:val="28"/>
        </w:rPr>
        <w:t>.02.2026 N</w:t>
      </w:r>
      <w:r w:rsidR="00183E10" w:rsidRPr="00183E10">
        <w:rPr>
          <w:rFonts w:ascii="Times New Roman" w:hAnsi="Times New Roman" w:cs="Times New Roman"/>
          <w:sz w:val="28"/>
          <w:szCs w:val="28"/>
        </w:rPr>
        <w:t>611</w:t>
      </w:r>
      <w:r w:rsidRPr="00183E10">
        <w:rPr>
          <w:rFonts w:ascii="Times New Roman" w:hAnsi="Times New Roman" w:cs="Times New Roman"/>
          <w:sz w:val="28"/>
          <w:szCs w:val="28"/>
        </w:rPr>
        <w:t>)</w:t>
      </w:r>
    </w:p>
    <w:p w:rsidR="00183E10" w:rsidRDefault="00592CF4">
      <w:pPr>
        <w:pStyle w:val="ConsPlusNormal"/>
        <w:spacing w:before="220"/>
        <w:ind w:firstLine="540"/>
        <w:jc w:val="both"/>
        <w:rPr>
          <w:rFonts w:ascii="Times New Roman" w:hAnsi="Times New Roman" w:cs="Times New Roman"/>
          <w:sz w:val="28"/>
          <w:szCs w:val="28"/>
        </w:rPr>
      </w:pPr>
      <w:r w:rsidRPr="00183E10">
        <w:rPr>
          <w:rFonts w:ascii="Times New Roman" w:hAnsi="Times New Roman" w:cs="Times New Roman"/>
          <w:sz w:val="28"/>
          <w:szCs w:val="28"/>
        </w:rPr>
        <w:t xml:space="preserve">26.1. Консультирование в устной форме осуществляется по телефону, посредством </w:t>
      </w:r>
      <w:proofErr w:type="spellStart"/>
      <w:r w:rsidRPr="00183E10">
        <w:rPr>
          <w:rFonts w:ascii="Times New Roman" w:hAnsi="Times New Roman" w:cs="Times New Roman"/>
          <w:sz w:val="28"/>
          <w:szCs w:val="28"/>
        </w:rPr>
        <w:t>видео-конференц-связи</w:t>
      </w:r>
      <w:proofErr w:type="spellEnd"/>
      <w:r w:rsidRPr="00183E10">
        <w:rPr>
          <w:rFonts w:ascii="Times New Roman" w:hAnsi="Times New Roman" w:cs="Times New Roman"/>
          <w:sz w:val="28"/>
          <w:szCs w:val="28"/>
        </w:rPr>
        <w:t xml:space="preserve">, </w:t>
      </w:r>
      <w:r w:rsidR="00047636" w:rsidRPr="00183E10">
        <w:rPr>
          <w:rFonts w:ascii="Liberation Serif" w:hAnsi="Liberation Serif" w:cs="Liberation Serif"/>
          <w:sz w:val="28"/>
          <w:szCs w:val="28"/>
        </w:rPr>
        <w:t xml:space="preserve">использования мобильного приложения «Инспектор», </w:t>
      </w:r>
      <w:r w:rsidRPr="00183E10">
        <w:rPr>
          <w:rFonts w:ascii="Times New Roman" w:hAnsi="Times New Roman" w:cs="Times New Roman"/>
          <w:sz w:val="28"/>
          <w:szCs w:val="28"/>
        </w:rPr>
        <w:t>на личном приеме ежемесячно в порядке и сроки, определенные приказом начальника контрольного органа, либо в ходе проведения профилактического мероприятия, контрольного мероприятия.</w:t>
      </w:r>
    </w:p>
    <w:p w:rsidR="00592CF4" w:rsidRPr="00592CF4" w:rsidRDefault="00047636">
      <w:pPr>
        <w:pStyle w:val="ConsPlusNormal"/>
        <w:spacing w:before="220"/>
        <w:ind w:firstLine="540"/>
        <w:jc w:val="both"/>
        <w:rPr>
          <w:rFonts w:ascii="Times New Roman" w:hAnsi="Times New Roman" w:cs="Times New Roman"/>
          <w:sz w:val="28"/>
          <w:szCs w:val="28"/>
        </w:rPr>
      </w:pPr>
      <w:r w:rsidRPr="00183E10">
        <w:rPr>
          <w:rFonts w:ascii="Times New Roman" w:hAnsi="Times New Roman" w:cs="Times New Roman"/>
          <w:sz w:val="28"/>
          <w:szCs w:val="28"/>
        </w:rPr>
        <w:t xml:space="preserve">(подпункт 26.1 в ред. </w:t>
      </w:r>
      <w:r w:rsidRPr="00183E10">
        <w:rPr>
          <w:rFonts w:ascii="Liberation Serif" w:hAnsi="Liberation Serif" w:cs="Liberation Serif"/>
          <w:sz w:val="28"/>
          <w:szCs w:val="28"/>
        </w:rPr>
        <w:t xml:space="preserve">в ред. Решения </w:t>
      </w:r>
      <w:r w:rsidRPr="00183E10">
        <w:rPr>
          <w:rFonts w:ascii="Times New Roman" w:hAnsi="Times New Roman" w:cs="Times New Roman"/>
          <w:sz w:val="28"/>
          <w:szCs w:val="28"/>
        </w:rPr>
        <w:t xml:space="preserve">Думы Каменск-Уральского городского округа от </w:t>
      </w:r>
      <w:r w:rsidR="00183E10" w:rsidRPr="00183E10">
        <w:rPr>
          <w:rFonts w:ascii="Times New Roman" w:hAnsi="Times New Roman" w:cs="Times New Roman"/>
          <w:sz w:val="28"/>
          <w:szCs w:val="28"/>
        </w:rPr>
        <w:t>18</w:t>
      </w:r>
      <w:r w:rsidRPr="00183E10">
        <w:rPr>
          <w:rFonts w:ascii="Times New Roman" w:hAnsi="Times New Roman" w:cs="Times New Roman"/>
          <w:sz w:val="28"/>
          <w:szCs w:val="28"/>
        </w:rPr>
        <w:t xml:space="preserve"> .02.2026 N</w:t>
      </w:r>
      <w:r w:rsidR="00183E10" w:rsidRPr="00183E10">
        <w:rPr>
          <w:rFonts w:ascii="Times New Roman" w:hAnsi="Times New Roman" w:cs="Times New Roman"/>
          <w:sz w:val="28"/>
          <w:szCs w:val="28"/>
        </w:rPr>
        <w:t>611</w:t>
      </w:r>
      <w:r w:rsidRPr="00183E10">
        <w:rPr>
          <w:rFonts w:ascii="Times New Roman" w:hAnsi="Times New Roman" w:cs="Times New Roman"/>
          <w:sz w:val="28"/>
          <w:szCs w:val="28"/>
        </w:rPr>
        <w:t>)</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Информация о времени консультирования при личном обращении размещается в здании контрольного органа в доступном для ознакомления месте, на официальном сайте контрольного органа.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40">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По итогам консультирования в устной форме информация в письменной форме контролируемым лицам и их представителям не предоставляется.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26.2. Консультирование в письменной форме осуществляется в случае направления контролируемым лицом запроса о предоставлении письменного ответа в порядке и сроки, установленные Федеральным </w:t>
      </w:r>
      <w:hyperlink r:id="rId41">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26.3. В случае поступления более трех однотипных обращений контролируемых лиц и (или)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начальником контрольного органа.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42">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26.4. 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26.5. Консультирование осуществляется с учетом требований </w:t>
      </w:r>
      <w:hyperlink r:id="rId43">
        <w:r w:rsidRPr="00592CF4">
          <w:rPr>
            <w:rFonts w:ascii="Times New Roman" w:hAnsi="Times New Roman" w:cs="Times New Roman"/>
            <w:sz w:val="28"/>
            <w:szCs w:val="28"/>
          </w:rPr>
          <w:t>статьи 50</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592CF4">
        <w:rPr>
          <w:rFonts w:ascii="Times New Roman" w:hAnsi="Times New Roman" w:cs="Times New Roman"/>
          <w:sz w:val="28"/>
          <w:szCs w:val="28"/>
        </w:rPr>
        <w:t>видео-конференц-связи</w:t>
      </w:r>
      <w:proofErr w:type="spellEnd"/>
      <w:r w:rsidRPr="00592CF4">
        <w:rPr>
          <w:rFonts w:ascii="Times New Roman" w:hAnsi="Times New Roman" w:cs="Times New Roman"/>
          <w:sz w:val="28"/>
          <w:szCs w:val="28"/>
        </w:rPr>
        <w:t xml:space="preserve"> или мобильного приложения "Инспектор".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26-1.1.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26-1.2.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10210" w:rsidRDefault="00210210" w:rsidP="00210210">
      <w:pPr>
        <w:tabs>
          <w:tab w:val="left" w:pos="1800"/>
        </w:tabs>
        <w:autoSpaceDE w:val="0"/>
        <w:autoSpaceDN w:val="0"/>
        <w:adjustRightInd w:val="0"/>
        <w:ind w:firstLineChars="214" w:firstLine="599"/>
        <w:jc w:val="both"/>
        <w:rPr>
          <w:sz w:val="28"/>
          <w:szCs w:val="28"/>
          <w:highlight w:val="yellow"/>
        </w:rPr>
      </w:pPr>
    </w:p>
    <w:p w:rsidR="00210210" w:rsidRPr="00183E10" w:rsidRDefault="00592CF4" w:rsidP="00210210">
      <w:pPr>
        <w:tabs>
          <w:tab w:val="left" w:pos="1800"/>
        </w:tabs>
        <w:autoSpaceDE w:val="0"/>
        <w:autoSpaceDN w:val="0"/>
        <w:adjustRightInd w:val="0"/>
        <w:ind w:firstLineChars="214" w:firstLine="599"/>
        <w:jc w:val="both"/>
        <w:rPr>
          <w:rFonts w:ascii="Liberation Serif" w:hAnsi="Liberation Serif" w:cs="Liberation Serif"/>
          <w:sz w:val="28"/>
          <w:szCs w:val="28"/>
        </w:rPr>
      </w:pPr>
      <w:r w:rsidRPr="00183E10">
        <w:rPr>
          <w:sz w:val="28"/>
          <w:szCs w:val="28"/>
        </w:rPr>
        <w:t xml:space="preserve">26-1.3. </w:t>
      </w:r>
      <w:r w:rsidR="00210210" w:rsidRPr="00183E10">
        <w:rPr>
          <w:rFonts w:ascii="Liberation Serif" w:hAnsi="Liberation Serif" w:cs="Liberation Serif"/>
          <w:sz w:val="28"/>
          <w:szCs w:val="28"/>
        </w:rPr>
        <w:t xml:space="preserve">Обязательный профилактический визит проводится в случаях, установленных </w:t>
      </w:r>
      <w:hyperlink r:id="rId44" w:history="1">
        <w:r w:rsidR="00210210" w:rsidRPr="00183E10">
          <w:rPr>
            <w:rFonts w:ascii="Liberation Serif" w:hAnsi="Liberation Serif" w:cs="Liberation Serif"/>
            <w:sz w:val="28"/>
            <w:szCs w:val="28"/>
          </w:rPr>
          <w:t>пунктом 4 части 1</w:t>
        </w:r>
      </w:hyperlink>
      <w:r w:rsidR="00210210" w:rsidRPr="00183E10">
        <w:rPr>
          <w:rFonts w:ascii="Liberation Serif" w:hAnsi="Liberation Serif" w:cs="Liberation Serif"/>
          <w:sz w:val="28"/>
          <w:szCs w:val="28"/>
        </w:rPr>
        <w:t xml:space="preserve">, </w:t>
      </w:r>
      <w:hyperlink r:id="rId45" w:history="1">
        <w:r w:rsidR="00210210" w:rsidRPr="00183E10">
          <w:rPr>
            <w:rFonts w:ascii="Liberation Serif" w:hAnsi="Liberation Serif" w:cs="Liberation Serif"/>
            <w:sz w:val="28"/>
            <w:szCs w:val="28"/>
          </w:rPr>
          <w:t>частью 2 статьи 52.1</w:t>
        </w:r>
      </w:hyperlink>
      <w:r w:rsidR="00210210" w:rsidRPr="00183E10">
        <w:rPr>
          <w:rFonts w:ascii="Liberation Serif" w:hAnsi="Liberation Serif" w:cs="Liberation Serif"/>
          <w:sz w:val="28"/>
          <w:szCs w:val="28"/>
        </w:rPr>
        <w:t xml:space="preserve"> Закона № 248-ФЗ.</w:t>
      </w:r>
    </w:p>
    <w:p w:rsidR="00210210" w:rsidRPr="00183E10" w:rsidRDefault="00210210" w:rsidP="00210210">
      <w:pPr>
        <w:pStyle w:val="a5"/>
        <w:tabs>
          <w:tab w:val="left" w:pos="1800"/>
        </w:tabs>
        <w:spacing w:before="0" w:beforeAutospacing="0" w:after="0" w:line="221" w:lineRule="atLeast"/>
        <w:ind w:firstLineChars="214" w:firstLine="599"/>
        <w:jc w:val="both"/>
        <w:rPr>
          <w:rFonts w:ascii="Liberation Serif" w:eastAsia="Times New Roman" w:hAnsi="Liberation Serif" w:cs="Liberation Serif"/>
          <w:sz w:val="28"/>
          <w:szCs w:val="28"/>
        </w:rPr>
      </w:pPr>
      <w:r w:rsidRPr="00183E10">
        <w:rPr>
          <w:rFonts w:ascii="Liberation Serif" w:eastAsia="Times New Roman" w:hAnsi="Liberation Serif" w:cs="Liberation Serif"/>
          <w:sz w:val="28"/>
          <w:szCs w:val="28"/>
        </w:rPr>
        <w:t>Обязательные профилактические визиты не проводятся в отношении объектов контроля, отнесенных к категориям низкого, среднего и умеренного рисков.</w:t>
      </w:r>
    </w:p>
    <w:p w:rsidR="00210210" w:rsidRPr="00183E10" w:rsidRDefault="00210210" w:rsidP="00210210">
      <w:pPr>
        <w:tabs>
          <w:tab w:val="left" w:pos="1800"/>
        </w:tabs>
        <w:autoSpaceDE w:val="0"/>
        <w:autoSpaceDN w:val="0"/>
        <w:adjustRightInd w:val="0"/>
        <w:ind w:firstLineChars="214" w:firstLine="599"/>
        <w:jc w:val="both"/>
        <w:rPr>
          <w:rFonts w:ascii="Liberation Serif" w:hAnsi="Liberation Serif" w:cs="Liberation Serif"/>
          <w:sz w:val="28"/>
          <w:szCs w:val="28"/>
        </w:rPr>
      </w:pPr>
      <w:r w:rsidRPr="00183E10">
        <w:rPr>
          <w:rFonts w:ascii="Liberation Serif" w:hAnsi="Liberation Serif" w:cs="Liberation Serif"/>
          <w:sz w:val="28"/>
          <w:szCs w:val="28"/>
        </w:rPr>
        <w:t xml:space="preserve">Правительством Российской Федерации могут быть установлены иные </w:t>
      </w:r>
      <w:hyperlink r:id="rId46" w:history="1">
        <w:r w:rsidRPr="00183E10">
          <w:rPr>
            <w:rFonts w:ascii="Liberation Serif" w:hAnsi="Liberation Serif" w:cs="Liberation Serif"/>
            <w:sz w:val="28"/>
            <w:szCs w:val="28"/>
          </w:rPr>
          <w:t>случаи</w:t>
        </w:r>
      </w:hyperlink>
      <w:r w:rsidRPr="00183E10">
        <w:rPr>
          <w:rFonts w:ascii="Liberation Serif" w:hAnsi="Liberation Serif" w:cs="Liberation Serif"/>
          <w:sz w:val="28"/>
          <w:szCs w:val="28"/>
        </w:rPr>
        <w:t xml:space="preserve"> проведения обязательных профилактических визитов в отношении контролируемых лиц.</w:t>
      </w:r>
    </w:p>
    <w:p w:rsidR="00210210" w:rsidRPr="00183E10" w:rsidRDefault="00210210" w:rsidP="00210210">
      <w:pPr>
        <w:tabs>
          <w:tab w:val="left" w:pos="1800"/>
        </w:tabs>
        <w:autoSpaceDE w:val="0"/>
        <w:autoSpaceDN w:val="0"/>
        <w:adjustRightInd w:val="0"/>
        <w:ind w:firstLineChars="214" w:firstLine="599"/>
        <w:jc w:val="both"/>
        <w:rPr>
          <w:rFonts w:ascii="Liberation Serif" w:hAnsi="Liberation Serif" w:cs="Liberation Serif"/>
          <w:sz w:val="28"/>
          <w:szCs w:val="28"/>
        </w:rPr>
      </w:pPr>
      <w:r w:rsidRPr="00183E10">
        <w:rPr>
          <w:rFonts w:ascii="Liberation Serif" w:hAnsi="Liberation Serif" w:cs="Liberation Serif"/>
          <w:sz w:val="28"/>
          <w:szCs w:val="28"/>
        </w:rPr>
        <w:t>Обязательный профилактический визит не предусматривает отказ контролируемого лица от его проведения.</w:t>
      </w:r>
    </w:p>
    <w:p w:rsidR="00210210" w:rsidRPr="00183E10" w:rsidRDefault="00210210" w:rsidP="00210210">
      <w:pPr>
        <w:tabs>
          <w:tab w:val="left" w:pos="1800"/>
        </w:tabs>
        <w:autoSpaceDE w:val="0"/>
        <w:autoSpaceDN w:val="0"/>
        <w:adjustRightInd w:val="0"/>
        <w:ind w:firstLineChars="214" w:firstLine="599"/>
        <w:jc w:val="both"/>
        <w:rPr>
          <w:rFonts w:ascii="Liberation Serif" w:hAnsi="Liberation Serif" w:cs="Liberation Serif"/>
          <w:sz w:val="28"/>
          <w:szCs w:val="28"/>
        </w:rPr>
      </w:pPr>
      <w:r w:rsidRPr="00183E10">
        <w:rPr>
          <w:rFonts w:ascii="Liberation Serif" w:hAnsi="Liberation Serif" w:cs="Liberation Serif"/>
          <w:sz w:val="28"/>
          <w:szCs w:val="28"/>
        </w:rPr>
        <w:t>В рамках обязательного профилактического визита инспектор при необходимости (в зависимости от вида объекта контроля) проводит осмотр, истребование необходимых документов, инструментальное обследование.</w:t>
      </w:r>
    </w:p>
    <w:p w:rsidR="00210210" w:rsidRPr="00183E10" w:rsidRDefault="00210210" w:rsidP="00210210">
      <w:pPr>
        <w:tabs>
          <w:tab w:val="left" w:pos="1800"/>
        </w:tabs>
        <w:autoSpaceDE w:val="0"/>
        <w:autoSpaceDN w:val="0"/>
        <w:adjustRightInd w:val="0"/>
        <w:ind w:firstLineChars="214" w:firstLine="599"/>
        <w:jc w:val="both"/>
        <w:rPr>
          <w:rFonts w:ascii="Liberation Serif" w:eastAsia="Calibri" w:hAnsi="Liberation Serif" w:cs="Liberation Serif"/>
          <w:sz w:val="28"/>
          <w:szCs w:val="28"/>
          <w:lang w:eastAsia="en-US"/>
        </w:rPr>
      </w:pPr>
      <w:r w:rsidRPr="00183E10">
        <w:rPr>
          <w:rFonts w:ascii="Liberation Serif" w:eastAsia="Calibri" w:hAnsi="Liberation Serif" w:cs="Liberation Serif"/>
          <w:sz w:val="28"/>
          <w:szCs w:val="28"/>
          <w:lang w:eastAsia="en-US"/>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210210" w:rsidRPr="00592CF4" w:rsidRDefault="00210210" w:rsidP="00210210">
      <w:pPr>
        <w:pStyle w:val="ConsPlusNormal"/>
        <w:spacing w:before="220"/>
        <w:ind w:firstLine="540"/>
        <w:jc w:val="both"/>
        <w:rPr>
          <w:rFonts w:ascii="Times New Roman" w:hAnsi="Times New Roman" w:cs="Times New Roman"/>
          <w:sz w:val="28"/>
          <w:szCs w:val="28"/>
        </w:rPr>
      </w:pPr>
      <w:r w:rsidRPr="00183E10">
        <w:rPr>
          <w:rFonts w:ascii="Times New Roman" w:hAnsi="Times New Roman" w:cs="Times New Roman"/>
          <w:sz w:val="28"/>
          <w:szCs w:val="28"/>
        </w:rPr>
        <w:t xml:space="preserve">(подпункт 26-1.3 в ред. </w:t>
      </w:r>
      <w:r w:rsidRPr="00183E10">
        <w:rPr>
          <w:rFonts w:ascii="Liberation Serif" w:hAnsi="Liberation Serif" w:cs="Liberation Serif"/>
          <w:sz w:val="28"/>
          <w:szCs w:val="28"/>
        </w:rPr>
        <w:t xml:space="preserve"> Решения </w:t>
      </w:r>
      <w:r w:rsidRPr="00183E10">
        <w:rPr>
          <w:rFonts w:ascii="Times New Roman" w:hAnsi="Times New Roman" w:cs="Times New Roman"/>
          <w:sz w:val="28"/>
          <w:szCs w:val="28"/>
        </w:rPr>
        <w:t xml:space="preserve">Думы Каменск-Уральского городского округа от </w:t>
      </w:r>
      <w:r w:rsidR="00183E10" w:rsidRPr="00183E10">
        <w:rPr>
          <w:rFonts w:ascii="Times New Roman" w:hAnsi="Times New Roman" w:cs="Times New Roman"/>
          <w:sz w:val="28"/>
          <w:szCs w:val="28"/>
        </w:rPr>
        <w:t>18</w:t>
      </w:r>
      <w:r w:rsidRPr="00183E10">
        <w:rPr>
          <w:rFonts w:ascii="Times New Roman" w:hAnsi="Times New Roman" w:cs="Times New Roman"/>
          <w:sz w:val="28"/>
          <w:szCs w:val="28"/>
        </w:rPr>
        <w:t xml:space="preserve"> .02.2026 N</w:t>
      </w:r>
      <w:r w:rsidR="00183E10" w:rsidRPr="00183E10">
        <w:rPr>
          <w:rFonts w:ascii="Times New Roman" w:hAnsi="Times New Roman" w:cs="Times New Roman"/>
          <w:sz w:val="28"/>
          <w:szCs w:val="28"/>
        </w:rPr>
        <w:t>611</w:t>
      </w:r>
      <w:r w:rsidRPr="00183E10">
        <w:rPr>
          <w:rFonts w:ascii="Times New Roman" w:hAnsi="Times New Roman" w:cs="Times New Roman"/>
          <w:sz w:val="28"/>
          <w:szCs w:val="28"/>
        </w:rPr>
        <w:t>)</w:t>
      </w:r>
    </w:p>
    <w:p w:rsidR="00592CF4" w:rsidRPr="00592CF4" w:rsidRDefault="00592CF4" w:rsidP="00210210">
      <w:pPr>
        <w:tabs>
          <w:tab w:val="left" w:pos="1800"/>
        </w:tabs>
        <w:autoSpaceDE w:val="0"/>
        <w:autoSpaceDN w:val="0"/>
        <w:adjustRightInd w:val="0"/>
        <w:ind w:firstLineChars="214" w:firstLine="599"/>
        <w:jc w:val="both"/>
        <w:rPr>
          <w:sz w:val="28"/>
          <w:szCs w:val="28"/>
        </w:rPr>
      </w:pP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26-1.4. Срок проведения обязательного профилактического визита не может превышать десять рабочих дней.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26-1.5.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47">
        <w:r w:rsidRPr="00592CF4">
          <w:rPr>
            <w:rFonts w:ascii="Times New Roman" w:hAnsi="Times New Roman" w:cs="Times New Roman"/>
            <w:sz w:val="28"/>
            <w:szCs w:val="28"/>
          </w:rPr>
          <w:t>статьей 90</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26-1.6. Контролируемое лицо или его представитель знакомится с содержанием акта о проведении обязательного профилактического визита в порядке, предусмотренном </w:t>
      </w:r>
      <w:hyperlink r:id="rId48">
        <w:r w:rsidRPr="00592CF4">
          <w:rPr>
            <w:rFonts w:ascii="Times New Roman" w:hAnsi="Times New Roman" w:cs="Times New Roman"/>
            <w:sz w:val="28"/>
            <w:szCs w:val="28"/>
          </w:rPr>
          <w:t>статьей 88</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26-1.7.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49">
        <w:r w:rsidRPr="00592CF4">
          <w:rPr>
            <w:rFonts w:ascii="Times New Roman" w:hAnsi="Times New Roman" w:cs="Times New Roman"/>
            <w:sz w:val="28"/>
            <w:szCs w:val="28"/>
          </w:rPr>
          <w:t>статьей 90.1</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26-1.8.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w:t>
      </w:r>
      <w:r w:rsidRPr="00592CF4">
        <w:rPr>
          <w:rFonts w:ascii="Times New Roman" w:hAnsi="Times New Roman" w:cs="Times New Roman"/>
          <w:sz w:val="28"/>
          <w:szCs w:val="28"/>
        </w:rPr>
        <w:lastRenderedPageBreak/>
        <w:t>муниципальным учреждением.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26-1.9.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26-1.10.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26-1.11. Решение об отказе в проведении профилактического визита принимается в случаях, установленных </w:t>
      </w:r>
      <w:hyperlink r:id="rId50">
        <w:r w:rsidRPr="00592CF4">
          <w:rPr>
            <w:rFonts w:ascii="Times New Roman" w:hAnsi="Times New Roman" w:cs="Times New Roman"/>
            <w:sz w:val="28"/>
            <w:szCs w:val="28"/>
          </w:rPr>
          <w:t>частью 4 статьи 52.2</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26-1.12. В рамках профилактического визита, проводимого по инициативе контролируемого лица, при согласии контролируемого лица инспектор проводит инструментальное обследование.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26-1.13. Разъяснения и рекомендации, полученные контролируемым лицом в ходе профилактического визита, проводимого по инициативе контролируемого лица, носят рекомендательный характер.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Предписания об устранении выявленных в ходе профилактического визита, проводимого по инициативе контролируемого лица, нарушений обязательных требований контролируемым лицам не могут выдаваться.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26-1.14.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Иные вопросы проведения профилактических визитов регулируются </w:t>
      </w:r>
      <w:hyperlink r:id="rId51">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26-1 введен </w:t>
      </w:r>
      <w:hyperlink r:id="rId52">
        <w:r w:rsidRPr="00592CF4">
          <w:rPr>
            <w:rFonts w:ascii="Times New Roman" w:hAnsi="Times New Roman" w:cs="Times New Roman"/>
            <w:sz w:val="28"/>
            <w:szCs w:val="28"/>
          </w:rPr>
          <w:t>Решением</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1"/>
        <w:rPr>
          <w:rFonts w:ascii="Times New Roman" w:hAnsi="Times New Roman" w:cs="Times New Roman"/>
          <w:sz w:val="28"/>
          <w:szCs w:val="28"/>
        </w:rPr>
      </w:pPr>
      <w:r w:rsidRPr="00592CF4">
        <w:rPr>
          <w:rFonts w:ascii="Times New Roman" w:hAnsi="Times New Roman" w:cs="Times New Roman"/>
          <w:sz w:val="28"/>
          <w:szCs w:val="28"/>
        </w:rPr>
        <w:t>Раздел IV. ОСУЩЕСТВЛЕНИЕ МУНИЦИПАЛЬНОГО КОНТРОЛЯ</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2"/>
        <w:rPr>
          <w:rFonts w:ascii="Times New Roman" w:hAnsi="Times New Roman" w:cs="Times New Roman"/>
          <w:sz w:val="28"/>
          <w:szCs w:val="28"/>
        </w:rPr>
      </w:pPr>
      <w:r w:rsidRPr="00592CF4">
        <w:rPr>
          <w:rFonts w:ascii="Times New Roman" w:hAnsi="Times New Roman" w:cs="Times New Roman"/>
          <w:sz w:val="28"/>
          <w:szCs w:val="28"/>
        </w:rPr>
        <w:t>Подраздел 1. ОБЩИЕ ПОЛОЖЕНИЯ</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ОБ ОСУЩЕСТВЛЕНИИ МУНИЦИПАЛЬНОГО КОНТРОЛЯ</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27. С учетом требований </w:t>
      </w:r>
      <w:hyperlink r:id="rId53">
        <w:r w:rsidRPr="00592CF4">
          <w:rPr>
            <w:rFonts w:ascii="Times New Roman" w:hAnsi="Times New Roman" w:cs="Times New Roman"/>
            <w:sz w:val="28"/>
            <w:szCs w:val="28"/>
          </w:rPr>
          <w:t>части 5 статьи 25</w:t>
        </w:r>
      </w:hyperlink>
      <w:r w:rsidRPr="00592CF4">
        <w:rPr>
          <w:rFonts w:ascii="Times New Roman" w:hAnsi="Times New Roman" w:cs="Times New Roman"/>
          <w:sz w:val="28"/>
          <w:szCs w:val="28"/>
        </w:rPr>
        <w:t xml:space="preserve">, </w:t>
      </w:r>
      <w:hyperlink r:id="rId54">
        <w:r w:rsidRPr="00592CF4">
          <w:rPr>
            <w:rFonts w:ascii="Times New Roman" w:hAnsi="Times New Roman" w:cs="Times New Roman"/>
            <w:sz w:val="28"/>
            <w:szCs w:val="28"/>
          </w:rPr>
          <w:t>части 2 статьи 61</w:t>
        </w:r>
      </w:hyperlink>
      <w:r w:rsidRPr="00592CF4">
        <w:rPr>
          <w:rFonts w:ascii="Times New Roman" w:hAnsi="Times New Roman" w:cs="Times New Roman"/>
          <w:sz w:val="28"/>
          <w:szCs w:val="28"/>
        </w:rPr>
        <w:t xml:space="preserve"> Закона N 248-ФЗ и </w:t>
      </w:r>
      <w:hyperlink w:anchor="P115">
        <w:r w:rsidRPr="00592CF4">
          <w:rPr>
            <w:rFonts w:ascii="Times New Roman" w:hAnsi="Times New Roman" w:cs="Times New Roman"/>
            <w:sz w:val="28"/>
            <w:szCs w:val="28"/>
          </w:rPr>
          <w:t>пункта 20-6</w:t>
        </w:r>
      </w:hyperlink>
      <w:r w:rsidRPr="00592CF4">
        <w:rPr>
          <w:rFonts w:ascii="Times New Roman" w:hAnsi="Times New Roman" w:cs="Times New Roman"/>
          <w:sz w:val="28"/>
          <w:szCs w:val="28"/>
        </w:rPr>
        <w:t xml:space="preserve"> настоящего Положения муниципальный контроль осуществляется без проведения плановых контрольных мероприятий.</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27 в ред. </w:t>
      </w:r>
      <w:hyperlink r:id="rId55">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27-1.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w:t>
      </w:r>
    </w:p>
    <w:p w:rsidR="00592CF4" w:rsidRPr="00592CF4" w:rsidRDefault="001143AB">
      <w:pPr>
        <w:pStyle w:val="ConsPlusNormal"/>
        <w:spacing w:before="220"/>
        <w:ind w:firstLine="540"/>
        <w:jc w:val="both"/>
        <w:rPr>
          <w:rFonts w:ascii="Times New Roman" w:hAnsi="Times New Roman" w:cs="Times New Roman"/>
          <w:sz w:val="28"/>
          <w:szCs w:val="28"/>
        </w:rPr>
      </w:pPr>
      <w:hyperlink w:anchor="P447">
        <w:r w:rsidR="00592CF4" w:rsidRPr="00592CF4">
          <w:rPr>
            <w:rFonts w:ascii="Times New Roman" w:hAnsi="Times New Roman" w:cs="Times New Roman"/>
            <w:sz w:val="28"/>
            <w:szCs w:val="28"/>
          </w:rPr>
          <w:t>Перечень</w:t>
        </w:r>
      </w:hyperlink>
      <w:r w:rsidR="00592CF4" w:rsidRPr="00592CF4">
        <w:rPr>
          <w:rFonts w:ascii="Times New Roman" w:hAnsi="Times New Roman" w:cs="Times New Roman"/>
          <w:sz w:val="28"/>
          <w:szCs w:val="28"/>
        </w:rPr>
        <w:t xml:space="preserve"> индикаторов риска нарушения обязательных требований, используемых при принятии решения о проведении и выборе вида внепланового контрольного мероприятия при осуществлении контрольным органом муниципального контроля на автомобильном транспорте, городском наземном электрическом транспорте и в дорожном хозяйстве на территории Каменск-Уральского городского округа (далее - Перечень индикаторов риска нарушения обязательных требований) утвержден подпунктом 3 пункта 1 Решения Думы Каменск-Уральского городского округа от 15.09.2021 N 902 "О муниципальном контроле на автомобильном транспорте, городском наземном электрическом транспорте и в дорожном хозяйстве на территории Каменск-Уральского городского округа".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27-1 введен </w:t>
      </w:r>
      <w:hyperlink r:id="rId56">
        <w:r w:rsidRPr="00592CF4">
          <w:rPr>
            <w:rFonts w:ascii="Times New Roman" w:hAnsi="Times New Roman" w:cs="Times New Roman"/>
            <w:sz w:val="28"/>
            <w:szCs w:val="28"/>
          </w:rPr>
          <w:t>Решением</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27-2.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начальнику контрольного органа мотивированное представление о проведении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Вид такого контрольного мероприятия определяется с учетом следующих критериев:</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1) при выявлении соответствия объекта контроля параметрам, предусмотренным </w:t>
      </w:r>
      <w:hyperlink w:anchor="P459">
        <w:r w:rsidRPr="00592CF4">
          <w:rPr>
            <w:rFonts w:ascii="Times New Roman" w:hAnsi="Times New Roman" w:cs="Times New Roman"/>
            <w:sz w:val="28"/>
            <w:szCs w:val="28"/>
          </w:rPr>
          <w:t>пунктами 1</w:t>
        </w:r>
      </w:hyperlink>
      <w:r w:rsidRPr="00592CF4">
        <w:rPr>
          <w:rFonts w:ascii="Times New Roman" w:hAnsi="Times New Roman" w:cs="Times New Roman"/>
          <w:sz w:val="28"/>
          <w:szCs w:val="28"/>
        </w:rPr>
        <w:t xml:space="preserve">, </w:t>
      </w:r>
      <w:hyperlink w:anchor="P462">
        <w:r w:rsidRPr="00592CF4">
          <w:rPr>
            <w:rFonts w:ascii="Times New Roman" w:hAnsi="Times New Roman" w:cs="Times New Roman"/>
            <w:sz w:val="28"/>
            <w:szCs w:val="28"/>
          </w:rPr>
          <w:t>4</w:t>
        </w:r>
      </w:hyperlink>
      <w:r w:rsidRPr="00592CF4">
        <w:rPr>
          <w:rFonts w:ascii="Times New Roman" w:hAnsi="Times New Roman"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или рейдовый осмотр;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 при выявлении соответствия объекта контроля параметрам, предусмотренным </w:t>
      </w:r>
      <w:hyperlink w:anchor="P460">
        <w:r w:rsidRPr="00592CF4">
          <w:rPr>
            <w:rFonts w:ascii="Times New Roman" w:hAnsi="Times New Roman" w:cs="Times New Roman"/>
            <w:sz w:val="28"/>
            <w:szCs w:val="28"/>
          </w:rPr>
          <w:t>пунктами 2</w:t>
        </w:r>
      </w:hyperlink>
      <w:r w:rsidRPr="00592CF4">
        <w:rPr>
          <w:rFonts w:ascii="Times New Roman" w:hAnsi="Times New Roman" w:cs="Times New Roman"/>
          <w:sz w:val="28"/>
          <w:szCs w:val="28"/>
        </w:rPr>
        <w:t xml:space="preserve">, </w:t>
      </w:r>
      <w:hyperlink w:anchor="P461">
        <w:r w:rsidRPr="00592CF4">
          <w:rPr>
            <w:rFonts w:ascii="Times New Roman" w:hAnsi="Times New Roman" w:cs="Times New Roman"/>
            <w:sz w:val="28"/>
            <w:szCs w:val="28"/>
          </w:rPr>
          <w:t>3</w:t>
        </w:r>
      </w:hyperlink>
      <w:r w:rsidRPr="00592CF4">
        <w:rPr>
          <w:rFonts w:ascii="Times New Roman" w:hAnsi="Times New Roman"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или выездная проверка;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 xml:space="preserve">3) при выявлении соответствия объекта контроля параметрам, предусмотренным </w:t>
      </w:r>
      <w:hyperlink w:anchor="P463">
        <w:r w:rsidRPr="00592CF4">
          <w:rPr>
            <w:rFonts w:ascii="Times New Roman" w:hAnsi="Times New Roman" w:cs="Times New Roman"/>
            <w:sz w:val="28"/>
            <w:szCs w:val="28"/>
          </w:rPr>
          <w:t>пунктами 5</w:t>
        </w:r>
      </w:hyperlink>
      <w:r w:rsidRPr="00592CF4">
        <w:rPr>
          <w:rFonts w:ascii="Times New Roman" w:hAnsi="Times New Roman" w:cs="Times New Roman"/>
          <w:sz w:val="28"/>
          <w:szCs w:val="28"/>
        </w:rPr>
        <w:t xml:space="preserve">, </w:t>
      </w:r>
      <w:hyperlink w:anchor="P464">
        <w:r w:rsidRPr="00592CF4">
          <w:rPr>
            <w:rFonts w:ascii="Times New Roman" w:hAnsi="Times New Roman" w:cs="Times New Roman"/>
            <w:sz w:val="28"/>
            <w:szCs w:val="28"/>
          </w:rPr>
          <w:t>6</w:t>
        </w:r>
      </w:hyperlink>
      <w:r w:rsidRPr="00592CF4">
        <w:rPr>
          <w:rFonts w:ascii="Times New Roman" w:hAnsi="Times New Roman"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документарная проверка или выездная проверка.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27-2 введен </w:t>
      </w:r>
      <w:hyperlink r:id="rId57">
        <w:r w:rsidRPr="00592CF4">
          <w:rPr>
            <w:rFonts w:ascii="Times New Roman" w:hAnsi="Times New Roman" w:cs="Times New Roman"/>
            <w:sz w:val="28"/>
            <w:szCs w:val="28"/>
          </w:rPr>
          <w:t>Решением</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28. В случаях, установленных </w:t>
      </w:r>
      <w:hyperlink r:id="rId58">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 внеплановые контрольные мероприятия при осуществлении муниципального контроля могут проводиться только после согласования с уполномоченным органом прокуратуры (далее - органы прокуратуры).</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28 в ред. </w:t>
      </w:r>
      <w:hyperlink r:id="rId59">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29. Решение о проведении контрольного мероприятия (за исключением проведения контрольных мероприятий без взаимодействия, осуществляемых на основании заданий) с учетом требований </w:t>
      </w:r>
      <w:hyperlink r:id="rId60">
        <w:r w:rsidRPr="00592CF4">
          <w:rPr>
            <w:rFonts w:ascii="Times New Roman" w:hAnsi="Times New Roman" w:cs="Times New Roman"/>
            <w:sz w:val="28"/>
            <w:szCs w:val="28"/>
          </w:rPr>
          <w:t>статьи 64</w:t>
        </w:r>
      </w:hyperlink>
      <w:r w:rsidRPr="00592CF4">
        <w:rPr>
          <w:rFonts w:ascii="Times New Roman" w:hAnsi="Times New Roman" w:cs="Times New Roman"/>
          <w:sz w:val="28"/>
          <w:szCs w:val="28"/>
        </w:rPr>
        <w:t xml:space="preserve"> Закона N 248-ФЗ, оформляется приказами начальника контрольного органа.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61">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30. В решении о проведении контрольного мероприятия указываются следующие сведения: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дата, время и место принятия решения о проведении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кем принято решение о проведении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основание проведения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вид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фамилии, имена, отчества (при наличии), должности муниципальных служащих,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объект контроля, в отношении которого проводится контрольное мероприятие;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 фамилия, имя, отчество (при наличии) гражданина или наименование </w:t>
      </w:r>
      <w:r w:rsidRPr="00592CF4">
        <w:rPr>
          <w:rFonts w:ascii="Times New Roman" w:hAnsi="Times New Roman" w:cs="Times New Roman"/>
          <w:sz w:val="28"/>
          <w:szCs w:val="28"/>
        </w:rPr>
        <w:lastRenderedPageBreak/>
        <w:t>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вид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перечень контрольных действий, совершаемых в рамках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предмет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проверочные листы, если их применение является обязательным;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соблюдения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31. Для фиксации инспектором и лицами, привлекаемыми к совершению контрольных действий, доказательств нарушения обязательных требований могут использоваться фотосъемка, аудио- и видеозапись, иные способы фиксации доказательств при проведении контрольных мероприятий, за исключением: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32.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32.1. Порядок осуществления фотосъемки, аудио- и видеозаписи: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2) фотосъемка, аудио- и видеозапись проводятся инспектором, </w:t>
      </w:r>
      <w:r w:rsidRPr="00592CF4">
        <w:rPr>
          <w:rFonts w:ascii="Times New Roman" w:hAnsi="Times New Roman" w:cs="Times New Roman"/>
          <w:sz w:val="28"/>
          <w:szCs w:val="28"/>
        </w:rPr>
        <w:lastRenderedPageBreak/>
        <w:t xml:space="preserve">назначенным ответственным за проведение контрольного мероприятия, посредством использования </w:t>
      </w:r>
      <w:proofErr w:type="spellStart"/>
      <w:r w:rsidRPr="00592CF4">
        <w:rPr>
          <w:rFonts w:ascii="Times New Roman" w:hAnsi="Times New Roman" w:cs="Times New Roman"/>
          <w:sz w:val="28"/>
          <w:szCs w:val="28"/>
        </w:rPr>
        <w:t>видеорегистраторов</w:t>
      </w:r>
      <w:proofErr w:type="spellEnd"/>
      <w:r w:rsidRPr="00592CF4">
        <w:rPr>
          <w:rFonts w:ascii="Times New Roman" w:hAnsi="Times New Roman" w:cs="Times New Roman"/>
          <w:sz w:val="28"/>
          <w:szCs w:val="28"/>
        </w:rPr>
        <w:t>, беспилотных летательных аппаратов, фотоаппаратов, диктофонов, видеокамер, а также мобильных устройств (телефоны, смартфоны, планшеты);</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оборудование, используемое для проведения фото- и видеозаписи,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аудиозапись ведет инспектор, назначенный ответственным за проведение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при проведении фото- и видеозаписи должны соблюдаться следующие требования: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необходимо применять приемы фиксации, при которых исключается возможность искажения свойств объекта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6)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7) фото-, аудио- и видеоматериалы являются приложением к акту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8) акт контрольного мероприятия и прилагаемые материалы к нему подлежат хранению в контрольном органе в течение 3 лет с даты окончания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33. Контрольный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62">
        <w:r w:rsidRPr="00592CF4">
          <w:rPr>
            <w:rFonts w:ascii="Times New Roman" w:hAnsi="Times New Roman" w:cs="Times New Roman"/>
            <w:sz w:val="28"/>
            <w:szCs w:val="28"/>
          </w:rPr>
          <w:t>Распоряжением</w:t>
        </w:r>
      </w:hyperlink>
      <w:r w:rsidRPr="00592CF4">
        <w:rPr>
          <w:rFonts w:ascii="Times New Roman" w:hAnsi="Times New Roman" w:cs="Times New Roman"/>
          <w:sz w:val="28"/>
          <w:szCs w:val="28"/>
        </w:rPr>
        <w:t xml:space="preserve"> Правительства Российской Федерации от 19.04.2016 N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592CF4">
        <w:rPr>
          <w:rFonts w:ascii="Times New Roman" w:hAnsi="Times New Roman" w:cs="Times New Roman"/>
          <w:sz w:val="28"/>
          <w:szCs w:val="28"/>
        </w:rPr>
        <w:lastRenderedPageBreak/>
        <w:t xml:space="preserve">организаций, в распоряжении которых находятся эти документы и (или) информация", а также </w:t>
      </w:r>
      <w:hyperlink r:id="rId63">
        <w:r w:rsidRPr="00592CF4">
          <w:rPr>
            <w:rFonts w:ascii="Times New Roman" w:hAnsi="Times New Roman" w:cs="Times New Roman"/>
            <w:sz w:val="28"/>
            <w:szCs w:val="28"/>
          </w:rPr>
          <w:t>Правилами</w:t>
        </w:r>
      </w:hyperlink>
      <w:r w:rsidRPr="00592CF4">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34. С учетом требований </w:t>
      </w:r>
      <w:hyperlink r:id="rId64">
        <w:r w:rsidRPr="00592CF4">
          <w:rPr>
            <w:rFonts w:ascii="Times New Roman" w:hAnsi="Times New Roman" w:cs="Times New Roman"/>
            <w:sz w:val="28"/>
            <w:szCs w:val="28"/>
          </w:rPr>
          <w:t>части 8 статьи 31</w:t>
        </w:r>
      </w:hyperlink>
      <w:r w:rsidRPr="00592CF4">
        <w:rPr>
          <w:rFonts w:ascii="Times New Roman" w:hAnsi="Times New Roman" w:cs="Times New Roman"/>
          <w:sz w:val="28"/>
          <w:szCs w:val="28"/>
        </w:rPr>
        <w:t xml:space="preserve">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(при предоставлении документов, подтверждающих уважительность причин невозможности присутствия, при невозможности их получения из открытых источников) в случаях:</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w:t>
      </w:r>
      <w:proofErr w:type="spellStart"/>
      <w:r w:rsidRPr="00592CF4">
        <w:rPr>
          <w:rFonts w:ascii="Times New Roman" w:hAnsi="Times New Roman" w:cs="Times New Roman"/>
          <w:sz w:val="28"/>
          <w:szCs w:val="28"/>
        </w:rPr>
        <w:t>контртеррористической</w:t>
      </w:r>
      <w:proofErr w:type="spellEnd"/>
      <w:r w:rsidRPr="00592CF4">
        <w:rPr>
          <w:rFonts w:ascii="Times New Roman" w:hAnsi="Times New Roman" w:cs="Times New Roman"/>
          <w:sz w:val="28"/>
          <w:szCs w:val="28"/>
        </w:rPr>
        <w:t xml:space="preserve"> операции;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прохождение лечения в стационаре медицинского учреждения;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личного характера (смерть близкого родственника);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непреодолимой силы в отношении контролируемого лица (катастрофы, аварии, несчастные случаи);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иных причин, признанных контрольным органом, уважительными.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35. Информация о невозможности присутствия контролируемого лица при проведении контрольного мероприятия подлежит рассмотрению контрольным органом не позднее дня, следующего за днем ее поступления в контрольный орган.</w:t>
      </w:r>
    </w:p>
    <w:p w:rsidR="00592CF4" w:rsidRPr="00592CF4" w:rsidRDefault="00592CF4">
      <w:pPr>
        <w:pStyle w:val="ConsPlusNormal"/>
        <w:spacing w:before="220"/>
        <w:ind w:firstLine="540"/>
        <w:jc w:val="both"/>
        <w:rPr>
          <w:rFonts w:ascii="Times New Roman" w:hAnsi="Times New Roman" w:cs="Times New Roman"/>
          <w:sz w:val="28"/>
          <w:szCs w:val="28"/>
        </w:rPr>
      </w:pPr>
      <w:bookmarkStart w:id="7" w:name="P250"/>
      <w:bookmarkEnd w:id="7"/>
      <w:r w:rsidRPr="00592CF4">
        <w:rPr>
          <w:rFonts w:ascii="Times New Roman" w:hAnsi="Times New Roman" w:cs="Times New Roman"/>
          <w:sz w:val="28"/>
          <w:szCs w:val="28"/>
        </w:rPr>
        <w:t>36. По результатам рассмотрения информации о невозможности присутствия контролируемого лица при проведении контрольного мероприятия контрольный орган принимает одно из следующих решений: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1) признает причины невозможности присутствия индивидуального предпринимателя, гражданина при проведении контрольного мероприятия уважительными и переносит срок проведения контрольного мероприятия </w:t>
      </w:r>
      <w:r w:rsidRPr="00592CF4">
        <w:rPr>
          <w:rFonts w:ascii="Times New Roman" w:hAnsi="Times New Roman" w:cs="Times New Roman"/>
          <w:sz w:val="28"/>
          <w:szCs w:val="28"/>
        </w:rPr>
        <w:lastRenderedPageBreak/>
        <w:t>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отказывает в признании причины невозможности присутствия индивидуального предпринимателя, гражданина при проведении контрольного мероприятия уважительными.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37. Не позднее дня, следующего за днем принятия решения, указанного в </w:t>
      </w:r>
      <w:hyperlink w:anchor="P250">
        <w:r w:rsidRPr="00592CF4">
          <w:rPr>
            <w:rFonts w:ascii="Times New Roman" w:hAnsi="Times New Roman" w:cs="Times New Roman"/>
            <w:sz w:val="28"/>
            <w:szCs w:val="28"/>
          </w:rPr>
          <w:t>пункте 36</w:t>
        </w:r>
      </w:hyperlink>
      <w:r w:rsidRPr="00592CF4">
        <w:rPr>
          <w:rFonts w:ascii="Times New Roman" w:hAnsi="Times New Roman" w:cs="Times New Roman"/>
          <w:sz w:val="28"/>
          <w:szCs w:val="28"/>
        </w:rPr>
        <w:t xml:space="preserve"> настоящего Положения, контролируемому лицу, представившему информацию, в письменной форме и по его желанию в электронной форме направляется мотивированный ответ о результатах рассмотрения представленной информации.</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2"/>
        <w:rPr>
          <w:rFonts w:ascii="Times New Roman" w:hAnsi="Times New Roman" w:cs="Times New Roman"/>
          <w:sz w:val="28"/>
          <w:szCs w:val="28"/>
        </w:rPr>
      </w:pPr>
      <w:r w:rsidRPr="00592CF4">
        <w:rPr>
          <w:rFonts w:ascii="Times New Roman" w:hAnsi="Times New Roman" w:cs="Times New Roman"/>
          <w:sz w:val="28"/>
          <w:szCs w:val="28"/>
        </w:rPr>
        <w:t>ПОДРАЗДЕЛ 2. КОНТРОЛЬНЫЕ МЕРОПРИЯТИЯ</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38. При осуществлении муниципального контроля проводятся следующие контрольные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контрольные мероприятия, предусматривающие взаимодействие с контролируемым лицом;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контрольные мероприятия без взаимодействия с контролируемым лицом.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39. 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40. Муниципальный контроль осуществляется посредством проведения следующих контрольных мероприятий, предусматривающих взаимодействие с контролируемым лицом с учетом требований </w:t>
      </w:r>
      <w:hyperlink r:id="rId65">
        <w:r w:rsidRPr="00592CF4">
          <w:rPr>
            <w:rFonts w:ascii="Times New Roman" w:hAnsi="Times New Roman" w:cs="Times New Roman"/>
            <w:sz w:val="28"/>
            <w:szCs w:val="28"/>
          </w:rPr>
          <w:t>статьи 56</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инспекционный визит (может проводиться с использованием средств дистанционного взаимодействия, в том числе посредством аудио- или видеосвязи);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рейдовый осмотр;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документарная проверка;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выездная проверка (может проводиться с использованием средств дистанционного взаимодействия, в том числе посредством аудио- или видеосвязи).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41. При осуществлении муниципального контроля проводятся следующие контрольные мероприятия без взаимодействия с </w:t>
      </w:r>
      <w:r w:rsidRPr="00592CF4">
        <w:rPr>
          <w:rFonts w:ascii="Times New Roman" w:hAnsi="Times New Roman" w:cs="Times New Roman"/>
          <w:sz w:val="28"/>
          <w:szCs w:val="28"/>
        </w:rPr>
        <w:lastRenderedPageBreak/>
        <w:t>контролируемым лицом: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наблюдение за соблюдением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выездное обследование.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42. Основания для проведения контрольных мероприятий предусмотрены </w:t>
      </w:r>
      <w:hyperlink r:id="rId66">
        <w:r w:rsidRPr="00592CF4">
          <w:rPr>
            <w:rFonts w:ascii="Times New Roman" w:hAnsi="Times New Roman" w:cs="Times New Roman"/>
            <w:sz w:val="28"/>
            <w:szCs w:val="28"/>
          </w:rPr>
          <w:t>статьей 57</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2"/>
        <w:rPr>
          <w:rFonts w:ascii="Times New Roman" w:hAnsi="Times New Roman" w:cs="Times New Roman"/>
          <w:sz w:val="28"/>
          <w:szCs w:val="28"/>
        </w:rPr>
      </w:pPr>
      <w:r w:rsidRPr="00592CF4">
        <w:rPr>
          <w:rFonts w:ascii="Times New Roman" w:hAnsi="Times New Roman" w:cs="Times New Roman"/>
          <w:sz w:val="28"/>
          <w:szCs w:val="28"/>
        </w:rPr>
        <w:t>Подраздел 3. ИНСПЕКЦИОННЫЙ ВИЗИТ</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43. В ходе инспекционного визита при осуществлении муниципального контроля должностными лицами контрольного органа могут совершаться следующие контрольные действия: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осмотр;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опрос;</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получение письменных объяснений;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инструментальное обследование;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44. Инспекционный визит проводится при наличии оснований, указанных в </w:t>
      </w:r>
      <w:hyperlink r:id="rId67">
        <w:r w:rsidRPr="00592CF4">
          <w:rPr>
            <w:rFonts w:ascii="Times New Roman" w:hAnsi="Times New Roman" w:cs="Times New Roman"/>
            <w:sz w:val="28"/>
            <w:szCs w:val="28"/>
          </w:rPr>
          <w:t>пунктах 1</w:t>
        </w:r>
      </w:hyperlink>
      <w:r w:rsidRPr="00592CF4">
        <w:rPr>
          <w:rFonts w:ascii="Times New Roman" w:hAnsi="Times New Roman" w:cs="Times New Roman"/>
          <w:sz w:val="28"/>
          <w:szCs w:val="28"/>
        </w:rPr>
        <w:t xml:space="preserve">, </w:t>
      </w:r>
      <w:hyperlink r:id="rId68">
        <w:r w:rsidRPr="00592CF4">
          <w:rPr>
            <w:rFonts w:ascii="Times New Roman" w:hAnsi="Times New Roman" w:cs="Times New Roman"/>
            <w:sz w:val="28"/>
            <w:szCs w:val="28"/>
          </w:rPr>
          <w:t>3</w:t>
        </w:r>
      </w:hyperlink>
      <w:r w:rsidRPr="00592CF4">
        <w:rPr>
          <w:rFonts w:ascii="Times New Roman" w:hAnsi="Times New Roman" w:cs="Times New Roman"/>
          <w:sz w:val="28"/>
          <w:szCs w:val="28"/>
        </w:rPr>
        <w:t xml:space="preserve"> - </w:t>
      </w:r>
      <w:hyperlink r:id="rId69">
        <w:r w:rsidRPr="00592CF4">
          <w:rPr>
            <w:rFonts w:ascii="Times New Roman" w:hAnsi="Times New Roman" w:cs="Times New Roman"/>
            <w:sz w:val="28"/>
            <w:szCs w:val="28"/>
          </w:rPr>
          <w:t>5 части 1 статьи 57</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70">
        <w:r w:rsidRPr="00592CF4">
          <w:rPr>
            <w:rFonts w:ascii="Times New Roman" w:hAnsi="Times New Roman" w:cs="Times New Roman"/>
            <w:sz w:val="28"/>
            <w:szCs w:val="28"/>
          </w:rPr>
          <w:t>пунктами 3</w:t>
        </w:r>
      </w:hyperlink>
      <w:r w:rsidRPr="00592CF4">
        <w:rPr>
          <w:rFonts w:ascii="Times New Roman" w:hAnsi="Times New Roman" w:cs="Times New Roman"/>
          <w:sz w:val="28"/>
          <w:szCs w:val="28"/>
        </w:rPr>
        <w:t xml:space="preserve">, </w:t>
      </w:r>
      <w:hyperlink r:id="rId71">
        <w:r w:rsidRPr="00592CF4">
          <w:rPr>
            <w:rFonts w:ascii="Times New Roman" w:hAnsi="Times New Roman" w:cs="Times New Roman"/>
            <w:sz w:val="28"/>
            <w:szCs w:val="28"/>
          </w:rPr>
          <w:t>4</w:t>
        </w:r>
      </w:hyperlink>
      <w:r w:rsidRPr="00592CF4">
        <w:rPr>
          <w:rFonts w:ascii="Times New Roman" w:hAnsi="Times New Roman" w:cs="Times New Roman"/>
          <w:sz w:val="28"/>
          <w:szCs w:val="28"/>
        </w:rPr>
        <w:t xml:space="preserve">, </w:t>
      </w:r>
      <w:hyperlink r:id="rId72">
        <w:r w:rsidRPr="00592CF4">
          <w:rPr>
            <w:rFonts w:ascii="Times New Roman" w:hAnsi="Times New Roman" w:cs="Times New Roman"/>
            <w:sz w:val="28"/>
            <w:szCs w:val="28"/>
          </w:rPr>
          <w:t>6</w:t>
        </w:r>
      </w:hyperlink>
      <w:r w:rsidRPr="00592CF4">
        <w:rPr>
          <w:rFonts w:ascii="Times New Roman" w:hAnsi="Times New Roman" w:cs="Times New Roman"/>
          <w:sz w:val="28"/>
          <w:szCs w:val="28"/>
        </w:rPr>
        <w:t xml:space="preserve">, </w:t>
      </w:r>
      <w:hyperlink r:id="rId73">
        <w:r w:rsidRPr="00592CF4">
          <w:rPr>
            <w:rFonts w:ascii="Times New Roman" w:hAnsi="Times New Roman" w:cs="Times New Roman"/>
            <w:sz w:val="28"/>
            <w:szCs w:val="28"/>
          </w:rPr>
          <w:t>8 части 1</w:t>
        </w:r>
      </w:hyperlink>
      <w:r w:rsidRPr="00592CF4">
        <w:rPr>
          <w:rFonts w:ascii="Times New Roman" w:hAnsi="Times New Roman" w:cs="Times New Roman"/>
          <w:sz w:val="28"/>
          <w:szCs w:val="28"/>
        </w:rPr>
        <w:t xml:space="preserve">, </w:t>
      </w:r>
      <w:hyperlink r:id="rId74">
        <w:r w:rsidRPr="00592CF4">
          <w:rPr>
            <w:rFonts w:ascii="Times New Roman" w:hAnsi="Times New Roman" w:cs="Times New Roman"/>
            <w:sz w:val="28"/>
            <w:szCs w:val="28"/>
          </w:rPr>
          <w:t>частью 3 статьи 57</w:t>
        </w:r>
      </w:hyperlink>
      <w:r w:rsidRPr="00592CF4">
        <w:rPr>
          <w:rFonts w:ascii="Times New Roman" w:hAnsi="Times New Roman" w:cs="Times New Roman"/>
          <w:sz w:val="28"/>
          <w:szCs w:val="28"/>
        </w:rPr>
        <w:t xml:space="preserve"> и </w:t>
      </w:r>
      <w:hyperlink r:id="rId75">
        <w:r w:rsidRPr="00592CF4">
          <w:rPr>
            <w:rFonts w:ascii="Times New Roman" w:hAnsi="Times New Roman" w:cs="Times New Roman"/>
            <w:sz w:val="28"/>
            <w:szCs w:val="28"/>
          </w:rPr>
          <w:t>частью 12 статьи 66</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76">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Инспекционный визит, указанный в </w:t>
      </w:r>
      <w:hyperlink r:id="rId77">
        <w:r w:rsidRPr="00592CF4">
          <w:rPr>
            <w:rFonts w:ascii="Times New Roman" w:hAnsi="Times New Roman" w:cs="Times New Roman"/>
            <w:sz w:val="28"/>
            <w:szCs w:val="28"/>
          </w:rPr>
          <w:t>части 2 статьи 70</w:t>
        </w:r>
      </w:hyperlink>
      <w:r w:rsidRPr="00592CF4">
        <w:rPr>
          <w:rFonts w:ascii="Times New Roman" w:hAnsi="Times New Roman" w:cs="Times New Roman"/>
          <w:sz w:val="28"/>
          <w:szCs w:val="28"/>
        </w:rPr>
        <w:t xml:space="preserve"> Закона N 248-ФЗ, может быть проведен с использованием средств дистанционного взаимодействия, в том числе посредством </w:t>
      </w:r>
      <w:proofErr w:type="spellStart"/>
      <w:r w:rsidRPr="00592CF4">
        <w:rPr>
          <w:rFonts w:ascii="Times New Roman" w:hAnsi="Times New Roman" w:cs="Times New Roman"/>
          <w:sz w:val="28"/>
          <w:szCs w:val="28"/>
        </w:rPr>
        <w:t>видео-конференц-связи</w:t>
      </w:r>
      <w:proofErr w:type="spellEnd"/>
      <w:r w:rsidRPr="00592CF4">
        <w:rPr>
          <w:rFonts w:ascii="Times New Roman" w:hAnsi="Times New Roman" w:cs="Times New Roman"/>
          <w:sz w:val="28"/>
          <w:szCs w:val="28"/>
        </w:rPr>
        <w:t>, а также с использованием мобильного приложения "Инспектор".</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(абзац введен </w:t>
      </w:r>
      <w:hyperlink r:id="rId78">
        <w:r w:rsidRPr="00592CF4">
          <w:rPr>
            <w:rFonts w:ascii="Times New Roman" w:hAnsi="Times New Roman" w:cs="Times New Roman"/>
            <w:sz w:val="28"/>
            <w:szCs w:val="28"/>
          </w:rPr>
          <w:t>Решением</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 xml:space="preserve">46. Иные вопросы проведения инспекционного визита регулируются </w:t>
      </w:r>
      <w:hyperlink r:id="rId79">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2"/>
        <w:rPr>
          <w:rFonts w:ascii="Times New Roman" w:hAnsi="Times New Roman" w:cs="Times New Roman"/>
          <w:sz w:val="28"/>
          <w:szCs w:val="28"/>
        </w:rPr>
      </w:pPr>
      <w:r w:rsidRPr="00592CF4">
        <w:rPr>
          <w:rFonts w:ascii="Times New Roman" w:hAnsi="Times New Roman" w:cs="Times New Roman"/>
          <w:sz w:val="28"/>
          <w:szCs w:val="28"/>
        </w:rPr>
        <w:t>Подраздел 4. РЕЙДОВЫЙ ОСМОТР</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47. В ходе рейдового осмотра при осуществлении муниципального контроля должностными лицами контрольного органа могут совершаться следующие контрольные действия: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осмотр;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опрос;</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получение письменных объяснений;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истребование документов;</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инструментальное обследование.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48. Рейдовый осмотр проводится при наличии оснований, указанных в </w:t>
      </w:r>
      <w:hyperlink r:id="rId80">
        <w:r w:rsidRPr="00592CF4">
          <w:rPr>
            <w:rFonts w:ascii="Times New Roman" w:hAnsi="Times New Roman" w:cs="Times New Roman"/>
            <w:sz w:val="28"/>
            <w:szCs w:val="28"/>
          </w:rPr>
          <w:t>пунктах 1</w:t>
        </w:r>
      </w:hyperlink>
      <w:r w:rsidRPr="00592CF4">
        <w:rPr>
          <w:rFonts w:ascii="Times New Roman" w:hAnsi="Times New Roman" w:cs="Times New Roman"/>
          <w:sz w:val="28"/>
          <w:szCs w:val="28"/>
        </w:rPr>
        <w:t xml:space="preserve">, </w:t>
      </w:r>
      <w:hyperlink r:id="rId81">
        <w:r w:rsidRPr="00592CF4">
          <w:rPr>
            <w:rFonts w:ascii="Times New Roman" w:hAnsi="Times New Roman" w:cs="Times New Roman"/>
            <w:sz w:val="28"/>
            <w:szCs w:val="28"/>
          </w:rPr>
          <w:t>3</w:t>
        </w:r>
      </w:hyperlink>
      <w:r w:rsidRPr="00592CF4">
        <w:rPr>
          <w:rFonts w:ascii="Times New Roman" w:hAnsi="Times New Roman" w:cs="Times New Roman"/>
          <w:sz w:val="28"/>
          <w:szCs w:val="28"/>
        </w:rPr>
        <w:t xml:space="preserve"> - </w:t>
      </w:r>
      <w:hyperlink r:id="rId82">
        <w:r w:rsidRPr="00592CF4">
          <w:rPr>
            <w:rFonts w:ascii="Times New Roman" w:hAnsi="Times New Roman" w:cs="Times New Roman"/>
            <w:sz w:val="28"/>
            <w:szCs w:val="28"/>
          </w:rPr>
          <w:t>5 части 1 статьи 57</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83">
        <w:r w:rsidRPr="00592CF4">
          <w:rPr>
            <w:rFonts w:ascii="Times New Roman" w:hAnsi="Times New Roman" w:cs="Times New Roman"/>
            <w:sz w:val="28"/>
            <w:szCs w:val="28"/>
          </w:rPr>
          <w:t>пунктами 3</w:t>
        </w:r>
      </w:hyperlink>
      <w:r w:rsidRPr="00592CF4">
        <w:rPr>
          <w:rFonts w:ascii="Times New Roman" w:hAnsi="Times New Roman" w:cs="Times New Roman"/>
          <w:sz w:val="28"/>
          <w:szCs w:val="28"/>
        </w:rPr>
        <w:t xml:space="preserve">, </w:t>
      </w:r>
      <w:hyperlink r:id="rId84">
        <w:r w:rsidRPr="00592CF4">
          <w:rPr>
            <w:rFonts w:ascii="Times New Roman" w:hAnsi="Times New Roman" w:cs="Times New Roman"/>
            <w:sz w:val="28"/>
            <w:szCs w:val="28"/>
          </w:rPr>
          <w:t>4</w:t>
        </w:r>
      </w:hyperlink>
      <w:r w:rsidRPr="00592CF4">
        <w:rPr>
          <w:rFonts w:ascii="Times New Roman" w:hAnsi="Times New Roman" w:cs="Times New Roman"/>
          <w:sz w:val="28"/>
          <w:szCs w:val="28"/>
        </w:rPr>
        <w:t xml:space="preserve">, </w:t>
      </w:r>
      <w:hyperlink r:id="rId85">
        <w:r w:rsidRPr="00592CF4">
          <w:rPr>
            <w:rFonts w:ascii="Times New Roman" w:hAnsi="Times New Roman" w:cs="Times New Roman"/>
            <w:sz w:val="28"/>
            <w:szCs w:val="28"/>
          </w:rPr>
          <w:t>6</w:t>
        </w:r>
      </w:hyperlink>
      <w:r w:rsidRPr="00592CF4">
        <w:rPr>
          <w:rFonts w:ascii="Times New Roman" w:hAnsi="Times New Roman" w:cs="Times New Roman"/>
          <w:sz w:val="28"/>
          <w:szCs w:val="28"/>
        </w:rPr>
        <w:t xml:space="preserve">, </w:t>
      </w:r>
      <w:hyperlink r:id="rId86">
        <w:r w:rsidRPr="00592CF4">
          <w:rPr>
            <w:rFonts w:ascii="Times New Roman" w:hAnsi="Times New Roman" w:cs="Times New Roman"/>
            <w:sz w:val="28"/>
            <w:szCs w:val="28"/>
          </w:rPr>
          <w:t>8 части 1</w:t>
        </w:r>
      </w:hyperlink>
      <w:r w:rsidRPr="00592CF4">
        <w:rPr>
          <w:rFonts w:ascii="Times New Roman" w:hAnsi="Times New Roman" w:cs="Times New Roman"/>
          <w:sz w:val="28"/>
          <w:szCs w:val="28"/>
        </w:rPr>
        <w:t xml:space="preserve">, </w:t>
      </w:r>
      <w:hyperlink r:id="rId87">
        <w:r w:rsidRPr="00592CF4">
          <w:rPr>
            <w:rFonts w:ascii="Times New Roman" w:hAnsi="Times New Roman" w:cs="Times New Roman"/>
            <w:sz w:val="28"/>
            <w:szCs w:val="28"/>
          </w:rPr>
          <w:t>частью 3 статьи 57</w:t>
        </w:r>
      </w:hyperlink>
      <w:r w:rsidRPr="00592CF4">
        <w:rPr>
          <w:rFonts w:ascii="Times New Roman" w:hAnsi="Times New Roman" w:cs="Times New Roman"/>
          <w:sz w:val="28"/>
          <w:szCs w:val="28"/>
        </w:rPr>
        <w:t xml:space="preserve"> и </w:t>
      </w:r>
      <w:hyperlink r:id="rId88">
        <w:r w:rsidRPr="00592CF4">
          <w:rPr>
            <w:rFonts w:ascii="Times New Roman" w:hAnsi="Times New Roman" w:cs="Times New Roman"/>
            <w:sz w:val="28"/>
            <w:szCs w:val="28"/>
          </w:rPr>
          <w:t>частью 12 статьи 66</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89">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49.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Рейдовый осмотр, указанный в </w:t>
      </w:r>
      <w:hyperlink r:id="rId90">
        <w:r w:rsidRPr="00592CF4">
          <w:rPr>
            <w:rFonts w:ascii="Times New Roman" w:hAnsi="Times New Roman" w:cs="Times New Roman"/>
            <w:sz w:val="28"/>
            <w:szCs w:val="28"/>
          </w:rPr>
          <w:t>части 1 статьи 71</w:t>
        </w:r>
      </w:hyperlink>
      <w:r w:rsidRPr="00592CF4">
        <w:rPr>
          <w:rFonts w:ascii="Times New Roman" w:hAnsi="Times New Roman" w:cs="Times New Roman"/>
          <w:sz w:val="28"/>
          <w:szCs w:val="28"/>
        </w:rPr>
        <w:t xml:space="preserve"> Закона N 248-ФЗ, может быть проведен с использованием средств дистанционного взаимодействия, в том числе посредством </w:t>
      </w:r>
      <w:proofErr w:type="spellStart"/>
      <w:r w:rsidRPr="00592CF4">
        <w:rPr>
          <w:rFonts w:ascii="Times New Roman" w:hAnsi="Times New Roman" w:cs="Times New Roman"/>
          <w:sz w:val="28"/>
          <w:szCs w:val="28"/>
        </w:rPr>
        <w:t>видео-конференц-связи</w:t>
      </w:r>
      <w:proofErr w:type="spellEnd"/>
      <w:r w:rsidRPr="00592CF4">
        <w:rPr>
          <w:rFonts w:ascii="Times New Roman" w:hAnsi="Times New Roman" w:cs="Times New Roman"/>
          <w:sz w:val="28"/>
          <w:szCs w:val="28"/>
        </w:rPr>
        <w:t>, а также с использованием мобильного приложения "Инспектор".</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(абзац введен </w:t>
      </w:r>
      <w:hyperlink r:id="rId91">
        <w:r w:rsidRPr="00592CF4">
          <w:rPr>
            <w:rFonts w:ascii="Times New Roman" w:hAnsi="Times New Roman" w:cs="Times New Roman"/>
            <w:sz w:val="28"/>
            <w:szCs w:val="28"/>
          </w:rPr>
          <w:t>Решением</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50. Иные вопросы проведения рейдового осмотра регулируются </w:t>
      </w:r>
      <w:hyperlink r:id="rId92">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2"/>
        <w:rPr>
          <w:rFonts w:ascii="Times New Roman" w:hAnsi="Times New Roman" w:cs="Times New Roman"/>
          <w:sz w:val="28"/>
          <w:szCs w:val="28"/>
        </w:rPr>
      </w:pPr>
      <w:r w:rsidRPr="00592CF4">
        <w:rPr>
          <w:rFonts w:ascii="Times New Roman" w:hAnsi="Times New Roman" w:cs="Times New Roman"/>
          <w:sz w:val="28"/>
          <w:szCs w:val="28"/>
        </w:rPr>
        <w:t>Подраздел 5. ДОКУМЕНТАРНАЯ ПРОВЕРКА</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51. В ходе документарной проверки при осуществлении муниципального контроля могут совершаться следующие контрольные действия: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1) получение письменных объяснений;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истребование документов.</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53.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54.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93">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Контролируемое лицо, представляющее в контрольный орган муниципального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94">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86C77" w:rsidRDefault="00586C77" w:rsidP="00586C77">
      <w:pPr>
        <w:pStyle w:val="ConsPlusNormal"/>
        <w:jc w:val="both"/>
        <w:rPr>
          <w:rFonts w:ascii="Times New Roman" w:hAnsi="Times New Roman" w:cs="Times New Roman"/>
          <w:sz w:val="28"/>
          <w:szCs w:val="28"/>
        </w:rPr>
      </w:pPr>
      <w:r>
        <w:rPr>
          <w:rFonts w:ascii="Times New Roman" w:hAnsi="Times New Roman" w:cs="Times New Roman"/>
          <w:sz w:val="28"/>
          <w:szCs w:val="28"/>
        </w:rPr>
        <w:tab/>
      </w:r>
    </w:p>
    <w:p w:rsidR="00586C77" w:rsidRPr="00183E10" w:rsidRDefault="00586C77" w:rsidP="00586C77">
      <w:pPr>
        <w:pStyle w:val="ConsPlusNormal"/>
        <w:jc w:val="both"/>
        <w:rPr>
          <w:rFonts w:ascii="Liberation Serif" w:hAnsi="Liberation Serif" w:cs="Liberation Serif"/>
          <w:sz w:val="28"/>
          <w:szCs w:val="28"/>
        </w:rPr>
      </w:pPr>
      <w:r>
        <w:rPr>
          <w:rFonts w:ascii="Times New Roman" w:hAnsi="Times New Roman" w:cs="Times New Roman"/>
          <w:sz w:val="28"/>
          <w:szCs w:val="28"/>
        </w:rPr>
        <w:tab/>
      </w:r>
      <w:r w:rsidRPr="00183E10">
        <w:rPr>
          <w:rFonts w:ascii="Liberation Serif" w:hAnsi="Liberation Serif" w:cs="Liberation Serif"/>
          <w:sz w:val="28"/>
          <w:szCs w:val="28"/>
        </w:rPr>
        <w:t>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86C77" w:rsidRPr="00592CF4" w:rsidRDefault="00586C77" w:rsidP="00586C77">
      <w:pPr>
        <w:pStyle w:val="ConsPlusNormal"/>
        <w:jc w:val="both"/>
        <w:rPr>
          <w:rFonts w:ascii="Times New Roman" w:hAnsi="Times New Roman" w:cs="Times New Roman"/>
          <w:sz w:val="28"/>
          <w:szCs w:val="28"/>
        </w:rPr>
      </w:pPr>
      <w:r w:rsidRPr="00183E10">
        <w:rPr>
          <w:rFonts w:ascii="Times New Roman" w:hAnsi="Times New Roman" w:cs="Times New Roman"/>
          <w:sz w:val="28"/>
          <w:szCs w:val="28"/>
        </w:rPr>
        <w:t xml:space="preserve">(в ред. </w:t>
      </w:r>
      <w:r w:rsidRPr="00183E10">
        <w:rPr>
          <w:rFonts w:ascii="Liberation Serif" w:hAnsi="Liberation Serif" w:cs="Liberation Serif"/>
          <w:sz w:val="28"/>
          <w:szCs w:val="28"/>
        </w:rPr>
        <w:t xml:space="preserve"> Решения </w:t>
      </w:r>
      <w:r w:rsidRPr="00183E10">
        <w:rPr>
          <w:rFonts w:ascii="Times New Roman" w:hAnsi="Times New Roman" w:cs="Times New Roman"/>
          <w:sz w:val="28"/>
          <w:szCs w:val="28"/>
        </w:rPr>
        <w:t xml:space="preserve">Думы Каменск-Уральского городского округа от </w:t>
      </w:r>
      <w:r w:rsidR="00183E10" w:rsidRPr="00183E10">
        <w:rPr>
          <w:rFonts w:ascii="Times New Roman" w:hAnsi="Times New Roman" w:cs="Times New Roman"/>
          <w:sz w:val="28"/>
          <w:szCs w:val="28"/>
        </w:rPr>
        <w:t>18</w:t>
      </w:r>
      <w:r w:rsidRPr="00183E10">
        <w:rPr>
          <w:rFonts w:ascii="Times New Roman" w:hAnsi="Times New Roman" w:cs="Times New Roman"/>
          <w:sz w:val="28"/>
          <w:szCs w:val="28"/>
        </w:rPr>
        <w:t xml:space="preserve"> .02.2026 N</w:t>
      </w:r>
      <w:r w:rsidR="00183E10" w:rsidRPr="00183E10">
        <w:rPr>
          <w:rFonts w:ascii="Times New Roman" w:hAnsi="Times New Roman" w:cs="Times New Roman"/>
          <w:sz w:val="28"/>
          <w:szCs w:val="28"/>
        </w:rPr>
        <w:t>611</w:t>
      </w:r>
      <w:r w:rsidRPr="00183E10">
        <w:rPr>
          <w:rFonts w:ascii="Times New Roman" w:hAnsi="Times New Roman" w:cs="Times New Roman"/>
          <w:sz w:val="28"/>
          <w:szCs w:val="28"/>
        </w:rPr>
        <w:t>)</w:t>
      </w:r>
    </w:p>
    <w:p w:rsidR="00586C77" w:rsidRPr="00592CF4" w:rsidRDefault="00586C77" w:rsidP="00586C77">
      <w:pPr>
        <w:tabs>
          <w:tab w:val="left" w:pos="1800"/>
        </w:tabs>
        <w:autoSpaceDE w:val="0"/>
        <w:autoSpaceDN w:val="0"/>
        <w:adjustRightInd w:val="0"/>
        <w:ind w:firstLineChars="214" w:firstLine="599"/>
        <w:jc w:val="both"/>
        <w:rPr>
          <w:sz w:val="28"/>
          <w:szCs w:val="28"/>
        </w:rPr>
      </w:pP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55.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этими органами от иных органов.</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56. Срок проведения документарной проверки не может превышать десять рабочих дней.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95">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57. Исключен. - </w:t>
      </w:r>
      <w:hyperlink r:id="rId96">
        <w:r w:rsidRPr="00592CF4">
          <w:rPr>
            <w:rFonts w:ascii="Times New Roman" w:hAnsi="Times New Roman" w:cs="Times New Roman"/>
            <w:sz w:val="28"/>
            <w:szCs w:val="28"/>
          </w:rPr>
          <w:t>Решение</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58.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59. Иные вопросы проведения документарной проверки регулируются </w:t>
      </w:r>
      <w:hyperlink r:id="rId97">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2"/>
        <w:rPr>
          <w:rFonts w:ascii="Times New Roman" w:hAnsi="Times New Roman" w:cs="Times New Roman"/>
          <w:sz w:val="28"/>
          <w:szCs w:val="28"/>
        </w:rPr>
      </w:pPr>
      <w:r w:rsidRPr="00592CF4">
        <w:rPr>
          <w:rFonts w:ascii="Times New Roman" w:hAnsi="Times New Roman" w:cs="Times New Roman"/>
          <w:sz w:val="28"/>
          <w:szCs w:val="28"/>
        </w:rPr>
        <w:t>Подраздел 6. ВЫЕЗДНАЯ ПРОВЕРКА</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60. В ходе выездной проверки при осуществлении муниципального контроля могут совершаться следующие контрольные действия: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осмотр;</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опрос;</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получение письменных объяснений;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истребование документов;</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5) инструментальное обследование.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61. Выездная проверка проводится при наличии оснований, указанных в </w:t>
      </w:r>
      <w:hyperlink r:id="rId98">
        <w:r w:rsidRPr="00592CF4">
          <w:rPr>
            <w:rFonts w:ascii="Times New Roman" w:hAnsi="Times New Roman" w:cs="Times New Roman"/>
            <w:sz w:val="28"/>
            <w:szCs w:val="28"/>
          </w:rPr>
          <w:t>пунктах 1</w:t>
        </w:r>
      </w:hyperlink>
      <w:r w:rsidRPr="00592CF4">
        <w:rPr>
          <w:rFonts w:ascii="Times New Roman" w:hAnsi="Times New Roman" w:cs="Times New Roman"/>
          <w:sz w:val="28"/>
          <w:szCs w:val="28"/>
        </w:rPr>
        <w:t xml:space="preserve">, </w:t>
      </w:r>
      <w:hyperlink r:id="rId99">
        <w:r w:rsidRPr="00592CF4">
          <w:rPr>
            <w:rFonts w:ascii="Times New Roman" w:hAnsi="Times New Roman" w:cs="Times New Roman"/>
            <w:sz w:val="28"/>
            <w:szCs w:val="28"/>
          </w:rPr>
          <w:t>3</w:t>
        </w:r>
      </w:hyperlink>
      <w:r w:rsidRPr="00592CF4">
        <w:rPr>
          <w:rFonts w:ascii="Times New Roman" w:hAnsi="Times New Roman" w:cs="Times New Roman"/>
          <w:sz w:val="28"/>
          <w:szCs w:val="28"/>
        </w:rPr>
        <w:t xml:space="preserve"> - </w:t>
      </w:r>
      <w:hyperlink r:id="rId100">
        <w:r w:rsidRPr="00592CF4">
          <w:rPr>
            <w:rFonts w:ascii="Times New Roman" w:hAnsi="Times New Roman" w:cs="Times New Roman"/>
            <w:sz w:val="28"/>
            <w:szCs w:val="28"/>
          </w:rPr>
          <w:t>5 части 1 статьи 57</w:t>
        </w:r>
      </w:hyperlink>
      <w:r w:rsidRPr="00592CF4">
        <w:rPr>
          <w:rFonts w:ascii="Times New Roman" w:hAnsi="Times New Roman" w:cs="Times New Roman"/>
          <w:sz w:val="28"/>
          <w:szCs w:val="28"/>
        </w:rPr>
        <w:t xml:space="preserve"> Закона N 248-ФЗ.</w:t>
      </w:r>
    </w:p>
    <w:p w:rsidR="00592CF4" w:rsidRPr="00183E10" w:rsidRDefault="00592CF4">
      <w:pPr>
        <w:pStyle w:val="ConsPlusNormal"/>
        <w:spacing w:before="220"/>
        <w:ind w:firstLine="540"/>
        <w:jc w:val="both"/>
        <w:rPr>
          <w:rFonts w:ascii="Times New Roman" w:hAnsi="Times New Roman" w:cs="Times New Roman"/>
          <w:sz w:val="28"/>
          <w:szCs w:val="28"/>
        </w:rPr>
      </w:pPr>
      <w:r w:rsidRPr="00183E10">
        <w:rPr>
          <w:rFonts w:ascii="Times New Roman" w:hAnsi="Times New Roman" w:cs="Times New Roman"/>
          <w:sz w:val="28"/>
          <w:szCs w:val="28"/>
        </w:rPr>
        <w:t>62. Срок проведения выездной проверки не может превышать десять рабочих дней.</w:t>
      </w:r>
    </w:p>
    <w:p w:rsidR="0094345B" w:rsidRPr="00183E10" w:rsidRDefault="00592CF4" w:rsidP="000D08AB">
      <w:pPr>
        <w:pStyle w:val="ConsPlusNormal"/>
        <w:jc w:val="both"/>
        <w:rPr>
          <w:rFonts w:ascii="Times New Roman" w:hAnsi="Times New Roman" w:cs="Times New Roman"/>
          <w:sz w:val="28"/>
          <w:szCs w:val="28"/>
        </w:rPr>
      </w:pPr>
      <w:r w:rsidRPr="00183E10">
        <w:rPr>
          <w:rFonts w:ascii="Times New Roman" w:hAnsi="Times New Roman"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183E10">
        <w:rPr>
          <w:rFonts w:ascii="Times New Roman" w:hAnsi="Times New Roman" w:cs="Times New Roman"/>
          <w:sz w:val="28"/>
          <w:szCs w:val="28"/>
        </w:rPr>
        <w:t>микропредприятия</w:t>
      </w:r>
      <w:proofErr w:type="spellEnd"/>
      <w:r w:rsidR="000D08AB" w:rsidRPr="00183E10">
        <w:rPr>
          <w:rFonts w:ascii="Liberation Serif" w:hAnsi="Liberation Serif" w:cs="Liberation Serif"/>
          <w:sz w:val="28"/>
          <w:szCs w:val="28"/>
        </w:rPr>
        <w:t>, с учетом положений части 7.1 статьи 73 Закона № 248-ФЗ</w:t>
      </w:r>
      <w:r w:rsidRPr="00183E10">
        <w:rPr>
          <w:rFonts w:ascii="Times New Roman" w:hAnsi="Times New Roman" w:cs="Times New Roman"/>
          <w:sz w:val="28"/>
          <w:szCs w:val="28"/>
        </w:rPr>
        <w:t>.</w:t>
      </w:r>
      <w:r w:rsidR="000D08AB" w:rsidRPr="00183E10">
        <w:rPr>
          <w:rFonts w:ascii="Times New Roman" w:hAnsi="Times New Roman" w:cs="Times New Roman"/>
          <w:sz w:val="28"/>
          <w:szCs w:val="28"/>
        </w:rPr>
        <w:t xml:space="preserve"> </w:t>
      </w:r>
    </w:p>
    <w:p w:rsidR="000D08AB" w:rsidRPr="00592CF4" w:rsidRDefault="000D08AB" w:rsidP="000D08AB">
      <w:pPr>
        <w:pStyle w:val="ConsPlusNormal"/>
        <w:jc w:val="both"/>
        <w:rPr>
          <w:rFonts w:ascii="Times New Roman" w:hAnsi="Times New Roman" w:cs="Times New Roman"/>
          <w:sz w:val="28"/>
          <w:szCs w:val="28"/>
        </w:rPr>
      </w:pPr>
      <w:r w:rsidRPr="00183E10">
        <w:rPr>
          <w:rFonts w:ascii="Times New Roman" w:hAnsi="Times New Roman" w:cs="Times New Roman"/>
          <w:sz w:val="28"/>
          <w:szCs w:val="28"/>
        </w:rPr>
        <w:t xml:space="preserve">(в ред. </w:t>
      </w:r>
      <w:r w:rsidRPr="00183E10">
        <w:rPr>
          <w:rFonts w:ascii="Liberation Serif" w:hAnsi="Liberation Serif" w:cs="Liberation Serif"/>
          <w:sz w:val="28"/>
          <w:szCs w:val="28"/>
        </w:rPr>
        <w:t xml:space="preserve"> Решения </w:t>
      </w:r>
      <w:r w:rsidRPr="00183E10">
        <w:rPr>
          <w:rFonts w:ascii="Times New Roman" w:hAnsi="Times New Roman" w:cs="Times New Roman"/>
          <w:sz w:val="28"/>
          <w:szCs w:val="28"/>
        </w:rPr>
        <w:t>Думы Каменск-Уральского городского округа от</w:t>
      </w:r>
      <w:r w:rsidR="00183E10" w:rsidRPr="00183E10">
        <w:rPr>
          <w:rFonts w:ascii="Times New Roman" w:hAnsi="Times New Roman" w:cs="Times New Roman"/>
          <w:sz w:val="28"/>
          <w:szCs w:val="28"/>
        </w:rPr>
        <w:t xml:space="preserve"> 18</w:t>
      </w:r>
      <w:r w:rsidRPr="00183E10">
        <w:rPr>
          <w:rFonts w:ascii="Times New Roman" w:hAnsi="Times New Roman" w:cs="Times New Roman"/>
          <w:sz w:val="28"/>
          <w:szCs w:val="28"/>
        </w:rPr>
        <w:t xml:space="preserve">.02.2026 </w:t>
      </w:r>
      <w:r w:rsidR="00183E10" w:rsidRPr="00183E10">
        <w:rPr>
          <w:rFonts w:ascii="Times New Roman" w:hAnsi="Times New Roman" w:cs="Times New Roman"/>
          <w:sz w:val="28"/>
          <w:szCs w:val="28"/>
        </w:rPr>
        <w:t>№ 611</w:t>
      </w:r>
      <w:r w:rsidRPr="00183E10">
        <w:rPr>
          <w:rFonts w:ascii="Times New Roman" w:hAnsi="Times New Roman" w:cs="Times New Roman"/>
          <w:sz w:val="28"/>
          <w:szCs w:val="28"/>
        </w:rPr>
        <w:t>)</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Выездная проверка, указанная в </w:t>
      </w:r>
      <w:hyperlink r:id="rId101">
        <w:r w:rsidRPr="00592CF4">
          <w:rPr>
            <w:rFonts w:ascii="Times New Roman" w:hAnsi="Times New Roman" w:cs="Times New Roman"/>
            <w:sz w:val="28"/>
            <w:szCs w:val="28"/>
          </w:rPr>
          <w:t>части 1 статьи 73</w:t>
        </w:r>
      </w:hyperlink>
      <w:r w:rsidRPr="00592CF4">
        <w:rPr>
          <w:rFonts w:ascii="Times New Roman" w:hAnsi="Times New Roman" w:cs="Times New Roman"/>
          <w:sz w:val="28"/>
          <w:szCs w:val="28"/>
        </w:rPr>
        <w:t xml:space="preserve"> Закона N 248-ФЗ, может быть проведена с использованием средств дистанционного взаимодействия, в том числе посредством </w:t>
      </w:r>
      <w:proofErr w:type="spellStart"/>
      <w:r w:rsidRPr="00592CF4">
        <w:rPr>
          <w:rFonts w:ascii="Times New Roman" w:hAnsi="Times New Roman" w:cs="Times New Roman"/>
          <w:sz w:val="28"/>
          <w:szCs w:val="28"/>
        </w:rPr>
        <w:t>видео-конференц-связи</w:t>
      </w:r>
      <w:proofErr w:type="spellEnd"/>
      <w:r w:rsidRPr="00592CF4">
        <w:rPr>
          <w:rFonts w:ascii="Times New Roman" w:hAnsi="Times New Roman" w:cs="Times New Roman"/>
          <w:sz w:val="28"/>
          <w:szCs w:val="28"/>
        </w:rPr>
        <w:t>, а также с использованием мобильного приложения "Инспектор".</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(абзац введен </w:t>
      </w:r>
      <w:hyperlink r:id="rId102">
        <w:r w:rsidRPr="00592CF4">
          <w:rPr>
            <w:rFonts w:ascii="Times New Roman" w:hAnsi="Times New Roman" w:cs="Times New Roman"/>
            <w:sz w:val="28"/>
            <w:szCs w:val="28"/>
          </w:rPr>
          <w:t>Решением</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63. Иные вопросы проведения выездной проверки регулируются </w:t>
      </w:r>
      <w:hyperlink r:id="rId103">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ind w:firstLine="540"/>
        <w:jc w:val="both"/>
        <w:outlineLvl w:val="2"/>
        <w:rPr>
          <w:rFonts w:ascii="Times New Roman" w:hAnsi="Times New Roman" w:cs="Times New Roman"/>
          <w:sz w:val="28"/>
          <w:szCs w:val="28"/>
        </w:rPr>
      </w:pPr>
      <w:r w:rsidRPr="00592CF4">
        <w:rPr>
          <w:rFonts w:ascii="Times New Roman" w:hAnsi="Times New Roman" w:cs="Times New Roman"/>
          <w:sz w:val="28"/>
          <w:szCs w:val="28"/>
        </w:rPr>
        <w:t xml:space="preserve">Подразделы 7 - 8. Исключены. - </w:t>
      </w:r>
      <w:hyperlink r:id="rId104">
        <w:r w:rsidRPr="00592CF4">
          <w:rPr>
            <w:rFonts w:ascii="Times New Roman" w:hAnsi="Times New Roman" w:cs="Times New Roman"/>
            <w:sz w:val="28"/>
            <w:szCs w:val="28"/>
          </w:rPr>
          <w:t>Решение</w:t>
        </w:r>
      </w:hyperlink>
      <w:r w:rsidRPr="00592CF4">
        <w:rPr>
          <w:rFonts w:ascii="Times New Roman" w:hAnsi="Times New Roman" w:cs="Times New Roman"/>
          <w:sz w:val="28"/>
          <w:szCs w:val="28"/>
        </w:rPr>
        <w:t xml:space="preserve"> Думы Каменск-Уральского городского округа от 22.12.2021 N 46.</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1"/>
        <w:rPr>
          <w:rFonts w:ascii="Times New Roman" w:hAnsi="Times New Roman" w:cs="Times New Roman"/>
          <w:sz w:val="28"/>
          <w:szCs w:val="28"/>
        </w:rPr>
      </w:pPr>
      <w:r w:rsidRPr="00592CF4">
        <w:rPr>
          <w:rFonts w:ascii="Times New Roman" w:hAnsi="Times New Roman" w:cs="Times New Roman"/>
          <w:sz w:val="28"/>
          <w:szCs w:val="28"/>
        </w:rPr>
        <w:t>Раздел V. РЕЗУЛЬТАТЫ КОНТРОЛЬНОГО МЕРОПРИЯТИЯ</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75. По окончании проведения контрольного мероприятия составляется акт контрольного мероприятия (далее также - акт).</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76. Вопросы составления акта и ознакомления с актом регулируются </w:t>
      </w:r>
      <w:hyperlink r:id="rId105">
        <w:r w:rsidRPr="00592CF4">
          <w:rPr>
            <w:rFonts w:ascii="Times New Roman" w:hAnsi="Times New Roman" w:cs="Times New Roman"/>
            <w:sz w:val="28"/>
            <w:szCs w:val="28"/>
          </w:rPr>
          <w:t>статьями 87</w:t>
        </w:r>
      </w:hyperlink>
      <w:r w:rsidRPr="00592CF4">
        <w:rPr>
          <w:rFonts w:ascii="Times New Roman" w:hAnsi="Times New Roman" w:cs="Times New Roman"/>
          <w:sz w:val="28"/>
          <w:szCs w:val="28"/>
        </w:rPr>
        <w:t xml:space="preserve">, </w:t>
      </w:r>
      <w:hyperlink r:id="rId106">
        <w:r w:rsidRPr="00592CF4">
          <w:rPr>
            <w:rFonts w:ascii="Times New Roman" w:hAnsi="Times New Roman" w:cs="Times New Roman"/>
            <w:sz w:val="28"/>
            <w:szCs w:val="28"/>
          </w:rPr>
          <w:t>88</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77. В случае выявления при проведении контрольного мероприятия нарушений обязательных требований контролируемым лицом контрольный орган обязан принять меры, предусмотренные </w:t>
      </w:r>
      <w:hyperlink r:id="rId107">
        <w:r w:rsidRPr="00592CF4">
          <w:rPr>
            <w:rFonts w:ascii="Times New Roman" w:hAnsi="Times New Roman" w:cs="Times New Roman"/>
            <w:sz w:val="28"/>
            <w:szCs w:val="28"/>
          </w:rPr>
          <w:t>частью 2 статьи 90</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77.1. Должностные лица, уполномоченные на осуществление муниципального контроля,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Свердловской области, органами местного самоуправления, правоохранительными органами, организациями и </w:t>
      </w:r>
      <w:r w:rsidRPr="00592CF4">
        <w:rPr>
          <w:rFonts w:ascii="Times New Roman" w:hAnsi="Times New Roman" w:cs="Times New Roman"/>
          <w:sz w:val="28"/>
          <w:szCs w:val="28"/>
        </w:rPr>
        <w:lastRenderedPageBreak/>
        <w:t>гражданами.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77.2. В случае выявления в ходе проведения контрольного мероприятия в рамках осуществления муниципального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на осуществление муниципального контроля, направляют копию указанного акта в орган власти, уполномоченный на привлечение к соответствующей ответственности.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78.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Предписание должно содержать следующие данные: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дата и место составления предписания;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дата и номер акта контрольного мероприятия, на основании которого выдается предписание;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фамилия, имя, отчество (при наличии) и должность лица (лиц), выдавшего (выдавших) предписание;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сведения по каждому из нарушений: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срок устранения выявленного нарушения обязательных требований с указанием конкретной даты;</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перечень рекомендованных мероприятий по устранению выявленного нарушения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6)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78 в ред. </w:t>
      </w:r>
      <w:hyperlink r:id="rId108">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79. Иные вопросы оформления результатов контрольного мероприятия регулируются </w:t>
      </w:r>
      <w:hyperlink r:id="rId109">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80. Контроль за исполнением предписаний, иных решений органа контроля (далее - решений) осуществляет контрольный орган в порядке, предусмотренном </w:t>
      </w:r>
      <w:hyperlink r:id="rId110">
        <w:r w:rsidRPr="00592CF4">
          <w:rPr>
            <w:rFonts w:ascii="Times New Roman" w:hAnsi="Times New Roman" w:cs="Times New Roman"/>
            <w:sz w:val="28"/>
            <w:szCs w:val="28"/>
          </w:rPr>
          <w:t>статьями 92</w:t>
        </w:r>
      </w:hyperlink>
      <w:r w:rsidRPr="00592CF4">
        <w:rPr>
          <w:rFonts w:ascii="Times New Roman" w:hAnsi="Times New Roman" w:cs="Times New Roman"/>
          <w:sz w:val="28"/>
          <w:szCs w:val="28"/>
        </w:rPr>
        <w:t xml:space="preserve"> - </w:t>
      </w:r>
      <w:hyperlink r:id="rId111">
        <w:r w:rsidRPr="00592CF4">
          <w:rPr>
            <w:rFonts w:ascii="Times New Roman" w:hAnsi="Times New Roman" w:cs="Times New Roman"/>
            <w:sz w:val="28"/>
            <w:szCs w:val="28"/>
          </w:rPr>
          <w:t>95</w:t>
        </w:r>
      </w:hyperlink>
      <w:r w:rsidRPr="00592CF4">
        <w:rPr>
          <w:rFonts w:ascii="Times New Roman" w:hAnsi="Times New Roman" w:cs="Times New Roman"/>
          <w:sz w:val="28"/>
          <w:szCs w:val="28"/>
        </w:rPr>
        <w:t xml:space="preserve"> Закона N 248-ФЗ.</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outlineLvl w:val="1"/>
        <w:rPr>
          <w:rFonts w:ascii="Times New Roman" w:hAnsi="Times New Roman" w:cs="Times New Roman"/>
          <w:sz w:val="28"/>
          <w:szCs w:val="28"/>
        </w:rPr>
      </w:pPr>
      <w:r w:rsidRPr="00592CF4">
        <w:rPr>
          <w:rFonts w:ascii="Times New Roman" w:hAnsi="Times New Roman" w:cs="Times New Roman"/>
          <w:sz w:val="28"/>
          <w:szCs w:val="28"/>
        </w:rPr>
        <w:t>Раздел VI. ДОСУДЕБНОЕ ОБЖАЛОВАНИЕ РЕШЕНИЙ</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КОНТРОЛЬНОГО ОРГАНА, ДЕЙСТВИЙ (БЕЗДЕЙСТВИЯ)</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ЕГО ДОЛЖНОСТНЫХ ЛИЦ</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контрольного органа, действий (бездействия) его должностных лиц в соответствии с </w:t>
      </w:r>
      <w:hyperlink r:id="rId112">
        <w:r w:rsidRPr="00592CF4">
          <w:rPr>
            <w:rFonts w:ascii="Times New Roman" w:hAnsi="Times New Roman" w:cs="Times New Roman"/>
            <w:sz w:val="28"/>
            <w:szCs w:val="28"/>
          </w:rPr>
          <w:t>частью 4 статьи 40</w:t>
        </w:r>
      </w:hyperlink>
      <w:r w:rsidRPr="00592CF4">
        <w:rPr>
          <w:rFonts w:ascii="Times New Roman" w:hAnsi="Times New Roman" w:cs="Times New Roman"/>
          <w:sz w:val="28"/>
          <w:szCs w:val="28"/>
        </w:rPr>
        <w:t xml:space="preserve"> Закона N 248-ФЗ и в соответствии с настоящим Положением.</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82. Порядок, срок подачи жалобы, требования к форме и содержанию жалобы, основания и порядок отказа в рассмотрении жалобы, порядок рассмотрения жалобы определяются в соответствии с </w:t>
      </w:r>
      <w:hyperlink r:id="rId113">
        <w:r w:rsidRPr="00592CF4">
          <w:rPr>
            <w:rFonts w:ascii="Times New Roman" w:hAnsi="Times New Roman" w:cs="Times New Roman"/>
            <w:sz w:val="28"/>
            <w:szCs w:val="28"/>
          </w:rPr>
          <w:t>частями 1</w:t>
        </w:r>
      </w:hyperlink>
      <w:r w:rsidRPr="00592CF4">
        <w:rPr>
          <w:rFonts w:ascii="Times New Roman" w:hAnsi="Times New Roman" w:cs="Times New Roman"/>
          <w:sz w:val="28"/>
          <w:szCs w:val="28"/>
        </w:rPr>
        <w:t xml:space="preserve">, </w:t>
      </w:r>
      <w:hyperlink r:id="rId114">
        <w:r w:rsidRPr="00592CF4">
          <w:rPr>
            <w:rFonts w:ascii="Times New Roman" w:hAnsi="Times New Roman" w:cs="Times New Roman"/>
            <w:sz w:val="28"/>
            <w:szCs w:val="28"/>
          </w:rPr>
          <w:t>5</w:t>
        </w:r>
      </w:hyperlink>
      <w:r w:rsidRPr="00592CF4">
        <w:rPr>
          <w:rFonts w:ascii="Times New Roman" w:hAnsi="Times New Roman" w:cs="Times New Roman"/>
          <w:sz w:val="28"/>
          <w:szCs w:val="28"/>
        </w:rPr>
        <w:t xml:space="preserve"> - </w:t>
      </w:r>
      <w:hyperlink r:id="rId115">
        <w:r w:rsidRPr="00592CF4">
          <w:rPr>
            <w:rFonts w:ascii="Times New Roman" w:hAnsi="Times New Roman" w:cs="Times New Roman"/>
            <w:sz w:val="28"/>
            <w:szCs w:val="28"/>
          </w:rPr>
          <w:t>11 статьи 40</w:t>
        </w:r>
      </w:hyperlink>
      <w:r w:rsidRPr="00592CF4">
        <w:rPr>
          <w:rFonts w:ascii="Times New Roman" w:hAnsi="Times New Roman" w:cs="Times New Roman"/>
          <w:sz w:val="28"/>
          <w:szCs w:val="28"/>
        </w:rPr>
        <w:t xml:space="preserve">, </w:t>
      </w:r>
      <w:hyperlink r:id="rId116">
        <w:r w:rsidRPr="00592CF4">
          <w:rPr>
            <w:rFonts w:ascii="Times New Roman" w:hAnsi="Times New Roman" w:cs="Times New Roman"/>
            <w:sz w:val="28"/>
            <w:szCs w:val="28"/>
          </w:rPr>
          <w:t>статьями 41</w:t>
        </w:r>
      </w:hyperlink>
      <w:r w:rsidRPr="00592CF4">
        <w:rPr>
          <w:rFonts w:ascii="Times New Roman" w:hAnsi="Times New Roman" w:cs="Times New Roman"/>
          <w:sz w:val="28"/>
          <w:szCs w:val="28"/>
        </w:rPr>
        <w:t xml:space="preserve"> - </w:t>
      </w:r>
      <w:hyperlink r:id="rId117">
        <w:r w:rsidRPr="00592CF4">
          <w:rPr>
            <w:rFonts w:ascii="Times New Roman" w:hAnsi="Times New Roman" w:cs="Times New Roman"/>
            <w:sz w:val="28"/>
            <w:szCs w:val="28"/>
          </w:rPr>
          <w:t>43</w:t>
        </w:r>
      </w:hyperlink>
      <w:r w:rsidRPr="00592CF4">
        <w:rPr>
          <w:rFonts w:ascii="Times New Roman" w:hAnsi="Times New Roman" w:cs="Times New Roman"/>
          <w:sz w:val="28"/>
          <w:szCs w:val="28"/>
        </w:rPr>
        <w:t xml:space="preserve"> Закона N 248-ФЗ с особенностями, установленными настоящим Положением.</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82 в ред. </w:t>
      </w:r>
      <w:hyperlink r:id="rId118">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bookmarkStart w:id="8" w:name="P369"/>
      <w:bookmarkEnd w:id="8"/>
      <w:r w:rsidRPr="00592CF4">
        <w:rPr>
          <w:rFonts w:ascii="Times New Roman" w:hAnsi="Times New Roman" w:cs="Times New Roman"/>
          <w:sz w:val="28"/>
          <w:szCs w:val="28"/>
        </w:rPr>
        <w:t>83. Жалоба, поданная в досудебном порядке на действия (бездействие), решения должностного лица, уполномоченного на осуществление муниципального контроля, подлежит рассмотрению начальником контрольного органа.</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119">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bookmarkStart w:id="9" w:name="P371"/>
      <w:bookmarkEnd w:id="9"/>
      <w:r w:rsidRPr="00592CF4">
        <w:rPr>
          <w:rFonts w:ascii="Times New Roman" w:hAnsi="Times New Roman" w:cs="Times New Roman"/>
          <w:sz w:val="28"/>
          <w:szCs w:val="28"/>
        </w:rPr>
        <w:t>84. Жалоба, поданная в досудебном порядке на действия (бездействие), решения начальника контрольного органа, подлежит рассмотрению главой Каменск-Уральского городского округа, заместителем главы Администрации городского округа.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85. Жалоба подлежит рассмотрению уполномоченным на рассмотрение жалобы органом (должностным лицом) в течение пятнадцати рабочих дней </w:t>
      </w:r>
      <w:r w:rsidRPr="00592CF4">
        <w:rPr>
          <w:rFonts w:ascii="Times New Roman" w:hAnsi="Times New Roman" w:cs="Times New Roman"/>
          <w:sz w:val="28"/>
          <w:szCs w:val="28"/>
        </w:rPr>
        <w:lastRenderedPageBreak/>
        <w:t>со дня ее регистрации в подсистеме досудебного обжалования.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(п. 85 в ред. </w:t>
      </w:r>
      <w:hyperlink r:id="rId120">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 от 23.04.2025 N 482)</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86. Должностное лицо, уполномоченное на рассмотрение жалобы в соответствии с </w:t>
      </w:r>
      <w:hyperlink w:anchor="P369">
        <w:r w:rsidRPr="00592CF4">
          <w:rPr>
            <w:rFonts w:ascii="Times New Roman" w:hAnsi="Times New Roman" w:cs="Times New Roman"/>
            <w:sz w:val="28"/>
            <w:szCs w:val="28"/>
          </w:rPr>
          <w:t>пунктами 83</w:t>
        </w:r>
      </w:hyperlink>
      <w:r w:rsidRPr="00592CF4">
        <w:rPr>
          <w:rFonts w:ascii="Times New Roman" w:hAnsi="Times New Roman" w:cs="Times New Roman"/>
          <w:sz w:val="28"/>
          <w:szCs w:val="28"/>
        </w:rPr>
        <w:t xml:space="preserve">, </w:t>
      </w:r>
      <w:hyperlink w:anchor="P371">
        <w:r w:rsidRPr="00592CF4">
          <w:rPr>
            <w:rFonts w:ascii="Times New Roman" w:hAnsi="Times New Roman" w:cs="Times New Roman"/>
            <w:sz w:val="28"/>
            <w:szCs w:val="28"/>
          </w:rPr>
          <w:t>84</w:t>
        </w:r>
      </w:hyperlink>
      <w:r w:rsidRPr="00592CF4">
        <w:rPr>
          <w:rFonts w:ascii="Times New Roman" w:hAnsi="Times New Roman" w:cs="Times New Roman"/>
          <w:sz w:val="28"/>
          <w:szCs w:val="28"/>
        </w:rPr>
        <w:t xml:space="preserve"> настоящего Положения,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В случаях, когда рассмотрение жалобы связано со сведениями и документами, составляющими государственную или иную охраняемую законом тайну, такая жалоба подается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должностному лицу, уполномоченному на рассмотрение жалобы в соответствии с </w:t>
      </w:r>
      <w:hyperlink w:anchor="P369">
        <w:r w:rsidRPr="00592CF4">
          <w:rPr>
            <w:rFonts w:ascii="Times New Roman" w:hAnsi="Times New Roman" w:cs="Times New Roman"/>
            <w:sz w:val="28"/>
            <w:szCs w:val="28"/>
          </w:rPr>
          <w:t>пунктами 83</w:t>
        </w:r>
      </w:hyperlink>
      <w:r w:rsidRPr="00592CF4">
        <w:rPr>
          <w:rFonts w:ascii="Times New Roman" w:hAnsi="Times New Roman" w:cs="Times New Roman"/>
          <w:sz w:val="28"/>
          <w:szCs w:val="28"/>
        </w:rPr>
        <w:t xml:space="preserve">, </w:t>
      </w:r>
      <w:hyperlink w:anchor="P371">
        <w:r w:rsidRPr="00592CF4">
          <w:rPr>
            <w:rFonts w:ascii="Times New Roman" w:hAnsi="Times New Roman" w:cs="Times New Roman"/>
            <w:sz w:val="28"/>
            <w:szCs w:val="28"/>
          </w:rPr>
          <w:t>84</w:t>
        </w:r>
      </w:hyperlink>
      <w:r w:rsidRPr="00592CF4">
        <w:rPr>
          <w:rFonts w:ascii="Times New Roman" w:hAnsi="Times New Roman" w:cs="Times New Roman"/>
          <w:sz w:val="28"/>
          <w:szCs w:val="28"/>
        </w:rPr>
        <w:t xml:space="preserve"> настоящего Положения, с предварительным его информированием о наличии в жалобе (документах) сведений, составляющих государственную или иную охраняемую законом тайну.</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87. По итогам рассмотрения жалобы должностное лицо, уполномоченное на рассмотрение жалобы в соответствии с </w:t>
      </w:r>
      <w:hyperlink w:anchor="P369">
        <w:r w:rsidRPr="00592CF4">
          <w:rPr>
            <w:rFonts w:ascii="Times New Roman" w:hAnsi="Times New Roman" w:cs="Times New Roman"/>
            <w:sz w:val="28"/>
            <w:szCs w:val="28"/>
          </w:rPr>
          <w:t>пунктом 83</w:t>
        </w:r>
      </w:hyperlink>
      <w:r w:rsidRPr="00592CF4">
        <w:rPr>
          <w:rFonts w:ascii="Times New Roman" w:hAnsi="Times New Roman" w:cs="Times New Roman"/>
          <w:sz w:val="28"/>
          <w:szCs w:val="28"/>
        </w:rPr>
        <w:t xml:space="preserve"> настоящего Положения, принимает одно из следующих решений: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оставляет жалобу без удовлетворения;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отменяет решение инспектора полностью или частично;</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отменяет решение инспектора и принимает новое решение;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признает действия (бездействие) инспектора незаконными и выносит решение по существу, в том числе об осуществлении при необходимости определенных действий.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88. По итогам рассмотрения жалобы должностное лицо, уполномоченное на рассмотрение жалобы в соответствии с </w:t>
      </w:r>
      <w:hyperlink w:anchor="P371">
        <w:r w:rsidRPr="00592CF4">
          <w:rPr>
            <w:rFonts w:ascii="Times New Roman" w:hAnsi="Times New Roman" w:cs="Times New Roman"/>
            <w:sz w:val="28"/>
            <w:szCs w:val="28"/>
          </w:rPr>
          <w:t>пунктом 84</w:t>
        </w:r>
      </w:hyperlink>
      <w:r w:rsidRPr="00592CF4">
        <w:rPr>
          <w:rFonts w:ascii="Times New Roman" w:hAnsi="Times New Roman" w:cs="Times New Roman"/>
          <w:sz w:val="28"/>
          <w:szCs w:val="28"/>
        </w:rPr>
        <w:t xml:space="preserve"> настоящего Положения, принимает одно из следующих решений: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оставляет жалобу без удовлетворения;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lastRenderedPageBreak/>
        <w:t>2) отменяет решение контрольного органа полностью или частично;</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отменяет решение контрольного органа полностью и принимает новое решение;</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признает действия (бездействие) должностных лиц контрольного органа, начальника контрольного органа незаконными и выносит решение по существу, в том числе об осуществлении при необходимости определенных действий.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89. Решение по жалобе, связанной со сведениями и документами, составляющими государственную или иную охраняемую законом тайну, вручается заявителю должностным лицом, уполномоченным на рассмотрение жалобы в соответствии с </w:t>
      </w:r>
      <w:hyperlink w:anchor="P369">
        <w:r w:rsidRPr="00592CF4">
          <w:rPr>
            <w:rFonts w:ascii="Times New Roman" w:hAnsi="Times New Roman" w:cs="Times New Roman"/>
            <w:sz w:val="28"/>
            <w:szCs w:val="28"/>
          </w:rPr>
          <w:t>пунктами 83</w:t>
        </w:r>
      </w:hyperlink>
      <w:r w:rsidRPr="00592CF4">
        <w:rPr>
          <w:rFonts w:ascii="Times New Roman" w:hAnsi="Times New Roman" w:cs="Times New Roman"/>
          <w:sz w:val="28"/>
          <w:szCs w:val="28"/>
        </w:rPr>
        <w:t xml:space="preserve">, </w:t>
      </w:r>
      <w:hyperlink w:anchor="P371">
        <w:r w:rsidRPr="00592CF4">
          <w:rPr>
            <w:rFonts w:ascii="Times New Roman" w:hAnsi="Times New Roman" w:cs="Times New Roman"/>
            <w:sz w:val="28"/>
            <w:szCs w:val="28"/>
          </w:rPr>
          <w:t>84</w:t>
        </w:r>
      </w:hyperlink>
      <w:r w:rsidRPr="00592CF4">
        <w:rPr>
          <w:rFonts w:ascii="Times New Roman" w:hAnsi="Times New Roman" w:cs="Times New Roman"/>
          <w:sz w:val="28"/>
          <w:szCs w:val="28"/>
        </w:rPr>
        <w:t xml:space="preserve"> настоящего Положения, лично, о чем, на втором экземпляре делается отметка о дате его получения. Заявитель уведомляется о дате, времени и месте получения решения по жалобе способом, позволяющим удостовериться в получении такого уведомления.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90. Досудебный порядок обжалования до 31 декабря 2023 года может осуществляться посредством бумажного документооборота, без использования подсистемы досудебного обжалования контрольной (надзорной) деятельности.</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91. В случае досудебного обжалования посредством бумажного документооборота, решение по жалобе, не связанной со сведениями и документами, составляющими государственную или иную охраняемую законом тайну, вручается заявителю лично (о чем на втором экземпляре делается отметка о дате его получения) или почтовой связью, или на адрес электронной почты, указанный заявителем при подаче жалобы, в срок не позднее одного рабочего дня со дня его принятия.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92. В случае досудебного обжалования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когда жалоба содержит сведения и документы, составляющие государственную или иную охраняемую законом тайну, 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93. С 1 января 2023 года судебное обжалование решений органа муниципального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предпринимательскую деятельность.</w:t>
      </w:r>
    </w:p>
    <w:p w:rsidR="00592CF4" w:rsidRPr="00592CF4" w:rsidRDefault="00592CF4">
      <w:pPr>
        <w:pStyle w:val="ConsPlusNormal"/>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92CF4" w:rsidRPr="00592CF4">
        <w:tc>
          <w:tcPr>
            <w:tcW w:w="60" w:type="dxa"/>
            <w:tcBorders>
              <w:top w:val="nil"/>
              <w:left w:val="nil"/>
              <w:bottom w:val="nil"/>
              <w:right w:val="nil"/>
            </w:tcBorders>
            <w:shd w:val="clear" w:color="auto" w:fill="CED3F1"/>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CF4" w:rsidRPr="00592CF4" w:rsidRDefault="00592CF4">
            <w:pPr>
              <w:pStyle w:val="ConsPlusNormal"/>
              <w:jc w:val="both"/>
              <w:rPr>
                <w:rFonts w:ascii="Times New Roman" w:hAnsi="Times New Roman" w:cs="Times New Roman"/>
                <w:sz w:val="28"/>
                <w:szCs w:val="28"/>
              </w:rPr>
            </w:pPr>
            <w:r w:rsidRPr="00592CF4">
              <w:rPr>
                <w:rFonts w:ascii="Times New Roman" w:hAnsi="Times New Roman" w:cs="Times New Roman"/>
                <w:sz w:val="28"/>
                <w:szCs w:val="28"/>
              </w:rPr>
              <w:t xml:space="preserve">Разд. VII </w:t>
            </w:r>
            <w:hyperlink w:anchor="P21">
              <w:r w:rsidRPr="00592CF4">
                <w:rPr>
                  <w:rFonts w:ascii="Times New Roman" w:hAnsi="Times New Roman" w:cs="Times New Roman"/>
                  <w:sz w:val="28"/>
                  <w:szCs w:val="28"/>
                </w:rPr>
                <w:t>вступает</w:t>
              </w:r>
            </w:hyperlink>
            <w:r w:rsidRPr="00592CF4">
              <w:rPr>
                <w:rFonts w:ascii="Times New Roman" w:hAnsi="Times New Roman" w:cs="Times New Roman"/>
                <w:sz w:val="28"/>
                <w:szCs w:val="28"/>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r>
    </w:tbl>
    <w:p w:rsidR="00592CF4" w:rsidRPr="00592CF4" w:rsidRDefault="00592CF4">
      <w:pPr>
        <w:pStyle w:val="ConsPlusTitle"/>
        <w:spacing w:before="280"/>
        <w:jc w:val="center"/>
        <w:outlineLvl w:val="1"/>
        <w:rPr>
          <w:rFonts w:ascii="Times New Roman" w:hAnsi="Times New Roman" w:cs="Times New Roman"/>
          <w:sz w:val="28"/>
          <w:szCs w:val="28"/>
        </w:rPr>
      </w:pPr>
      <w:bookmarkStart w:id="10" w:name="P394"/>
      <w:bookmarkEnd w:id="10"/>
      <w:r w:rsidRPr="00592CF4">
        <w:rPr>
          <w:rFonts w:ascii="Times New Roman" w:hAnsi="Times New Roman" w:cs="Times New Roman"/>
          <w:sz w:val="28"/>
          <w:szCs w:val="28"/>
        </w:rPr>
        <w:t>Раздел VII. ОЦЕНКА РЕЗУЛЬТАТИВНОСТИ И ЭФФЕКТИВНОСТИ</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ДЕЯТЕЛЬНОСТИ КОНТРОЛЬНОГО ОРГАНА</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r w:rsidRPr="00592CF4">
        <w:rPr>
          <w:rFonts w:ascii="Times New Roman" w:hAnsi="Times New Roman" w:cs="Times New Roman"/>
          <w:sz w:val="28"/>
          <w:szCs w:val="28"/>
        </w:rPr>
        <w:t>94.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95. В систему показателей результативности и эффективности деятельности входят:</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ключевые показатели муниципального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индикативные показатели муниципального контроля.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96. Ключевые показатели муниципального контроля и их целевые значения, индикативные показатели муниципального контроля утверждаются решением Думы Каменск-Уральского городского округа.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 xml:space="preserve">97. Контрольные органы ежегодно осуществляет подготовку доклада о муниципальном контроле с учетом требований, установленных </w:t>
      </w:r>
      <w:hyperlink r:id="rId121">
        <w:r w:rsidRPr="00592CF4">
          <w:rPr>
            <w:rFonts w:ascii="Times New Roman" w:hAnsi="Times New Roman" w:cs="Times New Roman"/>
            <w:sz w:val="28"/>
            <w:szCs w:val="28"/>
          </w:rPr>
          <w:t>Законом</w:t>
        </w:r>
      </w:hyperlink>
      <w:r w:rsidRPr="00592CF4">
        <w:rPr>
          <w:rFonts w:ascii="Times New Roman" w:hAnsi="Times New Roman" w:cs="Times New Roman"/>
          <w:sz w:val="28"/>
          <w:szCs w:val="28"/>
        </w:rPr>
        <w:t xml:space="preserve"> N 248-ФЗ.</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98. Организация подготовки доклада возлагается на контрольный орган.</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right"/>
        <w:outlineLvl w:val="0"/>
        <w:rPr>
          <w:rFonts w:ascii="Times New Roman" w:hAnsi="Times New Roman" w:cs="Times New Roman"/>
          <w:sz w:val="28"/>
          <w:szCs w:val="28"/>
        </w:rPr>
      </w:pPr>
      <w:r w:rsidRPr="00592CF4">
        <w:rPr>
          <w:rFonts w:ascii="Times New Roman" w:hAnsi="Times New Roman" w:cs="Times New Roman"/>
          <w:sz w:val="28"/>
          <w:szCs w:val="28"/>
        </w:rPr>
        <w:t>Утверждены</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Решением Думы</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от 15 сентября 2021 г. N 902</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rPr>
          <w:rFonts w:ascii="Times New Roman" w:hAnsi="Times New Roman" w:cs="Times New Roman"/>
          <w:sz w:val="28"/>
          <w:szCs w:val="28"/>
        </w:rPr>
      </w:pPr>
      <w:bookmarkStart w:id="11" w:name="P414"/>
      <w:bookmarkEnd w:id="11"/>
      <w:r w:rsidRPr="00592CF4">
        <w:rPr>
          <w:rFonts w:ascii="Times New Roman" w:hAnsi="Times New Roman" w:cs="Times New Roman"/>
          <w:sz w:val="28"/>
          <w:szCs w:val="28"/>
        </w:rPr>
        <w:t>КЛЮЧЕВЫЕ ПОКАЗАТЕЛИ</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МУНИЦИПАЛЬНОГО КОНТРОЛЯ НА АВТОМОБИЛЬНОМ ТРАНСПОРТЕ,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ГОРОДСКОМ НАЗЕМНОМ ЭЛЕКТРИЧЕСКОМ ТРАНСПОРТЕ И В ДОРОЖНОМ</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ХОЗЯЙСТВЕ НА ТЕРРИТОРИИ КАМЕНСК-УРАЛЬСКОГО ГОРОДСКОГО ОКРУГА</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И ИХ ЦЕЛЕВЫЕ ЗНАЧЕНИЯ, ИНДИКАТИВНЫЕ ПОКАЗАТЕЛИ</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ind w:firstLine="540"/>
        <w:jc w:val="both"/>
        <w:outlineLvl w:val="1"/>
        <w:rPr>
          <w:rFonts w:ascii="Times New Roman" w:hAnsi="Times New Roman" w:cs="Times New Roman"/>
          <w:sz w:val="28"/>
          <w:szCs w:val="28"/>
        </w:rPr>
      </w:pPr>
      <w:r w:rsidRPr="00592CF4">
        <w:rPr>
          <w:rFonts w:ascii="Times New Roman" w:hAnsi="Times New Roman" w:cs="Times New Roman"/>
          <w:sz w:val="28"/>
          <w:szCs w:val="28"/>
        </w:rPr>
        <w:t xml:space="preserve">1. Ключевые показатели муниципального контроля на </w:t>
      </w:r>
      <w:r w:rsidRPr="00592CF4">
        <w:rPr>
          <w:rFonts w:ascii="Times New Roman" w:hAnsi="Times New Roman" w:cs="Times New Roman"/>
          <w:sz w:val="28"/>
          <w:szCs w:val="28"/>
        </w:rPr>
        <w:lastRenderedPageBreak/>
        <w:t>автомобильном транспорте, городском наземном электрическом транспорте и в дорожном хозяйстве на территории Каменск-Уральского городского округа и их целевые значения:</w:t>
      </w:r>
    </w:p>
    <w:p w:rsidR="00592CF4" w:rsidRPr="00592CF4" w:rsidRDefault="00592CF4">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83"/>
        <w:gridCol w:w="1587"/>
      </w:tblGrid>
      <w:tr w:rsidR="00592CF4" w:rsidRPr="00592CF4">
        <w:tc>
          <w:tcPr>
            <w:tcW w:w="7483" w:type="dxa"/>
            <w:vAlign w:val="center"/>
          </w:tcPr>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Ключевые показатели</w:t>
            </w:r>
          </w:p>
        </w:tc>
        <w:tc>
          <w:tcPr>
            <w:tcW w:w="1587" w:type="dxa"/>
            <w:vAlign w:val="center"/>
          </w:tcPr>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Целевые значения (%)</w:t>
            </w:r>
          </w:p>
        </w:tc>
      </w:tr>
      <w:tr w:rsidR="00592CF4" w:rsidRPr="00592CF4">
        <w:tc>
          <w:tcPr>
            <w:tcW w:w="7483" w:type="dxa"/>
            <w:vAlign w:val="center"/>
          </w:tcPr>
          <w:p w:rsidR="00592CF4" w:rsidRPr="00592CF4" w:rsidRDefault="00592CF4">
            <w:pPr>
              <w:pStyle w:val="ConsPlusNormal"/>
              <w:rPr>
                <w:rFonts w:ascii="Times New Roman" w:hAnsi="Times New Roman" w:cs="Times New Roman"/>
                <w:sz w:val="28"/>
                <w:szCs w:val="28"/>
              </w:rPr>
            </w:pPr>
            <w:r w:rsidRPr="00592CF4">
              <w:rPr>
                <w:rFonts w:ascii="Times New Roman" w:hAnsi="Times New Roman" w:cs="Times New Roman"/>
                <w:sz w:val="28"/>
                <w:szCs w:val="28"/>
              </w:rPr>
              <w:t>Доля устраненных нарушений обязательных требований от числа выявленных нарушений обязательных требований</w:t>
            </w:r>
          </w:p>
        </w:tc>
        <w:tc>
          <w:tcPr>
            <w:tcW w:w="1587" w:type="dxa"/>
            <w:vAlign w:val="center"/>
          </w:tcPr>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70</w:t>
            </w:r>
          </w:p>
        </w:tc>
      </w:tr>
      <w:tr w:rsidR="00592CF4" w:rsidRPr="00592CF4">
        <w:tc>
          <w:tcPr>
            <w:tcW w:w="7483" w:type="dxa"/>
            <w:vAlign w:val="center"/>
          </w:tcPr>
          <w:p w:rsidR="00592CF4" w:rsidRPr="00592CF4" w:rsidRDefault="00592CF4">
            <w:pPr>
              <w:pStyle w:val="ConsPlusNormal"/>
              <w:rPr>
                <w:rFonts w:ascii="Times New Roman" w:hAnsi="Times New Roman" w:cs="Times New Roman"/>
                <w:sz w:val="28"/>
                <w:szCs w:val="28"/>
              </w:rPr>
            </w:pPr>
            <w:r w:rsidRPr="00592CF4">
              <w:rPr>
                <w:rFonts w:ascii="Times New Roman" w:hAnsi="Times New Roman" w:cs="Times New Roman"/>
                <w:sz w:val="28"/>
                <w:szCs w:val="28"/>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587" w:type="dxa"/>
            <w:vAlign w:val="center"/>
          </w:tcPr>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0</w:t>
            </w:r>
          </w:p>
        </w:tc>
      </w:tr>
    </w:tbl>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ind w:firstLine="540"/>
        <w:jc w:val="both"/>
        <w:outlineLvl w:val="1"/>
        <w:rPr>
          <w:rFonts w:ascii="Times New Roman" w:hAnsi="Times New Roman" w:cs="Times New Roman"/>
          <w:sz w:val="28"/>
          <w:szCs w:val="28"/>
        </w:rPr>
      </w:pPr>
      <w:r w:rsidRPr="00592CF4">
        <w:rPr>
          <w:rFonts w:ascii="Times New Roman" w:hAnsi="Times New Roman" w:cs="Times New Roman"/>
          <w:sz w:val="28"/>
          <w:szCs w:val="28"/>
        </w:rPr>
        <w:t>2.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Каменск-Уральского городского округа:</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1) количество обращений граждан и организаций о нарушении обязательных требований, поступивших в контрольный орган;</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2) количество проведенных контрольным органом внеплановых контрольных мероприятий;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3) количество принятых органами прокуратуры решений о согласовании проведения контрольным органом внепланового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4) количество выявленных контрольным органом нарушений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5) количество устраненных нарушений обязательных требований;</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6) количество поступивших возражений в отношении акта контрольного мероприятия;</w:t>
      </w:r>
    </w:p>
    <w:p w:rsidR="00592CF4" w:rsidRPr="00592CF4" w:rsidRDefault="00592CF4">
      <w:pPr>
        <w:pStyle w:val="ConsPlusNormal"/>
        <w:spacing w:before="220"/>
        <w:ind w:firstLine="540"/>
        <w:jc w:val="both"/>
        <w:rPr>
          <w:rFonts w:ascii="Times New Roman" w:hAnsi="Times New Roman" w:cs="Times New Roman"/>
          <w:sz w:val="28"/>
          <w:szCs w:val="28"/>
        </w:rPr>
      </w:pPr>
      <w:r w:rsidRPr="00592CF4">
        <w:rPr>
          <w:rFonts w:ascii="Times New Roman" w:hAnsi="Times New Roman" w:cs="Times New Roman"/>
          <w:sz w:val="28"/>
          <w:szCs w:val="28"/>
        </w:rPr>
        <w:t>7) количество выданных контрольным органом предписаний об устранении нарушений обязательных требований.</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183E10" w:rsidRDefault="00183E10">
      <w:pPr>
        <w:pStyle w:val="ConsPlusNormal"/>
        <w:jc w:val="right"/>
        <w:outlineLvl w:val="0"/>
        <w:rPr>
          <w:rFonts w:ascii="Times New Roman" w:hAnsi="Times New Roman" w:cs="Times New Roman"/>
          <w:sz w:val="28"/>
          <w:szCs w:val="28"/>
        </w:rPr>
      </w:pPr>
    </w:p>
    <w:p w:rsidR="00183E10" w:rsidRDefault="00183E10">
      <w:pPr>
        <w:pStyle w:val="ConsPlusNormal"/>
        <w:jc w:val="right"/>
        <w:outlineLvl w:val="0"/>
        <w:rPr>
          <w:rFonts w:ascii="Times New Roman" w:hAnsi="Times New Roman" w:cs="Times New Roman"/>
          <w:sz w:val="28"/>
          <w:szCs w:val="28"/>
        </w:rPr>
      </w:pPr>
    </w:p>
    <w:p w:rsidR="00592CF4" w:rsidRPr="00592CF4" w:rsidRDefault="00592CF4">
      <w:pPr>
        <w:pStyle w:val="ConsPlusNormal"/>
        <w:jc w:val="right"/>
        <w:outlineLvl w:val="0"/>
        <w:rPr>
          <w:rFonts w:ascii="Times New Roman" w:hAnsi="Times New Roman" w:cs="Times New Roman"/>
          <w:sz w:val="28"/>
          <w:szCs w:val="28"/>
        </w:rPr>
      </w:pPr>
      <w:r w:rsidRPr="00592CF4">
        <w:rPr>
          <w:rFonts w:ascii="Times New Roman" w:hAnsi="Times New Roman" w:cs="Times New Roman"/>
          <w:sz w:val="28"/>
          <w:szCs w:val="28"/>
        </w:rPr>
        <w:lastRenderedPageBreak/>
        <w:t>Утвержден</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Решением Думы</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jc w:val="right"/>
        <w:rPr>
          <w:rFonts w:ascii="Times New Roman" w:hAnsi="Times New Roman" w:cs="Times New Roman"/>
          <w:sz w:val="28"/>
          <w:szCs w:val="28"/>
        </w:rPr>
      </w:pPr>
      <w:r w:rsidRPr="00592CF4">
        <w:rPr>
          <w:rFonts w:ascii="Times New Roman" w:hAnsi="Times New Roman" w:cs="Times New Roman"/>
          <w:sz w:val="28"/>
          <w:szCs w:val="28"/>
        </w:rPr>
        <w:t>от 15 сентября 2021 г. N 902</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Title"/>
        <w:jc w:val="center"/>
        <w:rPr>
          <w:rFonts w:ascii="Times New Roman" w:hAnsi="Times New Roman" w:cs="Times New Roman"/>
          <w:sz w:val="28"/>
          <w:szCs w:val="28"/>
        </w:rPr>
      </w:pPr>
      <w:bookmarkStart w:id="12" w:name="P447"/>
      <w:bookmarkEnd w:id="12"/>
      <w:r w:rsidRPr="00592CF4">
        <w:rPr>
          <w:rFonts w:ascii="Times New Roman" w:hAnsi="Times New Roman" w:cs="Times New Roman"/>
          <w:sz w:val="28"/>
          <w:szCs w:val="28"/>
        </w:rPr>
        <w:t>ПЕРЕЧЕНЬ</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ИНДИКАТОРОВ РИСКА НАРУШЕНИЯ ОБЯЗАТЕЛЬНЫХ ТРЕБОВАНИЙ,</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ИСПОЛЬЗУЕМЫХ ПРИ ПРИНЯТИИ РЕШЕНИЯ О ПРОВЕДЕНИИ И ВЫБОРЕ ВИДА</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ВНЕПЛАНОВОГО КОНТРОЛЬНОГО МЕРОПРИЯТИЯ ПРИ ОСУЩЕСТВЛЕНИИ</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КОНТРОЛЬНЫМ ОРГАНОМ МУНИЦИПАЛЬНОГО КОНТРОЛЯ НА АВТОМОБИЛЬНОМ</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ТРАНСПОРТЕ, ГОРОДСКОМ НАЗЕМНОМ ЭЛЕКТРИЧЕСКОМ ТРАНСПОРТЕ</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И В ДОРОЖНОМ ХОЗЯЙСТВЕ НА ТЕРРИТОРИИ</w:t>
      </w:r>
    </w:p>
    <w:p w:rsidR="00592CF4" w:rsidRPr="00592CF4" w:rsidRDefault="00592CF4">
      <w:pPr>
        <w:pStyle w:val="ConsPlusTitle"/>
        <w:jc w:val="center"/>
        <w:rPr>
          <w:rFonts w:ascii="Times New Roman" w:hAnsi="Times New Roman" w:cs="Times New Roman"/>
          <w:sz w:val="28"/>
          <w:szCs w:val="28"/>
        </w:rPr>
      </w:pPr>
      <w:r w:rsidRPr="00592CF4">
        <w:rPr>
          <w:rFonts w:ascii="Times New Roman" w:hAnsi="Times New Roman" w:cs="Times New Roman"/>
          <w:sz w:val="28"/>
          <w:szCs w:val="28"/>
        </w:rPr>
        <w:t>КАМЕНСК-УРАЛЬСКОГО ГОРОДСКОГО ОКРУГА</w:t>
      </w:r>
    </w:p>
    <w:p w:rsidR="00592CF4" w:rsidRPr="00592CF4" w:rsidRDefault="00592CF4">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92CF4" w:rsidRPr="00592CF4">
        <w:tc>
          <w:tcPr>
            <w:tcW w:w="60" w:type="dxa"/>
            <w:tcBorders>
              <w:top w:val="nil"/>
              <w:left w:val="nil"/>
              <w:bottom w:val="nil"/>
              <w:right w:val="nil"/>
            </w:tcBorders>
            <w:shd w:val="clear" w:color="auto" w:fill="CED3F1"/>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Список изменяющих документов</w:t>
            </w:r>
          </w:p>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 xml:space="preserve">(в ред. </w:t>
            </w:r>
            <w:hyperlink r:id="rId122">
              <w:r w:rsidRPr="00592CF4">
                <w:rPr>
                  <w:rFonts w:ascii="Times New Roman" w:hAnsi="Times New Roman" w:cs="Times New Roman"/>
                  <w:sz w:val="28"/>
                  <w:szCs w:val="28"/>
                </w:rPr>
                <w:t>Решения</w:t>
              </w:r>
            </w:hyperlink>
            <w:r w:rsidRPr="00592CF4">
              <w:rPr>
                <w:rFonts w:ascii="Times New Roman" w:hAnsi="Times New Roman" w:cs="Times New Roman"/>
                <w:sz w:val="28"/>
                <w:szCs w:val="28"/>
              </w:rPr>
              <w:t xml:space="preserve"> Думы Каменск-Уральского городского округа</w:t>
            </w:r>
          </w:p>
          <w:p w:rsidR="00592CF4" w:rsidRPr="00592CF4" w:rsidRDefault="00592CF4">
            <w:pPr>
              <w:pStyle w:val="ConsPlusNormal"/>
              <w:jc w:val="center"/>
              <w:rPr>
                <w:rFonts w:ascii="Times New Roman" w:hAnsi="Times New Roman" w:cs="Times New Roman"/>
                <w:sz w:val="28"/>
                <w:szCs w:val="28"/>
              </w:rPr>
            </w:pPr>
            <w:r w:rsidRPr="00592CF4">
              <w:rPr>
                <w:rFonts w:ascii="Times New Roman" w:hAnsi="Times New Roman" w:cs="Times New Roman"/>
                <w:sz w:val="28"/>
                <w:szCs w:val="28"/>
              </w:rPr>
              <w:t>от 20.09.2023 N 281)</w:t>
            </w:r>
          </w:p>
        </w:tc>
        <w:tc>
          <w:tcPr>
            <w:tcW w:w="113" w:type="dxa"/>
            <w:tcBorders>
              <w:top w:val="nil"/>
              <w:left w:val="nil"/>
              <w:bottom w:val="nil"/>
              <w:right w:val="nil"/>
            </w:tcBorders>
            <w:shd w:val="clear" w:color="auto" w:fill="F4F3F8"/>
            <w:tcMar>
              <w:top w:w="0" w:type="dxa"/>
              <w:left w:w="0" w:type="dxa"/>
              <w:bottom w:w="0" w:type="dxa"/>
              <w:right w:w="0" w:type="dxa"/>
            </w:tcMar>
          </w:tcPr>
          <w:p w:rsidR="00592CF4" w:rsidRPr="00592CF4" w:rsidRDefault="00592CF4">
            <w:pPr>
              <w:pStyle w:val="ConsPlusNormal"/>
              <w:rPr>
                <w:rFonts w:ascii="Times New Roman" w:hAnsi="Times New Roman" w:cs="Times New Roman"/>
                <w:sz w:val="28"/>
                <w:szCs w:val="28"/>
              </w:rPr>
            </w:pPr>
          </w:p>
        </w:tc>
      </w:tr>
    </w:tbl>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ind w:firstLine="540"/>
        <w:jc w:val="both"/>
        <w:rPr>
          <w:rFonts w:ascii="Times New Roman" w:hAnsi="Times New Roman" w:cs="Times New Roman"/>
          <w:sz w:val="28"/>
          <w:szCs w:val="28"/>
        </w:rPr>
      </w:pPr>
      <w:bookmarkStart w:id="13" w:name="P459"/>
      <w:bookmarkEnd w:id="13"/>
      <w:r w:rsidRPr="00592CF4">
        <w:rPr>
          <w:rFonts w:ascii="Times New Roman" w:hAnsi="Times New Roman" w:cs="Times New Roman"/>
          <w:sz w:val="28"/>
          <w:szCs w:val="28"/>
        </w:rPr>
        <w:t>1. Выявление по результатам контрольных мероприятий без взаимодействия с контролируемым лицом,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более трех случаев, указывающих на признаки несоответствия технологии производства работ по осуществлению капитального ремонта, ремонта и содержанию автомобильных дорог требованиям, установленным законодательством Российской Федерации в области дорожного хозяйства и нормативно-техническими документами, на одной автомобильной дороге в течение календарного года.</w:t>
      </w:r>
    </w:p>
    <w:p w:rsidR="00592CF4" w:rsidRPr="00592CF4" w:rsidRDefault="00592CF4">
      <w:pPr>
        <w:pStyle w:val="ConsPlusNormal"/>
        <w:spacing w:before="220"/>
        <w:ind w:firstLine="540"/>
        <w:jc w:val="both"/>
        <w:rPr>
          <w:rFonts w:ascii="Times New Roman" w:hAnsi="Times New Roman" w:cs="Times New Roman"/>
          <w:sz w:val="28"/>
          <w:szCs w:val="28"/>
        </w:rPr>
      </w:pPr>
      <w:bookmarkStart w:id="14" w:name="P460"/>
      <w:bookmarkEnd w:id="14"/>
      <w:r w:rsidRPr="00592CF4">
        <w:rPr>
          <w:rFonts w:ascii="Times New Roman" w:hAnsi="Times New Roman" w:cs="Times New Roman"/>
          <w:sz w:val="28"/>
          <w:szCs w:val="28"/>
        </w:rPr>
        <w:t xml:space="preserve">2. Выявление по результатам контрольных мероприятий без взаимодействия с контролируемым лицом,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более трех случаев, указывающих на признаки несоответствия применяемых дорожно-строительных материалов и изделий при осуществлении капитального ремонта, ремонта и содержания автомобильной дороги обязательным требованиям, установленным законодательством Российской Федерации в области дорожного хозяйства и нормативно-техническими документами, на одной автомобильной дороге в течение </w:t>
      </w:r>
      <w:r w:rsidRPr="00592CF4">
        <w:rPr>
          <w:rFonts w:ascii="Times New Roman" w:hAnsi="Times New Roman" w:cs="Times New Roman"/>
          <w:sz w:val="28"/>
          <w:szCs w:val="28"/>
        </w:rPr>
        <w:lastRenderedPageBreak/>
        <w:t>календарного года.</w:t>
      </w:r>
    </w:p>
    <w:p w:rsidR="00592CF4" w:rsidRPr="00592CF4" w:rsidRDefault="00592CF4">
      <w:pPr>
        <w:pStyle w:val="ConsPlusNormal"/>
        <w:spacing w:before="220"/>
        <w:ind w:firstLine="540"/>
        <w:jc w:val="both"/>
        <w:rPr>
          <w:rFonts w:ascii="Times New Roman" w:hAnsi="Times New Roman" w:cs="Times New Roman"/>
          <w:sz w:val="28"/>
          <w:szCs w:val="28"/>
        </w:rPr>
      </w:pPr>
      <w:bookmarkStart w:id="15" w:name="P461"/>
      <w:bookmarkEnd w:id="15"/>
      <w:r w:rsidRPr="00592CF4">
        <w:rPr>
          <w:rFonts w:ascii="Times New Roman" w:hAnsi="Times New Roman" w:cs="Times New Roman"/>
          <w:sz w:val="28"/>
          <w:szCs w:val="28"/>
        </w:rPr>
        <w:t>3. Выявление по результатам контрольных мероприятий без взаимодействия с контролируемым лицом,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в течение календарного года на одном участке автомобильной дороги более трех фактов дорожно-транспортного происшествия одного вида с сопутствующими неудовлетворительными дорожными условиями, где пострадали или ранены люди.</w:t>
      </w:r>
    </w:p>
    <w:p w:rsidR="00592CF4" w:rsidRPr="00592CF4" w:rsidRDefault="00592CF4">
      <w:pPr>
        <w:pStyle w:val="ConsPlusNormal"/>
        <w:spacing w:before="220"/>
        <w:ind w:firstLine="540"/>
        <w:jc w:val="both"/>
        <w:rPr>
          <w:rFonts w:ascii="Times New Roman" w:hAnsi="Times New Roman" w:cs="Times New Roman"/>
          <w:sz w:val="28"/>
          <w:szCs w:val="28"/>
        </w:rPr>
      </w:pPr>
      <w:bookmarkStart w:id="16" w:name="P462"/>
      <w:bookmarkEnd w:id="16"/>
      <w:r w:rsidRPr="00592CF4">
        <w:rPr>
          <w:rFonts w:ascii="Times New Roman" w:hAnsi="Times New Roman" w:cs="Times New Roman"/>
          <w:sz w:val="28"/>
          <w:szCs w:val="28"/>
        </w:rPr>
        <w:t>4. Истечение 30 календарных дней с даты окончания сроков действия технических требований и условий, подлежащих обязательному исполнению при строительстве и реконструкции в границах полосы отвода автомобильных дорог объектов дорожного сервиса.</w:t>
      </w:r>
    </w:p>
    <w:p w:rsidR="00592CF4" w:rsidRPr="00592CF4" w:rsidRDefault="00592CF4">
      <w:pPr>
        <w:pStyle w:val="ConsPlusNormal"/>
        <w:spacing w:before="220"/>
        <w:ind w:firstLine="540"/>
        <w:jc w:val="both"/>
        <w:rPr>
          <w:rFonts w:ascii="Times New Roman" w:hAnsi="Times New Roman" w:cs="Times New Roman"/>
          <w:sz w:val="28"/>
          <w:szCs w:val="28"/>
        </w:rPr>
      </w:pPr>
      <w:bookmarkStart w:id="17" w:name="P463"/>
      <w:bookmarkEnd w:id="17"/>
      <w:r w:rsidRPr="00592CF4">
        <w:rPr>
          <w:rFonts w:ascii="Times New Roman" w:hAnsi="Times New Roman" w:cs="Times New Roman"/>
          <w:sz w:val="28"/>
          <w:szCs w:val="28"/>
        </w:rPr>
        <w:t>5. Отсутствие в муниципальной навигационно-информационной системе на территории Каменск-Уральского городского округа в течение трех дней подряд информации, об исполнении обязательств по осуществлению регулярных пассажирских перевозок по регулируемым или по нерегулируемым тарифам по муниципальным маршрутам.</w:t>
      </w:r>
    </w:p>
    <w:p w:rsidR="00592CF4" w:rsidRPr="00592CF4" w:rsidRDefault="00592CF4">
      <w:pPr>
        <w:pStyle w:val="ConsPlusNormal"/>
        <w:spacing w:before="220"/>
        <w:ind w:firstLine="540"/>
        <w:jc w:val="both"/>
        <w:rPr>
          <w:rFonts w:ascii="Times New Roman" w:hAnsi="Times New Roman" w:cs="Times New Roman"/>
          <w:sz w:val="28"/>
          <w:szCs w:val="28"/>
        </w:rPr>
      </w:pPr>
      <w:bookmarkStart w:id="18" w:name="P464"/>
      <w:bookmarkEnd w:id="18"/>
      <w:r w:rsidRPr="00592CF4">
        <w:rPr>
          <w:rFonts w:ascii="Times New Roman" w:hAnsi="Times New Roman" w:cs="Times New Roman"/>
          <w:sz w:val="28"/>
          <w:szCs w:val="28"/>
        </w:rPr>
        <w:t>6. Отсутствие в муниципальной навигационно-информационной системе на территории Каменск-Уральского городского округа более тридцати дней подряд данных о транспортных средствах на муниципальных маршрутах, используемых для осуществления регулярных пассажирских перевозок по регулируемым или по нерегулируемым тарифам.</w:t>
      </w: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jc w:val="both"/>
        <w:rPr>
          <w:rFonts w:ascii="Times New Roman" w:hAnsi="Times New Roman" w:cs="Times New Roman"/>
          <w:sz w:val="28"/>
          <w:szCs w:val="28"/>
        </w:rPr>
      </w:pPr>
    </w:p>
    <w:p w:rsidR="00592CF4" w:rsidRPr="00592CF4" w:rsidRDefault="00592CF4">
      <w:pPr>
        <w:pStyle w:val="ConsPlusNormal"/>
        <w:pBdr>
          <w:bottom w:val="single" w:sz="6" w:space="0" w:color="auto"/>
        </w:pBdr>
        <w:spacing w:before="100" w:after="100"/>
        <w:jc w:val="both"/>
        <w:rPr>
          <w:rFonts w:ascii="Times New Roman" w:hAnsi="Times New Roman" w:cs="Times New Roman"/>
          <w:sz w:val="28"/>
          <w:szCs w:val="28"/>
        </w:rPr>
      </w:pPr>
    </w:p>
    <w:p w:rsidR="004104A5" w:rsidRPr="00592CF4" w:rsidRDefault="004104A5">
      <w:pPr>
        <w:rPr>
          <w:sz w:val="28"/>
          <w:szCs w:val="28"/>
        </w:rPr>
      </w:pPr>
    </w:p>
    <w:sectPr w:rsidR="004104A5" w:rsidRPr="00592CF4" w:rsidSect="004F1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92CF4"/>
    <w:rsid w:val="00032DA7"/>
    <w:rsid w:val="00047636"/>
    <w:rsid w:val="000D08AB"/>
    <w:rsid w:val="001143AB"/>
    <w:rsid w:val="00183E10"/>
    <w:rsid w:val="00210210"/>
    <w:rsid w:val="002224D8"/>
    <w:rsid w:val="002924C3"/>
    <w:rsid w:val="00343744"/>
    <w:rsid w:val="003C2FAC"/>
    <w:rsid w:val="004104A5"/>
    <w:rsid w:val="004F16EC"/>
    <w:rsid w:val="00586C77"/>
    <w:rsid w:val="00592CF4"/>
    <w:rsid w:val="006F29B4"/>
    <w:rsid w:val="00753397"/>
    <w:rsid w:val="0077755C"/>
    <w:rsid w:val="007A3DD4"/>
    <w:rsid w:val="007B32B9"/>
    <w:rsid w:val="008265CE"/>
    <w:rsid w:val="0094345B"/>
    <w:rsid w:val="00B75800"/>
    <w:rsid w:val="00C47FB2"/>
    <w:rsid w:val="00D91B0B"/>
    <w:rsid w:val="00EE2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3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92C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92C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92CF4"/>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rsid w:val="00753397"/>
    <w:rPr>
      <w:rFonts w:ascii="Tahoma" w:hAnsi="Tahoma"/>
      <w:sz w:val="16"/>
      <w:szCs w:val="16"/>
    </w:rPr>
  </w:style>
  <w:style w:type="character" w:customStyle="1" w:styleId="a4">
    <w:name w:val="Текст выноски Знак"/>
    <w:basedOn w:val="a0"/>
    <w:link w:val="a3"/>
    <w:rsid w:val="00753397"/>
    <w:rPr>
      <w:rFonts w:ascii="Tahoma" w:eastAsia="Times New Roman" w:hAnsi="Tahoma" w:cs="Times New Roman"/>
      <w:sz w:val="16"/>
      <w:szCs w:val="16"/>
      <w:lang w:eastAsia="ru-RU"/>
    </w:rPr>
  </w:style>
  <w:style w:type="paragraph" w:styleId="a5">
    <w:name w:val="Normal (Web)"/>
    <w:basedOn w:val="a"/>
    <w:uiPriority w:val="99"/>
    <w:rsid w:val="00210210"/>
    <w:pPr>
      <w:spacing w:before="100" w:beforeAutospacing="1" w:after="119"/>
    </w:pPr>
    <w:rPr>
      <w:rFonts w:eastAsia="SimSu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401817&amp;dst=100006" TargetMode="External"/><Relationship Id="rId117" Type="http://schemas.openxmlformats.org/officeDocument/2006/relationships/hyperlink" Target="https://login.consultant.ru/link/?req=doc&amp;base=LAW&amp;n=508984&amp;dst=100468" TargetMode="External"/><Relationship Id="rId21" Type="http://schemas.openxmlformats.org/officeDocument/2006/relationships/hyperlink" Target="https://login.consultant.ru/link/?req=doc&amp;base=RLAW071&amp;n=360257&amp;dst=100007" TargetMode="External"/><Relationship Id="rId42" Type="http://schemas.openxmlformats.org/officeDocument/2006/relationships/hyperlink" Target="https://login.consultant.ru/link/?req=doc&amp;base=RLAW071&amp;n=319598&amp;dst=100009" TargetMode="External"/><Relationship Id="rId47" Type="http://schemas.openxmlformats.org/officeDocument/2006/relationships/hyperlink" Target="https://login.consultant.ru/link/?req=doc&amp;base=LAW&amp;n=508984&amp;dst=100996" TargetMode="External"/><Relationship Id="rId63" Type="http://schemas.openxmlformats.org/officeDocument/2006/relationships/hyperlink" Target="https://login.consultant.ru/link/?req=doc&amp;base=LAW&amp;n=436710&amp;dst=100014" TargetMode="External"/><Relationship Id="rId68" Type="http://schemas.openxmlformats.org/officeDocument/2006/relationships/hyperlink" Target="https://login.consultant.ru/link/?req=doc&amp;base=LAW&amp;n=508984&amp;dst=100636" TargetMode="External"/><Relationship Id="rId84" Type="http://schemas.openxmlformats.org/officeDocument/2006/relationships/hyperlink" Target="https://login.consultant.ru/link/?req=doc&amp;base=LAW&amp;n=508984&amp;dst=100637" TargetMode="External"/><Relationship Id="rId89" Type="http://schemas.openxmlformats.org/officeDocument/2006/relationships/hyperlink" Target="https://login.consultant.ru/link/?req=doc&amp;base=RLAW071&amp;n=401817&amp;dst=100068" TargetMode="External"/><Relationship Id="rId112" Type="http://schemas.openxmlformats.org/officeDocument/2006/relationships/hyperlink" Target="https://login.consultant.ru/link/?req=doc&amp;base=LAW&amp;n=508984&amp;dst=101143" TargetMode="External"/><Relationship Id="rId16" Type="http://schemas.openxmlformats.org/officeDocument/2006/relationships/hyperlink" Target="https://login.consultant.ru/link/?req=doc&amp;base=LAW&amp;n=508984&amp;dst=100088" TargetMode="External"/><Relationship Id="rId107" Type="http://schemas.openxmlformats.org/officeDocument/2006/relationships/hyperlink" Target="https://login.consultant.ru/link/?req=doc&amp;base=LAW&amp;n=508984&amp;dst=100998" TargetMode="External"/><Relationship Id="rId11" Type="http://schemas.openxmlformats.org/officeDocument/2006/relationships/hyperlink" Target="https://login.consultant.ru/link/?req=doc&amp;base=RLAW071&amp;n=319598&amp;dst=100005" TargetMode="External"/><Relationship Id="rId32" Type="http://schemas.openxmlformats.org/officeDocument/2006/relationships/hyperlink" Target="https://login.consultant.ru/link/?req=doc&amp;base=RLAW071&amp;n=319598&amp;dst=100009" TargetMode="External"/><Relationship Id="rId37" Type="http://schemas.openxmlformats.org/officeDocument/2006/relationships/hyperlink" Target="https://login.consultant.ru/link/?req=doc&amp;base=LAW&amp;n=508984&amp;dst=101131" TargetMode="External"/><Relationship Id="rId53" Type="http://schemas.openxmlformats.org/officeDocument/2006/relationships/hyperlink" Target="https://login.consultant.ru/link/?req=doc&amp;base=LAW&amp;n=508984&amp;dst=101334" TargetMode="External"/><Relationship Id="rId58" Type="http://schemas.openxmlformats.org/officeDocument/2006/relationships/hyperlink" Target="https://login.consultant.ru/link/?req=doc&amp;base=LAW&amp;n=508984" TargetMode="External"/><Relationship Id="rId74" Type="http://schemas.openxmlformats.org/officeDocument/2006/relationships/hyperlink" Target="https://login.consultant.ru/link/?req=doc&amp;base=LAW&amp;n=508984&amp;dst=101414" TargetMode="External"/><Relationship Id="rId79" Type="http://schemas.openxmlformats.org/officeDocument/2006/relationships/hyperlink" Target="https://login.consultant.ru/link/?req=doc&amp;base=LAW&amp;n=508984" TargetMode="External"/><Relationship Id="rId102" Type="http://schemas.openxmlformats.org/officeDocument/2006/relationships/hyperlink" Target="https://login.consultant.ru/link/?req=doc&amp;base=RLAW071&amp;n=401817&amp;dst=100076" TargetMode="External"/><Relationship Id="rId123" Type="http://schemas.openxmlformats.org/officeDocument/2006/relationships/fontTable" Target="fontTable.xml"/><Relationship Id="rId5" Type="http://schemas.openxmlformats.org/officeDocument/2006/relationships/hyperlink" Target="https://login.consultant.ru/link/?req=doc&amp;base=RLAW071&amp;n=360257&amp;dst=100005" TargetMode="External"/><Relationship Id="rId61" Type="http://schemas.openxmlformats.org/officeDocument/2006/relationships/hyperlink" Target="https://login.consultant.ru/link/?req=doc&amp;base=RLAW071&amp;n=401817&amp;dst=100063" TargetMode="External"/><Relationship Id="rId82" Type="http://schemas.openxmlformats.org/officeDocument/2006/relationships/hyperlink" Target="https://login.consultant.ru/link/?req=doc&amp;base=LAW&amp;n=508984&amp;dst=100638" TargetMode="External"/><Relationship Id="rId90" Type="http://schemas.openxmlformats.org/officeDocument/2006/relationships/hyperlink" Target="https://login.consultant.ru/link/?req=doc&amp;base=LAW&amp;n=508984&amp;dst=101213" TargetMode="External"/><Relationship Id="rId95" Type="http://schemas.openxmlformats.org/officeDocument/2006/relationships/hyperlink" Target="https://login.consultant.ru/link/?req=doc&amp;base=RLAW071&amp;n=401817&amp;dst=100074" TargetMode="External"/><Relationship Id="rId19" Type="http://schemas.openxmlformats.org/officeDocument/2006/relationships/hyperlink" Target="https://login.consultant.ru/link/?req=doc&amp;base=RLAW071&amp;n=360257&amp;dst=100007" TargetMode="External"/><Relationship Id="rId14" Type="http://schemas.openxmlformats.org/officeDocument/2006/relationships/hyperlink" Target="https://login.consultant.ru/link/?req=doc&amp;base=LAW&amp;n=510756&amp;dst=332" TargetMode="External"/><Relationship Id="rId22" Type="http://schemas.openxmlformats.org/officeDocument/2006/relationships/hyperlink" Target="https://kamensk-uralskiy.ru/" TargetMode="External"/><Relationship Id="rId27" Type="http://schemas.openxmlformats.org/officeDocument/2006/relationships/hyperlink" Target="https://login.consultant.ru/link/?req=doc&amp;base=LAW&amp;n=508984&amp;dst=100482" TargetMode="External"/><Relationship Id="rId30" Type="http://schemas.openxmlformats.org/officeDocument/2006/relationships/hyperlink" Target="https://login.consultant.ru/link/?req=doc&amp;base=RLAW071&amp;n=319598&amp;dst=100009" TargetMode="External"/><Relationship Id="rId35" Type="http://schemas.openxmlformats.org/officeDocument/2006/relationships/hyperlink" Target="https://login.consultant.ru/link/?req=doc&amp;base=RLAW071&amp;n=401817&amp;dst=100026" TargetMode="External"/><Relationship Id="rId43" Type="http://schemas.openxmlformats.org/officeDocument/2006/relationships/hyperlink" Target="https://login.consultant.ru/link/?req=doc&amp;base=LAW&amp;n=508984&amp;dst=100553" TargetMode="External"/><Relationship Id="rId48" Type="http://schemas.openxmlformats.org/officeDocument/2006/relationships/hyperlink" Target="https://login.consultant.ru/link/?req=doc&amp;base=LAW&amp;n=508984&amp;dst=100987" TargetMode="External"/><Relationship Id="rId56" Type="http://schemas.openxmlformats.org/officeDocument/2006/relationships/hyperlink" Target="https://login.consultant.ru/link/?req=doc&amp;base=RLAW071&amp;n=401817&amp;dst=100053" TargetMode="External"/><Relationship Id="rId64" Type="http://schemas.openxmlformats.org/officeDocument/2006/relationships/hyperlink" Target="https://login.consultant.ru/link/?req=doc&amp;base=LAW&amp;n=508984&amp;dst=100364" TargetMode="External"/><Relationship Id="rId69" Type="http://schemas.openxmlformats.org/officeDocument/2006/relationships/hyperlink" Target="https://login.consultant.ru/link/?req=doc&amp;base=LAW&amp;n=508984&amp;dst=100638" TargetMode="External"/><Relationship Id="rId77" Type="http://schemas.openxmlformats.org/officeDocument/2006/relationships/hyperlink" Target="https://login.consultant.ru/link/?req=doc&amp;base=LAW&amp;n=508984&amp;dst=100815" TargetMode="External"/><Relationship Id="rId100" Type="http://schemas.openxmlformats.org/officeDocument/2006/relationships/hyperlink" Target="https://login.consultant.ru/link/?req=doc&amp;base=LAW&amp;n=508984&amp;dst=100638" TargetMode="External"/><Relationship Id="rId105" Type="http://schemas.openxmlformats.org/officeDocument/2006/relationships/hyperlink" Target="https://login.consultant.ru/link/?req=doc&amp;base=LAW&amp;n=508984&amp;dst=100981" TargetMode="External"/><Relationship Id="rId113" Type="http://schemas.openxmlformats.org/officeDocument/2006/relationships/hyperlink" Target="https://login.consultant.ru/link/?req=doc&amp;base=LAW&amp;n=508984&amp;dst=101141" TargetMode="External"/><Relationship Id="rId118" Type="http://schemas.openxmlformats.org/officeDocument/2006/relationships/hyperlink" Target="https://login.consultant.ru/link/?req=doc&amp;base=RLAW071&amp;n=401817&amp;dst=100091" TargetMode="External"/><Relationship Id="rId8" Type="http://schemas.openxmlformats.org/officeDocument/2006/relationships/hyperlink" Target="https://login.consultant.ru/link/?req=doc&amp;base=LAW&amp;n=508984&amp;dst=100088" TargetMode="External"/><Relationship Id="rId51" Type="http://schemas.openxmlformats.org/officeDocument/2006/relationships/hyperlink" Target="https://login.consultant.ru/link/?req=doc&amp;base=LAW&amp;n=508984" TargetMode="External"/><Relationship Id="rId72" Type="http://schemas.openxmlformats.org/officeDocument/2006/relationships/hyperlink" Target="https://login.consultant.ru/link/?req=doc&amp;base=LAW&amp;n=508984&amp;dst=100639" TargetMode="External"/><Relationship Id="rId80" Type="http://schemas.openxmlformats.org/officeDocument/2006/relationships/hyperlink" Target="https://login.consultant.ru/link/?req=doc&amp;base=LAW&amp;n=508984&amp;dst=100634" TargetMode="External"/><Relationship Id="rId85" Type="http://schemas.openxmlformats.org/officeDocument/2006/relationships/hyperlink" Target="https://login.consultant.ru/link/?req=doc&amp;base=LAW&amp;n=508984&amp;dst=100639" TargetMode="External"/><Relationship Id="rId93" Type="http://schemas.openxmlformats.org/officeDocument/2006/relationships/hyperlink" Target="https://login.consultant.ru/link/?req=doc&amp;base=RLAW071&amp;n=401817&amp;dst=100072" TargetMode="External"/><Relationship Id="rId98" Type="http://schemas.openxmlformats.org/officeDocument/2006/relationships/hyperlink" Target="https://login.consultant.ru/link/?req=doc&amp;base=LAW&amp;n=508984&amp;dst=100634" TargetMode="External"/><Relationship Id="rId121" Type="http://schemas.openxmlformats.org/officeDocument/2006/relationships/hyperlink" Target="https://login.consultant.ru/link/?req=doc&amp;base=LAW&amp;n=508984"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60257&amp;dst=100007" TargetMode="External"/><Relationship Id="rId17" Type="http://schemas.openxmlformats.org/officeDocument/2006/relationships/hyperlink" Target="https://login.consultant.ru/link/?req=doc&amp;base=LAW&amp;n=501480&amp;dst=1001" TargetMode="External"/><Relationship Id="rId25" Type="http://schemas.openxmlformats.org/officeDocument/2006/relationships/hyperlink" Target="https://login.consultant.ru/link/?req=doc&amp;base=LAW&amp;n=508984" TargetMode="External"/><Relationship Id="rId33" Type="http://schemas.openxmlformats.org/officeDocument/2006/relationships/hyperlink" Target="https://login.consultant.ru/link/?req=doc&amp;base=LAW&amp;n=508984&amp;dst=100547" TargetMode="External"/><Relationship Id="rId38" Type="http://schemas.openxmlformats.org/officeDocument/2006/relationships/hyperlink" Target="https://login.consultant.ru/link/?req=doc&amp;base=RLAW071&amp;n=319598&amp;dst=100016" TargetMode="External"/><Relationship Id="rId46" Type="http://schemas.openxmlformats.org/officeDocument/2006/relationships/hyperlink" Target="https://login.consultant.ru/link/?req=doc&amp;base=LAW&amp;n=495209&amp;dst=100157" TargetMode="External"/><Relationship Id="rId59" Type="http://schemas.openxmlformats.org/officeDocument/2006/relationships/hyperlink" Target="https://login.consultant.ru/link/?req=doc&amp;base=RLAW071&amp;n=401817&amp;dst=100061" TargetMode="External"/><Relationship Id="rId67" Type="http://schemas.openxmlformats.org/officeDocument/2006/relationships/hyperlink" Target="https://login.consultant.ru/link/?req=doc&amp;base=LAW&amp;n=508984&amp;dst=100634" TargetMode="External"/><Relationship Id="rId103" Type="http://schemas.openxmlformats.org/officeDocument/2006/relationships/hyperlink" Target="https://login.consultant.ru/link/?req=doc&amp;base=LAW&amp;n=508984" TargetMode="External"/><Relationship Id="rId108" Type="http://schemas.openxmlformats.org/officeDocument/2006/relationships/hyperlink" Target="https://login.consultant.ru/link/?req=doc&amp;base=RLAW071&amp;n=401817&amp;dst=100078" TargetMode="External"/><Relationship Id="rId116" Type="http://schemas.openxmlformats.org/officeDocument/2006/relationships/hyperlink" Target="https://login.consultant.ru/link/?req=doc&amp;base=LAW&amp;n=508984&amp;dst=100449" TargetMode="External"/><Relationship Id="rId124" Type="http://schemas.openxmlformats.org/officeDocument/2006/relationships/theme" Target="theme/theme1.xml"/><Relationship Id="rId20" Type="http://schemas.openxmlformats.org/officeDocument/2006/relationships/hyperlink" Target="https://login.consultant.ru/link/?req=doc&amp;base=LAW&amp;n=508984" TargetMode="External"/><Relationship Id="rId41" Type="http://schemas.openxmlformats.org/officeDocument/2006/relationships/hyperlink" Target="https://login.consultant.ru/link/?req=doc&amp;base=LAW&amp;n=494960" TargetMode="External"/><Relationship Id="rId54" Type="http://schemas.openxmlformats.org/officeDocument/2006/relationships/hyperlink" Target="https://login.consultant.ru/link/?req=doc&amp;base=LAW&amp;n=508984&amp;dst=100666" TargetMode="External"/><Relationship Id="rId62" Type="http://schemas.openxmlformats.org/officeDocument/2006/relationships/hyperlink" Target="https://login.consultant.ru/link/?req=doc&amp;base=LAW&amp;n=525631" TargetMode="External"/><Relationship Id="rId70" Type="http://schemas.openxmlformats.org/officeDocument/2006/relationships/hyperlink" Target="https://login.consultant.ru/link/?req=doc&amp;base=LAW&amp;n=508984&amp;dst=101410" TargetMode="External"/><Relationship Id="rId75" Type="http://schemas.openxmlformats.org/officeDocument/2006/relationships/hyperlink" Target="https://login.consultant.ru/link/?req=doc&amp;base=LAW&amp;n=508984&amp;dst=101443" TargetMode="External"/><Relationship Id="rId83" Type="http://schemas.openxmlformats.org/officeDocument/2006/relationships/hyperlink" Target="https://login.consultant.ru/link/?req=doc&amp;base=LAW&amp;n=508984&amp;dst=101410" TargetMode="External"/><Relationship Id="rId88" Type="http://schemas.openxmlformats.org/officeDocument/2006/relationships/hyperlink" Target="https://login.consultant.ru/link/?req=doc&amp;base=LAW&amp;n=508984&amp;dst=101443" TargetMode="External"/><Relationship Id="rId91" Type="http://schemas.openxmlformats.org/officeDocument/2006/relationships/hyperlink" Target="https://login.consultant.ru/link/?req=doc&amp;base=RLAW071&amp;n=401817&amp;dst=100070" TargetMode="External"/><Relationship Id="rId96" Type="http://schemas.openxmlformats.org/officeDocument/2006/relationships/hyperlink" Target="https://login.consultant.ru/link/?req=doc&amp;base=RLAW071&amp;n=319598&amp;dst=100018" TargetMode="External"/><Relationship Id="rId111" Type="http://schemas.openxmlformats.org/officeDocument/2006/relationships/hyperlink" Target="https://login.consultant.ru/link/?req=doc&amp;base=LAW&amp;n=508984&amp;dst=101037" TargetMode="External"/><Relationship Id="rId1" Type="http://schemas.openxmlformats.org/officeDocument/2006/relationships/styles" Target="styles.xml"/><Relationship Id="rId6" Type="http://schemas.openxmlformats.org/officeDocument/2006/relationships/hyperlink" Target="https://login.consultant.ru/link/?req=doc&amp;base=RLAW071&amp;n=401817&amp;dst=100005" TargetMode="External"/><Relationship Id="rId15" Type="http://schemas.openxmlformats.org/officeDocument/2006/relationships/hyperlink" Target="https://login.consultant.ru/link/?req=doc&amp;base=LAW&amp;n=499686" TargetMode="External"/><Relationship Id="rId23" Type="http://schemas.openxmlformats.org/officeDocument/2006/relationships/hyperlink" Target="https://login.consultant.ru/link/?req=doc&amp;base=RLAW071&amp;n=319598&amp;dst=100006" TargetMode="External"/><Relationship Id="rId28" Type="http://schemas.openxmlformats.org/officeDocument/2006/relationships/hyperlink" Target="https://login.consultant.ru/link/?req=doc&amp;base=LAW&amp;n=508984&amp;dst=100497" TargetMode="External"/><Relationship Id="rId36" Type="http://schemas.openxmlformats.org/officeDocument/2006/relationships/hyperlink" Target="https://login.consultant.ru/link/?req=doc&amp;base=RLAW071&amp;n=319598&amp;dst=100014" TargetMode="External"/><Relationship Id="rId49" Type="http://schemas.openxmlformats.org/officeDocument/2006/relationships/hyperlink" Target="https://login.consultant.ru/link/?req=doc&amp;base=LAW&amp;n=508984&amp;dst=101482" TargetMode="External"/><Relationship Id="rId57" Type="http://schemas.openxmlformats.org/officeDocument/2006/relationships/hyperlink" Target="https://login.consultant.ru/link/?req=doc&amp;base=RLAW071&amp;n=401817&amp;dst=100056" TargetMode="External"/><Relationship Id="rId106" Type="http://schemas.openxmlformats.org/officeDocument/2006/relationships/hyperlink" Target="https://login.consultant.ru/link/?req=doc&amp;base=LAW&amp;n=508984&amp;dst=100987" TargetMode="External"/><Relationship Id="rId114" Type="http://schemas.openxmlformats.org/officeDocument/2006/relationships/hyperlink" Target="https://login.consultant.ru/link/?req=doc&amp;base=LAW&amp;n=508984&amp;dst=100440" TargetMode="External"/><Relationship Id="rId119" Type="http://schemas.openxmlformats.org/officeDocument/2006/relationships/hyperlink" Target="https://login.consultant.ru/link/?req=doc&amp;base=RLAW071&amp;n=401817&amp;dst=100093" TargetMode="External"/><Relationship Id="rId10" Type="http://schemas.openxmlformats.org/officeDocument/2006/relationships/hyperlink" Target="https://login.consultant.ru/link/?req=doc&amp;base=RLAW071&amp;n=360257&amp;dst=100005" TargetMode="External"/><Relationship Id="rId31" Type="http://schemas.openxmlformats.org/officeDocument/2006/relationships/hyperlink" Target="https://login.consultant.ru/link/?req=doc&amp;base=LAW&amp;n=508984&amp;dst=100529" TargetMode="External"/><Relationship Id="rId44" Type="http://schemas.openxmlformats.org/officeDocument/2006/relationships/hyperlink" Target="https://login.consultant.ru/link/?req=doc&amp;base=LAW&amp;n=508984&amp;dst=101371" TargetMode="External"/><Relationship Id="rId52" Type="http://schemas.openxmlformats.org/officeDocument/2006/relationships/hyperlink" Target="https://login.consultant.ru/link/?req=doc&amp;base=RLAW071&amp;n=401817&amp;dst=100028" TargetMode="External"/><Relationship Id="rId60" Type="http://schemas.openxmlformats.org/officeDocument/2006/relationships/hyperlink" Target="https://login.consultant.ru/link/?req=doc&amp;base=LAW&amp;n=508984&amp;dst=100682" TargetMode="External"/><Relationship Id="rId65" Type="http://schemas.openxmlformats.org/officeDocument/2006/relationships/hyperlink" Target="https://login.consultant.ru/link/?req=doc&amp;base=LAW&amp;n=508984&amp;dst=100617" TargetMode="External"/><Relationship Id="rId73" Type="http://schemas.openxmlformats.org/officeDocument/2006/relationships/hyperlink" Target="https://login.consultant.ru/link/?req=doc&amp;base=LAW&amp;n=508984&amp;dst=101412" TargetMode="External"/><Relationship Id="rId78" Type="http://schemas.openxmlformats.org/officeDocument/2006/relationships/hyperlink" Target="https://login.consultant.ru/link/?req=doc&amp;base=RLAW071&amp;n=401817&amp;dst=100066" TargetMode="External"/><Relationship Id="rId81" Type="http://schemas.openxmlformats.org/officeDocument/2006/relationships/hyperlink" Target="https://login.consultant.ru/link/?req=doc&amp;base=LAW&amp;n=508984&amp;dst=100636" TargetMode="External"/><Relationship Id="rId86" Type="http://schemas.openxmlformats.org/officeDocument/2006/relationships/hyperlink" Target="https://login.consultant.ru/link/?req=doc&amp;base=LAW&amp;n=508984&amp;dst=101412" TargetMode="External"/><Relationship Id="rId94" Type="http://schemas.openxmlformats.org/officeDocument/2006/relationships/hyperlink" Target="https://login.consultant.ru/link/?req=doc&amp;base=RLAW071&amp;n=401817&amp;dst=100072" TargetMode="External"/><Relationship Id="rId99" Type="http://schemas.openxmlformats.org/officeDocument/2006/relationships/hyperlink" Target="https://login.consultant.ru/link/?req=doc&amp;base=LAW&amp;n=508984&amp;dst=100636" TargetMode="External"/><Relationship Id="rId101" Type="http://schemas.openxmlformats.org/officeDocument/2006/relationships/hyperlink" Target="https://login.consultant.ru/link/?req=doc&amp;base=LAW&amp;n=508984&amp;dst=100865" TargetMode="External"/><Relationship Id="rId122" Type="http://schemas.openxmlformats.org/officeDocument/2006/relationships/hyperlink" Target="https://login.consultant.ru/link/?req=doc&amp;base=RLAW071&amp;n=360257&amp;dst=100016" TargetMode="External"/><Relationship Id="rId4" Type="http://schemas.openxmlformats.org/officeDocument/2006/relationships/hyperlink" Target="https://login.consultant.ru/link/?req=doc&amp;base=RLAW071&amp;n=319598&amp;dst=100005" TargetMode="External"/><Relationship Id="rId9" Type="http://schemas.openxmlformats.org/officeDocument/2006/relationships/hyperlink" Target="https://login.consultant.ru/link/?req=doc&amp;base=RLAW071&amp;n=418670&amp;dst=101740" TargetMode="External"/><Relationship Id="rId13" Type="http://schemas.openxmlformats.org/officeDocument/2006/relationships/hyperlink" Target="https://login.consultant.ru/link/?req=doc&amp;base=RLAW071&amp;n=401817&amp;dst=100005" TargetMode="External"/><Relationship Id="rId18" Type="http://schemas.openxmlformats.org/officeDocument/2006/relationships/hyperlink" Target="https://login.consultant.ru/link/?req=doc&amp;base=LAW&amp;n=507514" TargetMode="External"/><Relationship Id="rId39" Type="http://schemas.openxmlformats.org/officeDocument/2006/relationships/hyperlink" Target="https://login.consultant.ru/link/?req=doc&amp;base=RLAW071&amp;n=319598&amp;dst=100017" TargetMode="External"/><Relationship Id="rId109" Type="http://schemas.openxmlformats.org/officeDocument/2006/relationships/hyperlink" Target="https://login.consultant.ru/link/?req=doc&amp;base=LAW&amp;n=508984" TargetMode="External"/><Relationship Id="rId34" Type="http://schemas.openxmlformats.org/officeDocument/2006/relationships/hyperlink" Target="https://login.consultant.ru/link/?req=doc&amp;base=RLAW071&amp;n=319598&amp;dst=100010" TargetMode="External"/><Relationship Id="rId50" Type="http://schemas.openxmlformats.org/officeDocument/2006/relationships/hyperlink" Target="https://login.consultant.ru/link/?req=doc&amp;base=LAW&amp;n=508984&amp;dst=101395" TargetMode="External"/><Relationship Id="rId55" Type="http://schemas.openxmlformats.org/officeDocument/2006/relationships/hyperlink" Target="https://login.consultant.ru/link/?req=doc&amp;base=RLAW071&amp;n=401817&amp;dst=100051" TargetMode="External"/><Relationship Id="rId76" Type="http://schemas.openxmlformats.org/officeDocument/2006/relationships/hyperlink" Target="https://login.consultant.ru/link/?req=doc&amp;base=RLAW071&amp;n=401817&amp;dst=100064" TargetMode="External"/><Relationship Id="rId97" Type="http://schemas.openxmlformats.org/officeDocument/2006/relationships/hyperlink" Target="https://login.consultant.ru/link/?req=doc&amp;base=LAW&amp;n=508984" TargetMode="External"/><Relationship Id="rId104" Type="http://schemas.openxmlformats.org/officeDocument/2006/relationships/hyperlink" Target="https://login.consultant.ru/link/?req=doc&amp;base=RLAW071&amp;n=319598&amp;dst=100019" TargetMode="External"/><Relationship Id="rId120" Type="http://schemas.openxmlformats.org/officeDocument/2006/relationships/hyperlink" Target="https://login.consultant.ru/link/?req=doc&amp;base=RLAW071&amp;n=401817&amp;dst=100094" TargetMode="External"/><Relationship Id="rId7" Type="http://schemas.openxmlformats.org/officeDocument/2006/relationships/hyperlink" Target="https://login.consultant.ru/link/?req=doc&amp;base=LAW&amp;n=501480&amp;dst=1001" TargetMode="External"/><Relationship Id="rId71" Type="http://schemas.openxmlformats.org/officeDocument/2006/relationships/hyperlink" Target="https://login.consultant.ru/link/?req=doc&amp;base=LAW&amp;n=508984&amp;dst=100637" TargetMode="External"/><Relationship Id="rId92" Type="http://schemas.openxmlformats.org/officeDocument/2006/relationships/hyperlink" Target="https://login.consultant.ru/link/?req=doc&amp;base=LAW&amp;n=508984" TargetMode="External"/><Relationship Id="rId2" Type="http://schemas.openxmlformats.org/officeDocument/2006/relationships/settings" Target="settings.xml"/><Relationship Id="rId29" Type="http://schemas.openxmlformats.org/officeDocument/2006/relationships/hyperlink" Target="https://login.consultant.ru/link/?req=doc&amp;base=LAW&amp;n=508984&amp;dst=100509" TargetMode="External"/><Relationship Id="rId24" Type="http://schemas.openxmlformats.org/officeDocument/2006/relationships/hyperlink" Target="https://login.consultant.ru/link/?req=doc&amp;base=LAW&amp;n=508984" TargetMode="External"/><Relationship Id="rId40" Type="http://schemas.openxmlformats.org/officeDocument/2006/relationships/hyperlink" Target="https://login.consultant.ru/link/?req=doc&amp;base=RLAW071&amp;n=319598&amp;dst=100009" TargetMode="External"/><Relationship Id="rId45" Type="http://schemas.openxmlformats.org/officeDocument/2006/relationships/hyperlink" Target="https://login.consultant.ru/link/?req=doc&amp;base=LAW&amp;n=508984&amp;dst=101375" TargetMode="External"/><Relationship Id="rId66" Type="http://schemas.openxmlformats.org/officeDocument/2006/relationships/hyperlink" Target="https://login.consultant.ru/link/?req=doc&amp;base=LAW&amp;n=508984&amp;dst=100632" TargetMode="External"/><Relationship Id="rId87" Type="http://schemas.openxmlformats.org/officeDocument/2006/relationships/hyperlink" Target="https://login.consultant.ru/link/?req=doc&amp;base=LAW&amp;n=508984&amp;dst=101414" TargetMode="External"/><Relationship Id="rId110" Type="http://schemas.openxmlformats.org/officeDocument/2006/relationships/hyperlink" Target="https://login.consultant.ru/link/?req=doc&amp;base=LAW&amp;n=508984&amp;dst=101022" TargetMode="External"/><Relationship Id="rId115" Type="http://schemas.openxmlformats.org/officeDocument/2006/relationships/hyperlink" Target="https://login.consultant.ru/link/?req=doc&amp;base=LAW&amp;n=508984&amp;dst=100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11966</Words>
  <Characters>68212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Kovaleva</cp:lastModifiedBy>
  <cp:revision>2</cp:revision>
  <dcterms:created xsi:type="dcterms:W3CDTF">2026-02-24T11:32:00Z</dcterms:created>
  <dcterms:modified xsi:type="dcterms:W3CDTF">2026-02-24T11:32:00Z</dcterms:modified>
</cp:coreProperties>
</file>