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РФ от 29.12.2020 N 2348</w:t>
              <w:br/>
              <w:t xml:space="preserve">(ред. от 29.05.2025)</w:t>
              <w:br/>
              <w:t xml:space="preserve">"О маркировке алкогольной продукции федеральными специальными марками"</w:t>
              <w:br/>
              <w:t xml:space="preserve">(вместе с "Правилами изготовления федеральных специальных марок", "Правилами приобретения федеральных специальных марок", "Правилами уничтожения федеральных специальных марок", "Правилами маркировки федеральными специальными марками алкогольной продукции", "Требованиями к образцам федеральных специальных марок", "Требованиями к местам маркировки федеральными специальными марками ввезенной в Российскую Федерацию алкогольной продукции", "Особенностями перемещения ввезенной в Российскую Федерацию алкогольной продукции от государственной границы Российской Федерации до мест маркировки федеральными специальными марками ввезенной в Российскую Федерацию алкогольной продукции")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29 декабря 2020 г. N 2348</w:t>
      </w:r>
    </w:p>
    <w:p>
      <w:pPr>
        <w:pStyle w:val="2"/>
        <w:jc w:val="both"/>
      </w:pPr>
      <w:r>
        <w:rPr>
          <w:sz w:val="24"/>
        </w:rPr>
      </w:r>
    </w:p>
    <w:p>
      <w:pPr>
        <w:pStyle w:val="2"/>
        <w:jc w:val="center"/>
      </w:pPr>
      <w:r>
        <w:rPr>
          <w:sz w:val="24"/>
        </w:rPr>
        <w:t xml:space="preserve">О МАРКИРОВКЕ</w:t>
      </w:r>
    </w:p>
    <w:p>
      <w:pPr>
        <w:pStyle w:val="2"/>
        <w:jc w:val="center"/>
      </w:pPr>
      <w:r>
        <w:rPr>
          <w:sz w:val="24"/>
        </w:rPr>
        <w:t xml:space="preserve">АЛКОГОЛЬНОЙ ПРОДУКЦИИ ФЕДЕРАЛЬНЫМИ СПЕЦИАЛЬНЫМИ МАРКАМИ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16.08.2021 </w:t>
            </w:r>
            <w:hyperlink w:history="0" r:id="rId8"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N 1343</w:t>
              </w:r>
            </w:hyperlink>
            <w:r>
              <w:rPr>
                <w:sz w:val="24"/>
                <w:color w:val="392c69"/>
              </w:rPr>
              <w:t xml:space="preserve">,</w:t>
            </w:r>
          </w:p>
          <w:p>
            <w:pPr>
              <w:pStyle w:val="0"/>
              <w:jc w:val="center"/>
            </w:pPr>
            <w:r>
              <w:rPr>
                <w:sz w:val="24"/>
                <w:color w:val="392c69"/>
              </w:rPr>
              <w:t xml:space="preserve">от 04.03.2023 </w:t>
            </w:r>
            <w:hyperlink w:history="0" r:id="rId9"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N 343</w:t>
              </w:r>
            </w:hyperlink>
            <w:r>
              <w:rPr>
                <w:sz w:val="24"/>
                <w:color w:val="392c69"/>
              </w:rPr>
              <w:t xml:space="preserve">, от 21.08.2023 </w:t>
            </w:r>
            <w:hyperlink w:history="0" r:id="rId10" w:tooltip="Постановление Правительства РФ от 21.08.2023 N 1364 &quot;О внесении изменения в постановление Правительства Российской Федерации от 29 декабря 2020 г. N 2348&quot; {КонсультантПлюс}">
              <w:r>
                <w:rPr>
                  <w:sz w:val="24"/>
                  <w:color w:val="0000ff"/>
                </w:rPr>
                <w:t xml:space="preserve">N 1364</w:t>
              </w:r>
            </w:hyperlink>
            <w:r>
              <w:rPr>
                <w:sz w:val="24"/>
                <w:color w:val="392c69"/>
              </w:rPr>
              <w:t xml:space="preserve">, от 19.01.2024 </w:t>
            </w:r>
            <w:hyperlink w:history="0" r:id="rId11"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color w:val="392c69"/>
              </w:rPr>
              <w:t xml:space="preserve">,</w:t>
            </w:r>
          </w:p>
          <w:p>
            <w:pPr>
              <w:pStyle w:val="0"/>
              <w:jc w:val="center"/>
            </w:pPr>
            <w:r>
              <w:rPr>
                <w:sz w:val="24"/>
                <w:color w:val="392c69"/>
              </w:rPr>
              <w:t xml:space="preserve">от 29.07.2024 </w:t>
            </w:r>
            <w:hyperlink w:history="0" r:id="rId12" w:tooltip="Постановление Правительства РФ от 29.07.2024 N 1023 &quot;О внесении изменений в некоторые акты Правительства Российской Федерации&quot; {КонсультантПлюс}">
              <w:r>
                <w:rPr>
                  <w:sz w:val="24"/>
                  <w:color w:val="0000ff"/>
                </w:rPr>
                <w:t xml:space="preserve">N 1023</w:t>
              </w:r>
            </w:hyperlink>
            <w:r>
              <w:rPr>
                <w:sz w:val="24"/>
                <w:color w:val="392c69"/>
              </w:rPr>
              <w:t xml:space="preserve">, от 29.05.2025 </w:t>
            </w:r>
            <w:hyperlink w:history="0" r:id="rId13"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N 772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пунктом 4 статьи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9" w:tooltip="ПРАВИЛА ИЗГОТОВЛЕНИЯ ФЕДЕРАЛЬНЫХ СПЕЦИАЛЬНЫХ МАРОК">
        <w:r>
          <w:rPr>
            <w:sz w:val="24"/>
            <w:color w:val="0000ff"/>
          </w:rPr>
          <w:t xml:space="preserve">Правила</w:t>
        </w:r>
      </w:hyperlink>
      <w:r>
        <w:rPr>
          <w:sz w:val="24"/>
        </w:rPr>
        <w:t xml:space="preserve"> изготовления федеральных специальных марок;</w:t>
      </w:r>
    </w:p>
    <w:p>
      <w:pPr>
        <w:pStyle w:val="0"/>
        <w:spacing w:before="240" w:lineRule="auto"/>
        <w:ind w:firstLine="540"/>
        <w:jc w:val="both"/>
      </w:pPr>
      <w:hyperlink w:history="0" w:anchor="P73" w:tooltip="ПРАВИЛА ПРИОБРЕТЕНИЯ ФЕДЕРАЛЬНЫХ СПЕЦИАЛЬНЫХ МАРОК">
        <w:r>
          <w:rPr>
            <w:sz w:val="24"/>
            <w:color w:val="0000ff"/>
          </w:rPr>
          <w:t xml:space="preserve">Правила</w:t>
        </w:r>
      </w:hyperlink>
      <w:r>
        <w:rPr>
          <w:sz w:val="24"/>
        </w:rPr>
        <w:t xml:space="preserve"> приобретения федеральных специальных марок;</w:t>
      </w:r>
    </w:p>
    <w:p>
      <w:pPr>
        <w:pStyle w:val="0"/>
        <w:spacing w:before="240" w:lineRule="auto"/>
        <w:ind w:firstLine="540"/>
        <w:jc w:val="both"/>
      </w:pPr>
      <w:hyperlink w:history="0" w:anchor="P112" w:tooltip="ПРАВИЛА УНИЧТОЖЕНИЯ ФЕДЕРАЛЬНЫХ СПЕЦИАЛЬНЫХ МАРОК">
        <w:r>
          <w:rPr>
            <w:sz w:val="24"/>
            <w:color w:val="0000ff"/>
          </w:rPr>
          <w:t xml:space="preserve">Правила</w:t>
        </w:r>
      </w:hyperlink>
      <w:r>
        <w:rPr>
          <w:sz w:val="24"/>
        </w:rPr>
        <w:t xml:space="preserve"> уничтожения федеральных специальных марок;</w:t>
      </w:r>
    </w:p>
    <w:p>
      <w:pPr>
        <w:pStyle w:val="0"/>
        <w:spacing w:before="240" w:lineRule="auto"/>
        <w:ind w:firstLine="540"/>
        <w:jc w:val="both"/>
      </w:pPr>
      <w:hyperlink w:history="0" w:anchor="P308" w:tooltip="ПРАВИЛА">
        <w:r>
          <w:rPr>
            <w:sz w:val="24"/>
            <w:color w:val="0000ff"/>
          </w:rPr>
          <w:t xml:space="preserve">Правила</w:t>
        </w:r>
      </w:hyperlink>
      <w:r>
        <w:rPr>
          <w:sz w:val="24"/>
        </w:rPr>
        <w:t xml:space="preserve"> маркировки федеральными специальными марками алкогольной продукции;</w:t>
      </w:r>
    </w:p>
    <w:p>
      <w:pPr>
        <w:pStyle w:val="0"/>
        <w:spacing w:before="240" w:lineRule="auto"/>
        <w:ind w:firstLine="540"/>
        <w:jc w:val="both"/>
      </w:pPr>
      <w:hyperlink w:history="0" w:anchor="P373" w:tooltip="ТРЕБОВАНИЯ К ОБРАЗЦАМ ФЕДЕРАЛЬНЫХ СПЕЦИАЛЬНЫХ МАРОК">
        <w:r>
          <w:rPr>
            <w:sz w:val="24"/>
            <w:color w:val="0000ff"/>
          </w:rPr>
          <w:t xml:space="preserve">требования</w:t>
        </w:r>
      </w:hyperlink>
      <w:r>
        <w:rPr>
          <w:sz w:val="24"/>
        </w:rPr>
        <w:t xml:space="preserve"> к образцам федеральных специальных марок;</w:t>
      </w:r>
    </w:p>
    <w:p>
      <w:pPr>
        <w:pStyle w:val="0"/>
        <w:spacing w:before="240" w:lineRule="auto"/>
        <w:ind w:firstLine="540"/>
        <w:jc w:val="both"/>
      </w:pPr>
      <w:hyperlink w:history="0" w:anchor="P415" w:tooltip="ТРЕБОВАНИЯ">
        <w:r>
          <w:rPr>
            <w:sz w:val="24"/>
            <w:color w:val="0000ff"/>
          </w:rPr>
          <w:t xml:space="preserve">требования</w:t>
        </w:r>
      </w:hyperlink>
      <w:r>
        <w:rPr>
          <w:sz w:val="24"/>
        </w:rPr>
        <w:t xml:space="preserve"> к местам маркировки федеральными специальными марками ввезенной в Российскую Федерацию алкогольной продукции;</w:t>
      </w:r>
    </w:p>
    <w:p>
      <w:pPr>
        <w:pStyle w:val="0"/>
        <w:jc w:val="both"/>
      </w:pPr>
      <w:r>
        <w:rPr>
          <w:sz w:val="24"/>
        </w:rPr>
        <w:t xml:space="preserve">(абзац введен </w:t>
      </w:r>
      <w:hyperlink w:history="0" r:id="rId15"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Постановлением</w:t>
        </w:r>
      </w:hyperlink>
      <w:r>
        <w:rPr>
          <w:sz w:val="24"/>
        </w:rPr>
        <w:t xml:space="preserve"> Правительства РФ от 29.05.2025 N 772)</w:t>
      </w:r>
    </w:p>
    <w:p>
      <w:pPr>
        <w:pStyle w:val="0"/>
        <w:spacing w:before="240" w:lineRule="auto"/>
        <w:ind w:firstLine="540"/>
        <w:jc w:val="both"/>
      </w:pPr>
      <w:hyperlink w:history="0" w:anchor="P438" w:tooltip="ОСОБЕННОСТИ">
        <w:r>
          <w:rPr>
            <w:sz w:val="24"/>
            <w:color w:val="0000ff"/>
          </w:rPr>
          <w:t xml:space="preserve">особенности</w:t>
        </w:r>
      </w:hyperlink>
      <w:r>
        <w:rPr>
          <w:sz w:val="24"/>
        </w:rPr>
        <w:t xml:space="preserve"> перемещения ввезенной в Российскую Федерацию алкогольной продукции от государственной границы Российской Федерации до мест маркировки федеральными специальными марками ввезенной в Российскую Федерацию алкогольной продукции.</w:t>
      </w:r>
    </w:p>
    <w:p>
      <w:pPr>
        <w:pStyle w:val="0"/>
        <w:jc w:val="both"/>
      </w:pPr>
      <w:r>
        <w:rPr>
          <w:sz w:val="24"/>
        </w:rPr>
        <w:t xml:space="preserve">(абзац введен </w:t>
      </w:r>
      <w:hyperlink w:history="0" r:id="rId16"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Постановлением</w:t>
        </w:r>
      </w:hyperlink>
      <w:r>
        <w:rPr>
          <w:sz w:val="24"/>
        </w:rPr>
        <w:t xml:space="preserve"> Правительства РФ от 29.05.2025 N 772)</w:t>
      </w:r>
    </w:p>
    <w:bookmarkStart w:id="24" w:name="P24"/>
    <w:bookmarkEnd w:id="24"/>
    <w:p>
      <w:pPr>
        <w:pStyle w:val="0"/>
        <w:spacing w:before="240" w:lineRule="auto"/>
        <w:ind w:firstLine="540"/>
        <w:jc w:val="both"/>
      </w:pPr>
      <w:r>
        <w:rPr>
          <w:sz w:val="24"/>
        </w:rPr>
        <w:t xml:space="preserve">2. Установить, что цена федеральной специальной марки:</w:t>
      </w:r>
    </w:p>
    <w:p>
      <w:pPr>
        <w:pStyle w:val="0"/>
        <w:spacing w:before="240" w:lineRule="auto"/>
        <w:ind w:firstLine="540"/>
        <w:jc w:val="both"/>
      </w:pPr>
      <w:r>
        <w:rPr>
          <w:sz w:val="24"/>
        </w:rPr>
        <w:t xml:space="preserve">а) составляет 2050 рублей за 1000 штук без учета налога на добавленную стоимость;</w:t>
      </w:r>
    </w:p>
    <w:p>
      <w:pPr>
        <w:pStyle w:val="0"/>
        <w:jc w:val="both"/>
      </w:pPr>
      <w:r>
        <w:rPr>
          <w:sz w:val="24"/>
        </w:rPr>
        <w:t xml:space="preserve">(в ред. </w:t>
      </w:r>
      <w:hyperlink w:history="0" r:id="rId17" w:tooltip="Постановление Правительства РФ от 21.08.2023 N 1364 &quot;О внесении изменения в постановление Правительства Российской Федерации от 29 декабря 2020 г. N 2348&quot; {КонсультантПлюс}">
        <w:r>
          <w:rPr>
            <w:sz w:val="24"/>
            <w:color w:val="0000ff"/>
          </w:rPr>
          <w:t xml:space="preserve">Постановления</w:t>
        </w:r>
      </w:hyperlink>
      <w:r>
        <w:rPr>
          <w:sz w:val="24"/>
        </w:rPr>
        <w:t xml:space="preserve"> Правительства РФ от 21.08.2023 N 1364)</w:t>
      </w:r>
    </w:p>
    <w:p>
      <w:pPr>
        <w:pStyle w:val="0"/>
        <w:spacing w:before="240" w:lineRule="auto"/>
        <w:ind w:firstLine="540"/>
        <w:jc w:val="both"/>
      </w:pPr>
      <w:r>
        <w:rPr>
          <w:sz w:val="24"/>
        </w:rPr>
        <w:t xml:space="preserve">б) включает в себя расходы, связанные с ее изготовлением, хранением у организации - изготовителя федеральных специальных марок, доставкой до территориального органа Федеральной службы по контролю за алкогольным и табачным рынками, фиксацией сведений о маркируемой федеральной специальной маркой алкогольной продукции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(далее - единая информационная система), а также с содержанием программно-аппаратных средств единой информационной системы, располагающихся у организации - изготовителя федеральных специальных марок, и нанесением на федеральную специальную марку двухмерного штрихового кода (графической информации в кодированном виде), содержащего идентификатор единой информационной системы в кодированном виде;</w:t>
      </w:r>
    </w:p>
    <w:p>
      <w:pPr>
        <w:pStyle w:val="0"/>
        <w:jc w:val="both"/>
      </w:pPr>
      <w:r>
        <w:rPr>
          <w:sz w:val="24"/>
        </w:rPr>
        <w:t xml:space="preserve">(в ред. Постановлений Правительства РФ от 19.01.2024 </w:t>
      </w:r>
      <w:hyperlink w:history="0" r:id="rId18"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rPr>
        <w:t xml:space="preserve">, от 29.07.2024 </w:t>
      </w:r>
      <w:hyperlink w:history="0" r:id="rId19" w:tooltip="Постановление Правительства РФ от 29.07.2024 N 1023 &quot;О внесении изменений в некоторые акты Правительства Российской Федерации&quot; {КонсультантПлюс}">
        <w:r>
          <w:rPr>
            <w:sz w:val="24"/>
            <w:color w:val="0000ff"/>
          </w:rPr>
          <w:t xml:space="preserve">N 1023</w:t>
        </w:r>
      </w:hyperlink>
      <w:r>
        <w:rPr>
          <w:sz w:val="24"/>
        </w:rPr>
        <w:t xml:space="preserve">)</w:t>
      </w:r>
    </w:p>
    <w:p>
      <w:pPr>
        <w:pStyle w:val="0"/>
        <w:spacing w:before="240" w:lineRule="auto"/>
        <w:ind w:firstLine="540"/>
        <w:jc w:val="both"/>
      </w:pPr>
      <w:r>
        <w:rPr>
          <w:sz w:val="24"/>
        </w:rPr>
        <w:t xml:space="preserve">в) не включает в себя расходы, связанные с передачей сведений о маркируемой федеральной специальной маркой алкогольной продукции в единую информационную систему и маркировкой ею алкогольной продукции.</w:t>
      </w:r>
    </w:p>
    <w:p>
      <w:pPr>
        <w:pStyle w:val="0"/>
        <w:spacing w:before="240" w:lineRule="auto"/>
        <w:ind w:firstLine="540"/>
        <w:jc w:val="both"/>
      </w:pPr>
      <w:r>
        <w:rPr>
          <w:sz w:val="24"/>
        </w:rPr>
        <w:t xml:space="preserve">3. Установить, что со дня вступления в силу настоящего постановления Федеральная служба по регулированию алкогольного рынка и таможенные органы осуществляют выдачу соответственно федеральных специальных марок для маркировки алкогольной продукции, произведенной в Российской Федерации, и акцизных марок для маркировки алкогольной продукции, ввозимой в Российскую Федерацию, в том числе из государств - членов Евразийского экономического союза, по заявлениям на выдачу указанных марок, принятым по 31 декабря 2020 г. включительно, в соответствии с образцами федеральных специальных марок и акцизных марок, требования к которым утверждены соответственно </w:t>
      </w:r>
      <w:hyperlink w:history="0" r:id="rId20" w:tooltip="Постановление Правительства РФ от 11.07.2012 N 704 (ред. от 27.09.2018) &quot;О внесении изменений в постановление Правительства Российской Федерации от 21 декабря 2005 г. N 785 и признании утратившим силу постановления Правительства Российской Федерации от 11 апреля 2003 г. N 212&quot; (вместе с &quot;Требованиями к образцам федеральных специальных марок&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11 июля 2012 г. N 704 "О внесении изменений в постановление Правительства Российской Федерации от 21 декабря 2005 г. N 785 и признании утратившим силу постановления Правительства Российской Федерации от 11 апреля 2003 г. N 212" и </w:t>
      </w:r>
      <w:hyperlink w:history="0" r:id="rId21" w:tooltip="Постановление Правительства РФ от 27.07.2012 N 775 (ред. от 27.09.2018) &quot;Об акцизных марках для маркировки алкогольной продукции&quot; (вместе с &quot;Требованиями к образцам акцизных марок для маркировки алкогольной продукции&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27 июля 2012 г. N 775 "Об акцизных марках для маркировки алкогольной продукции" (в редакции, действующей на день принятия заявления).</w:t>
      </w:r>
    </w:p>
    <w:p>
      <w:pPr>
        <w:pStyle w:val="0"/>
        <w:spacing w:before="240" w:lineRule="auto"/>
        <w:ind w:firstLine="540"/>
        <w:jc w:val="both"/>
      </w:pPr>
      <w:r>
        <w:rPr>
          <w:sz w:val="24"/>
        </w:rPr>
        <w:t xml:space="preserve">Установить, что со дня вступления в силу настоящего постановления организации - производители и импортеры алкогольной продукции маркируют алкогольную продукцию федеральными специальными марками и акцизными марками, полученными по заявлениям, принятым по 31 декабря 2020 г. включительно, в соответствии с образцами федеральных специальных марок и акцизных марок, требования к которым утверждены соответственно </w:t>
      </w:r>
      <w:hyperlink w:history="0" r:id="rId22" w:tooltip="Постановление Правительства РФ от 11.07.2012 N 704 (ред. от 27.09.2018) &quot;О внесении изменений в постановление Правительства Российской Федерации от 21 декабря 2005 г. N 785 и признании утратившим силу постановления Правительства Российской Федерации от 11 апреля 2003 г. N 212&quot; (вместе с &quot;Требованиями к образцам федеральных специальных марок&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11 июля 2012 г. N 704 "О внесении изменений в постановление Правительства Российской Федерации от 21 декабря 2005 г. N 785 и признании утратившим силу постановления Правительства Российской Федерации от 11 апреля 2003 г. N 212" и </w:t>
      </w:r>
      <w:hyperlink w:history="0" r:id="rId23" w:tooltip="Постановление Правительства РФ от 27.07.2012 N 775 (ред. от 27.09.2018) &quot;Об акцизных марках для маркировки алкогольной продукции&quot; (вместе с &quot;Требованиями к образцам акцизных марок для маркировки алкогольной продукции&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27 июля 2012 г. N 775 "Об акцизных марках для маркировки алкогольной продукции" (в редакции, действующей на день принятия заявления).</w:t>
      </w:r>
    </w:p>
    <w:p>
      <w:pPr>
        <w:pStyle w:val="0"/>
        <w:spacing w:before="240" w:lineRule="auto"/>
        <w:ind w:firstLine="540"/>
        <w:jc w:val="both"/>
      </w:pPr>
      <w:r>
        <w:rPr>
          <w:sz w:val="24"/>
        </w:rPr>
        <w:t xml:space="preserve">Установить, что нанесение на алкогольную продукцию организациями - импортерами акцизных марок для маркировки алкогольной продукции, ввозимой в Российскую Федерацию, в том числе из государств - членов Евразийского экономического союза, полученных по заявлениям, принятым таможенными органами по 31 декабря 2020 г. включительно, осуществляется в соответствии с правилами, утвержденными </w:t>
      </w:r>
      <w:hyperlink w:history="0" r:id="rId24" w:tooltip="Постановление Правительства РФ от 31.12.2005 N 866 (ред. от 27.09.2018) &quot;О маркировке алкогольной продукции акцизными марками&quot; (вместе с &quot;Правилами нанесения на акцизные марки сведений о маркируемой ими алкогольной продукции&quot;, &quot;Правилами маркировки алкогольной продукции акцизными марками&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31 декабря 2005 г. N 866 "О маркировке алкогольной продукции акцизными марками" (в редакции, действующей на день принятия заявления).</w:t>
      </w:r>
    </w:p>
    <w:p>
      <w:pPr>
        <w:pStyle w:val="0"/>
        <w:spacing w:before="240" w:lineRule="auto"/>
        <w:ind w:firstLine="540"/>
        <w:jc w:val="both"/>
      </w:pPr>
      <w:r>
        <w:rPr>
          <w:sz w:val="24"/>
        </w:rPr>
        <w:t xml:space="preserve">Установить, что выдача и контроль за использованием акцизных марок для маркировки алкогольной продукции, ввозимой в Российскую Федерацию, в том числе из государств - членов Евразийского экономического союза, по заявлениям, принятым по 31 декабря 2020 г. включительно, осуществляется таможенными органами в соответствии с правилами, утвержденными </w:t>
      </w:r>
      <w:hyperlink w:history="0" r:id="rId25" w:tooltip="Постановление Правительства РФ от 31.12.2005 N 866 (ред. от 27.09.2018) &quot;О маркировке алкогольной продукции акцизными марками&quot; (вместе с &quot;Правилами нанесения на акцизные марки сведений о маркируемой ими алкогольной продукции&quot;, &quot;Правилами маркировки алкогольной продукции акцизными марками&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31 декабря 2005 г. N 866 "О маркировке алкогольной продукции акцизными марками" (в редакции, действующей на день принятия заявления).</w:t>
      </w:r>
    </w:p>
    <w:p>
      <w:pPr>
        <w:pStyle w:val="0"/>
        <w:spacing w:before="240" w:lineRule="auto"/>
        <w:ind w:firstLine="540"/>
        <w:jc w:val="both"/>
      </w:pPr>
      <w:r>
        <w:rPr>
          <w:sz w:val="24"/>
        </w:rPr>
        <w:t xml:space="preserve">4. Настоящее постановление вступает в силу с 1 января 2021 г. и действует по 31 декабря 2026 г. включительно.</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2020 г. N 2348</w:t>
      </w:r>
    </w:p>
    <w:p>
      <w:pPr>
        <w:pStyle w:val="0"/>
        <w:jc w:val="both"/>
      </w:pPr>
      <w:r>
        <w:rPr>
          <w:sz w:val="24"/>
        </w:rPr>
      </w:r>
    </w:p>
    <w:bookmarkStart w:id="49" w:name="P49"/>
    <w:bookmarkEnd w:id="49"/>
    <w:p>
      <w:pPr>
        <w:pStyle w:val="2"/>
        <w:jc w:val="center"/>
      </w:pPr>
      <w:r>
        <w:rPr>
          <w:sz w:val="24"/>
        </w:rPr>
        <w:t xml:space="preserve">ПРАВИЛА ИЗГОТОВЛЕНИЯ ФЕДЕРАЛЬНЫХ СПЕЦИАЛЬНЫХ МАРОК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6"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19.01.2024 N 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изготовления федеральных специальных марок (далее - марки).</w:t>
      </w:r>
    </w:p>
    <w:p>
      <w:pPr>
        <w:pStyle w:val="0"/>
        <w:spacing w:before="240" w:lineRule="auto"/>
        <w:ind w:firstLine="540"/>
        <w:jc w:val="both"/>
      </w:pPr>
      <w:r>
        <w:rPr>
          <w:sz w:val="24"/>
        </w:rPr>
        <w:t xml:space="preserve">2. Марки, которые приобретаются в территориальном органе Федеральной службы по контролю за алкогольным и табачным рынками (далее - территориальный орган) на условиях предварительной оплаты исходя из цены марки и в размере, кратном запрашиваемому количеству марок, с перечислением денежных средств на расчетный счет акционерного общества "Гознак" (далее - организация - изготовитель марок), изготавливаются для организаций или сельскохозяйственных товаропроизводителей (организаций, индивидуальных предпринимателей, крестьянских (фермерских) хозяйств), признаваемых таковыми в соответствии с Федеральным </w:t>
      </w:r>
      <w:hyperlink w:history="0" r:id="rId27"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осуществляющих производство алкогольной продукции на территории Российской Федерации, а также для организаций, осуществляющих ввоз в Российскую Федерацию алкогольной продукции, в том числе из государств - членов Евразийского экономического союза (далее - заявители).</w:t>
      </w:r>
    </w:p>
    <w:p>
      <w:pPr>
        <w:pStyle w:val="0"/>
        <w:jc w:val="both"/>
      </w:pPr>
      <w:r>
        <w:rPr>
          <w:sz w:val="24"/>
        </w:rPr>
        <w:t xml:space="preserve">(в ред. </w:t>
      </w:r>
      <w:hyperlink w:history="0" r:id="rId28"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bookmarkStart w:id="56" w:name="P56"/>
    <w:bookmarkEnd w:id="56"/>
    <w:p>
      <w:pPr>
        <w:pStyle w:val="0"/>
        <w:spacing w:before="240" w:lineRule="auto"/>
        <w:ind w:firstLine="540"/>
        <w:jc w:val="both"/>
      </w:pPr>
      <w:r>
        <w:rPr>
          <w:sz w:val="24"/>
        </w:rPr>
        <w:t xml:space="preserve">3. Изготовление марок осуществляется организацией - изготовителем марок в соответствии с </w:t>
      </w:r>
      <w:hyperlink w:history="0" r:id="rId29" w:tooltip="Приказ Росалкогольрегулирования от 17.12.2020 N 401 (ред. от 12.04.2024) &quot;Об утверждении образцов, перечня реквизитов и элементов защиты федеральных специальных марок для маркировки алкогольной продукции&quot; (Зарегистрировано в Минюсте России 29.12.2020 N 61911) {КонсультантПлюс}">
        <w:r>
          <w:rPr>
            <w:sz w:val="24"/>
            <w:color w:val="0000ff"/>
          </w:rPr>
          <w:t xml:space="preserve">образцами</w:t>
        </w:r>
      </w:hyperlink>
      <w:r>
        <w:rPr>
          <w:sz w:val="24"/>
        </w:rPr>
        <w:t xml:space="preserve">, </w:t>
      </w:r>
      <w:hyperlink w:history="0" r:id="rId30" w:tooltip="Приказ Росалкогольрегулирования от 17.12.2020 N 401 (ред. от 12.04.2024) &quot;Об утверждении образцов, перечня реквизитов и элементов защиты федеральных специальных марок для маркировки алкогольной продукции&quot; (Зарегистрировано в Минюсте России 29.12.2020 N 61911) {КонсультантПлюс}">
        <w:r>
          <w:rPr>
            <w:sz w:val="24"/>
            <w:color w:val="0000ff"/>
          </w:rPr>
          <w:t xml:space="preserve">перечнем</w:t>
        </w:r>
      </w:hyperlink>
      <w:r>
        <w:rPr>
          <w:sz w:val="24"/>
        </w:rPr>
        <w:t xml:space="preserve"> реквизитов и элементов защиты, утвержденными Федеральной службой по контролю за алкогольным и табачным рынками, по технологии, исключающей возможность их подделки и повторного использования, а также обеспечивающей возможность считывания с них двухмерного штрихового кода (графическая информация в кодированном виде), содержащего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информационная система), с использованием технических средств единой информационной системы, в течение 14 рабочих дней со дня поступления денежных средств на расчетный счет организации - изготовителя марок по заявлению о выдаче марок в порядке, установленном </w:t>
      </w:r>
      <w:hyperlink w:history="0" r:id="rId3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статьей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(в ред. </w:t>
      </w:r>
      <w:hyperlink w:history="0" r:id="rId32"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Доставка изготовленных марок до территориального органа осуществляется в пределах срока, определенного </w:t>
      </w:r>
      <w:hyperlink w:history="0" w:anchor="P56" w:tooltip="3. Изготовление марок осуществляется организацией - изготовителем марок в соответствии с образцами, перечнем реквизитов и элементов защиты, утвержденными Федеральной службой по контролю за алкогольным и табачным рынками, по технологии, исключающей возможность их подделки и повторного использования, а также обеспечивающей возможность считывания с них двухмерного штрихового кода (графическая информация в кодированном виде), содержащего идентификатор единой государственной автоматизированной информационной ...">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4. Марки изготавливаются за счет денежных средств заявителя.</w:t>
      </w:r>
    </w:p>
    <w:p>
      <w:pPr>
        <w:pStyle w:val="0"/>
        <w:spacing w:before="240" w:lineRule="auto"/>
        <w:ind w:firstLine="540"/>
        <w:jc w:val="both"/>
      </w:pPr>
      <w:r>
        <w:rPr>
          <w:sz w:val="24"/>
        </w:rPr>
        <w:t xml:space="preserve">5. В день поступления марок от организации - изготовителя марок территориальный орган сообщает заявителю об их изготовлении путем направления соответствующего уведомления посредством единой информационной системы.</w:t>
      </w:r>
    </w:p>
    <w:p>
      <w:pPr>
        <w:pStyle w:val="0"/>
        <w:spacing w:before="240" w:lineRule="auto"/>
        <w:ind w:firstLine="540"/>
        <w:jc w:val="both"/>
      </w:pPr>
      <w:r>
        <w:rPr>
          <w:sz w:val="24"/>
        </w:rPr>
        <w:t xml:space="preserve">6. В случае, указанном в </w:t>
      </w:r>
      <w:hyperlink w:history="0" w:anchor="P90" w:tooltip="10. В случае выявления после получения марок их недостачи, различия реквизитов, указанных на марках, или несоответствия их видов данным, указанным на упаковках с марками, а также несоответствия полученных марок видам марок, испрашиваемым на основании соответствующего заявления, организации, сельскохозяйственные товаропроизводители, осуществляющие производство алкогольной продукции, в 2-недельный срок со дня получения марок, а организации, осуществляющие ввоз алкогольной продукции, в месячный срок со дня ...">
        <w:r>
          <w:rPr>
            <w:sz w:val="24"/>
            <w:color w:val="0000ff"/>
          </w:rPr>
          <w:t xml:space="preserve">пункте 10</w:t>
        </w:r>
      </w:hyperlink>
      <w:r>
        <w:rPr>
          <w:sz w:val="24"/>
        </w:rPr>
        <w:t xml:space="preserve"> Правил приобретения федеральных специальных марок, утвержденных постановлением Правительства Российской Федерации от 29 декабря 2020 г. N 2348 "О маркировке алкогольной продукции федеральными специальными марками", марки изготавливаются организацией - изготовителем марок в счет оплаты марок, в отношении которых было направлено уведомление или акт, в течение 5 рабочих дней со дня поступления акта комиссии, указанного в </w:t>
      </w:r>
      <w:hyperlink w:history="0" w:anchor="P91" w:tooltip="11. После получения уведомления, указанного в пункте 10 настоящих Правил, руководитель (заместитель руководителя) соответствующего территориального органа в 10-дневный срок назначает комиссию из числа должностных лиц этого территориального органа. В состав комиссии включаются представители направившего уведомление заявителя и организации - изготовителя марок.">
        <w:r>
          <w:rPr>
            <w:sz w:val="24"/>
            <w:color w:val="0000ff"/>
          </w:rPr>
          <w:t xml:space="preserve">пункте 11</w:t>
        </w:r>
      </w:hyperlink>
      <w:r>
        <w:rPr>
          <w:sz w:val="24"/>
        </w:rPr>
        <w:t xml:space="preserve"> Правил приобретения федеральных специальных марок, утвержденных постановлением Правительства Российской Федерации от 29 декабря 2020 г. N 2348 "О маркировке алкогольной продукции федеральными специальными марками".</w:t>
      </w:r>
    </w:p>
    <w:p>
      <w:pPr>
        <w:pStyle w:val="0"/>
        <w:spacing w:before="240" w:lineRule="auto"/>
        <w:ind w:firstLine="540"/>
        <w:jc w:val="both"/>
      </w:pPr>
      <w:r>
        <w:rPr>
          <w:sz w:val="24"/>
        </w:rPr>
        <w:t xml:space="preserve">В случае невозможности изготовления марок, отказа в выдаче марок или отказа заявителя от ранее приобретенных марок организация - изготовитель марок возвращает денежные средства на лицевой счет заявителя.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2020 г. N 2348</w:t>
      </w:r>
    </w:p>
    <w:p>
      <w:pPr>
        <w:pStyle w:val="0"/>
        <w:jc w:val="both"/>
      </w:pPr>
      <w:r>
        <w:rPr>
          <w:sz w:val="24"/>
        </w:rPr>
      </w:r>
    </w:p>
    <w:bookmarkStart w:id="73" w:name="P73"/>
    <w:bookmarkEnd w:id="73"/>
    <w:p>
      <w:pPr>
        <w:pStyle w:val="2"/>
        <w:jc w:val="center"/>
      </w:pPr>
      <w:r>
        <w:rPr>
          <w:sz w:val="24"/>
        </w:rPr>
        <w:t xml:space="preserve">ПРАВИЛА ПРИОБРЕТЕНИЯ ФЕДЕРАЛЬНЫХ СПЕЦИАЛЬНЫХ МАРОК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3"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19.01.2024 N 25,</w:t>
            </w:r>
          </w:p>
          <w:p>
            <w:pPr>
              <w:pStyle w:val="0"/>
              <w:jc w:val="center"/>
            </w:pPr>
            <w:r>
              <w:rPr>
                <w:sz w:val="24"/>
                <w:color w:val="392c69"/>
              </w:rPr>
              <w:t xml:space="preserve">от 29.05.2025 </w:t>
            </w:r>
            <w:hyperlink w:history="0" r:id="rId34"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N 772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приобретения, получения и учета федеральных специальных марок (далее - марки) организациями, сельскохозяйственными товаропроизводителями (организациями, индивидуальными предпринимателями, крестьянскими (фермерскими) хозяйствами), признаваемыми таковыми в соответствии с Федеральным </w:t>
      </w:r>
      <w:hyperlink w:history="0" r:id="rId35"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осуществляющими производство алкогольной продукции на территории Российской Федерации, а также организациями, осуществляющими ввоз в Российскую Федерацию алкогольной продукции, в том числе из государств - членов Евразийского экономического союза (далее - заявители).</w:t>
      </w:r>
    </w:p>
    <w:p>
      <w:pPr>
        <w:pStyle w:val="0"/>
        <w:spacing w:before="240" w:lineRule="auto"/>
        <w:ind w:firstLine="540"/>
        <w:jc w:val="both"/>
      </w:pPr>
      <w:r>
        <w:rPr>
          <w:sz w:val="24"/>
        </w:rPr>
        <w:t xml:space="preserve">2. До представления заявления о выдаче марок (далее - заявление) в порядке, установленном </w:t>
      </w:r>
      <w:hyperlink w:history="0" r:id="rId3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статьей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заявители на условиях предварительной оплаты перечисляют денежные средства исходя из цены марки, установленной </w:t>
      </w:r>
      <w:hyperlink w:history="0" w:anchor="P24" w:tooltip="2. Установить, что цена федеральной специальной марки:">
        <w:r>
          <w:rPr>
            <w:sz w:val="24"/>
            <w:color w:val="0000ff"/>
          </w:rPr>
          <w:t xml:space="preserve">постановлением</w:t>
        </w:r>
      </w:hyperlink>
      <w:r>
        <w:rPr>
          <w:sz w:val="24"/>
        </w:rPr>
        <w:t xml:space="preserve"> Правительства Российской Федерации от 29 декабря 2020 г. N 2348 "О маркировке алкогольной продукции федеральными специальными марками", и в размере, кратном испрашиваемому количеству марок, на счет акционерного общества "Гознак" (далее - организация - изготовитель марок).</w:t>
      </w:r>
    </w:p>
    <w:p>
      <w:pPr>
        <w:pStyle w:val="0"/>
        <w:spacing w:before="240" w:lineRule="auto"/>
        <w:ind w:firstLine="540"/>
        <w:jc w:val="both"/>
      </w:pPr>
      <w:r>
        <w:rPr>
          <w:sz w:val="24"/>
        </w:rPr>
        <w:t xml:space="preserve">3. После подачи заявления, но до получения марок заявитель уплачивает государственную пошлину в размере, установленном </w:t>
      </w:r>
      <w:hyperlink w:history="0" r:id="rId37" w:tooltip="&quot;Налоговый кодекс Российской Федерации (часть вторая)&quot; от 05.08.2000 N 117-ФЗ (ред. от 28.11.2025) {КонсультантПлюс}">
        <w:r>
          <w:rPr>
            <w:sz w:val="24"/>
            <w:color w:val="0000ff"/>
          </w:rPr>
          <w:t xml:space="preserve">подпунктом 138 пункта 1 статьи 333.33</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4. Заявление может быть возвращено заявителю или его рассмотрение приостановлено для исправления заявителем сведений, содержащихся в заявлении, по основаниям и в сроки, которые установлены </w:t>
      </w:r>
      <w:hyperlink w:history="0" r:id="rId3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статьей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5. Марки приобретаются заявителем в территориальных органах Федеральной службы по контролю за алкогольным и табачным рынками (далее - территориальный орган) по месту нахождения заявителя или его обособленного подразделения, указанного в лицензии на производство и (или) оборот алкогольной продукции.</w:t>
      </w:r>
    </w:p>
    <w:p>
      <w:pPr>
        <w:pStyle w:val="0"/>
        <w:jc w:val="both"/>
      </w:pPr>
      <w:r>
        <w:rPr>
          <w:sz w:val="24"/>
        </w:rPr>
        <w:t xml:space="preserve">(в ред. </w:t>
      </w:r>
      <w:hyperlink w:history="0" r:id="rId39"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6. Выдача марок заявителю осуществляется материально ответственным лицом территориального органа, назначенным приказом руководителя (заместителя руководителя) территориального органа, уполномоченным на получение, учет, хранение и выдачу марок (далее - специалист).</w:t>
      </w:r>
    </w:p>
    <w:p>
      <w:pPr>
        <w:pStyle w:val="0"/>
        <w:spacing w:before="240" w:lineRule="auto"/>
        <w:ind w:firstLine="540"/>
        <w:jc w:val="both"/>
      </w:pPr>
      <w:r>
        <w:rPr>
          <w:sz w:val="24"/>
        </w:rPr>
        <w:t xml:space="preserve">7. Специалист в день получения марок от организации - изготовителя марок уведомляет об этом заявителя путем направления соответствующего уведомления посредством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0"/>
        <w:spacing w:before="240" w:lineRule="auto"/>
        <w:ind w:firstLine="540"/>
        <w:jc w:val="both"/>
      </w:pPr>
      <w:r>
        <w:rPr>
          <w:sz w:val="24"/>
        </w:rPr>
        <w:t xml:space="preserve">8. При получении (приеме) марок материально ответственное лицо заявителя проверяет целостность упаковки и соответствие данных, указанных на упаковке, данным, указанным в сопроводительных документах (накладных, счете-фактуре).</w:t>
      </w:r>
    </w:p>
    <w:p>
      <w:pPr>
        <w:pStyle w:val="0"/>
        <w:spacing w:before="240" w:lineRule="auto"/>
        <w:ind w:firstLine="540"/>
        <w:jc w:val="both"/>
      </w:pPr>
      <w:r>
        <w:rPr>
          <w:sz w:val="24"/>
        </w:rPr>
        <w:t xml:space="preserve">В случае выявления нарушения целостности упаковки или несоответствия данных, указанных на упаковке, данным, указанным в сопроводительных документах (накладных, счете-фактуре), специалист и материально ответственное лицо заявителя составляют соответствующий акт.</w:t>
      </w:r>
    </w:p>
    <w:p>
      <w:pPr>
        <w:pStyle w:val="0"/>
        <w:spacing w:before="240" w:lineRule="auto"/>
        <w:ind w:firstLine="540"/>
        <w:jc w:val="both"/>
      </w:pPr>
      <w:r>
        <w:rPr>
          <w:sz w:val="24"/>
        </w:rPr>
        <w:t xml:space="preserve">9. Специалист выдает марки со склада территориального органа заявителю (представителю заявителя) по накладной и счету-фактуре, подписанным руководителем (заместителем руководителя) территориального органа.</w:t>
      </w:r>
    </w:p>
    <w:p>
      <w:pPr>
        <w:pStyle w:val="0"/>
        <w:spacing w:before="240" w:lineRule="auto"/>
        <w:ind w:firstLine="540"/>
        <w:jc w:val="both"/>
      </w:pPr>
      <w:r>
        <w:rPr>
          <w:sz w:val="24"/>
        </w:rPr>
        <w:t xml:space="preserve">Накладная и счет-фактура выдаются вместе с марками на каждую партию марок.</w:t>
      </w:r>
    </w:p>
    <w:bookmarkStart w:id="90" w:name="P90"/>
    <w:bookmarkEnd w:id="90"/>
    <w:p>
      <w:pPr>
        <w:pStyle w:val="0"/>
        <w:spacing w:before="240" w:lineRule="auto"/>
        <w:ind w:firstLine="540"/>
        <w:jc w:val="both"/>
      </w:pPr>
      <w:r>
        <w:rPr>
          <w:sz w:val="24"/>
        </w:rPr>
        <w:t xml:space="preserve">10. В случае выявления после получения марок их недостачи, различия реквизитов, указанных на марках, или несоответствия их видов данным, указанным на упаковках с марками, а также несоответствия полученных марок видам марок, испрашиваемым на основании соответствующего заявления, организации, сельскохозяйственные товаропроизводители, осуществляющие производство алкогольной продукции, в 2-недельный срок со дня получения марок, а организации, осуществляющие ввоз алкогольной продукции, в месячный срок со дня получения марок направляют соответствующее письменное уведомление в территориальный орган.</w:t>
      </w:r>
    </w:p>
    <w:bookmarkStart w:id="91" w:name="P91"/>
    <w:bookmarkEnd w:id="91"/>
    <w:p>
      <w:pPr>
        <w:pStyle w:val="0"/>
        <w:spacing w:before="240" w:lineRule="auto"/>
        <w:ind w:firstLine="540"/>
        <w:jc w:val="both"/>
      </w:pPr>
      <w:r>
        <w:rPr>
          <w:sz w:val="24"/>
        </w:rPr>
        <w:t xml:space="preserve">11. После получения уведомления, указанного в </w:t>
      </w:r>
      <w:hyperlink w:history="0" w:anchor="P90" w:tooltip="10. В случае выявления после получения марок их недостачи, различия реквизитов, указанных на марках, или несоответствия их видов данным, указанным на упаковках с марками, а также несоответствия полученных марок видам марок, испрашиваемым на основании соответствующего заявления, организации, сельскохозяйственные товаропроизводители, осуществляющие производство алкогольной продукции, в 2-недельный срок со дня получения марок, а организации, осуществляющие ввоз алкогольной продукции, в месячный срок со дня ...">
        <w:r>
          <w:rPr>
            <w:sz w:val="24"/>
            <w:color w:val="0000ff"/>
          </w:rPr>
          <w:t xml:space="preserve">пункте 10</w:t>
        </w:r>
      </w:hyperlink>
      <w:r>
        <w:rPr>
          <w:sz w:val="24"/>
        </w:rPr>
        <w:t xml:space="preserve"> настоящих Правил, руководитель (заместитель руководителя) соответствующего территориального органа в 10-дневный срок назначает комиссию из числа должностных лиц этого территориального органа. В состав комиссии включаются представители направившего уведомление заявителя и организации - изготовителя марок.</w:t>
      </w:r>
    </w:p>
    <w:p>
      <w:pPr>
        <w:pStyle w:val="0"/>
        <w:spacing w:before="240" w:lineRule="auto"/>
        <w:ind w:firstLine="540"/>
        <w:jc w:val="both"/>
      </w:pPr>
      <w:r>
        <w:rPr>
          <w:sz w:val="24"/>
        </w:rPr>
        <w:t xml:space="preserve">Комиссия проверяет факты, изложенные в уведомлении, и по результатам проверки в 10-дневный срок составляет в 3 экземплярах акт, который подписывается членами комиссии.</w:t>
      </w:r>
    </w:p>
    <w:p>
      <w:pPr>
        <w:pStyle w:val="0"/>
        <w:spacing w:before="240" w:lineRule="auto"/>
        <w:ind w:firstLine="540"/>
        <w:jc w:val="both"/>
      </w:pPr>
      <w:r>
        <w:rPr>
          <w:sz w:val="24"/>
        </w:rPr>
        <w:t xml:space="preserve">В акте указываются количество и виды марок, которые должны быть выданы территориальным органом заявителю без оплаты, в том числе количество и виды марок, подлежащих возврату организации - изготовителю марок.</w:t>
      </w:r>
    </w:p>
    <w:p>
      <w:pPr>
        <w:pStyle w:val="0"/>
        <w:spacing w:before="240" w:lineRule="auto"/>
        <w:ind w:firstLine="540"/>
        <w:jc w:val="both"/>
      </w:pPr>
      <w:r>
        <w:rPr>
          <w:sz w:val="24"/>
        </w:rPr>
        <w:t xml:space="preserve">К акту прилагаются копии накладных, счетов-фактур, марки, подлежащие возврату, и иные документы, имеющие отношение к фактам, проверяемым комиссией.</w:t>
      </w:r>
    </w:p>
    <w:p>
      <w:pPr>
        <w:pStyle w:val="0"/>
        <w:spacing w:before="240" w:lineRule="auto"/>
        <w:ind w:firstLine="540"/>
        <w:jc w:val="both"/>
      </w:pPr>
      <w:r>
        <w:rPr>
          <w:sz w:val="24"/>
        </w:rPr>
        <w:t xml:space="preserve">Первый экземпляр акта с прилагаемыми документами остается в территориальном органе, второй экземпляр акта направляется организации - изготовителю марок, а третий - заявителю.</w:t>
      </w:r>
    </w:p>
    <w:p>
      <w:pPr>
        <w:pStyle w:val="0"/>
        <w:spacing w:before="240" w:lineRule="auto"/>
        <w:ind w:firstLine="540"/>
        <w:jc w:val="both"/>
      </w:pPr>
      <w:r>
        <w:rPr>
          <w:sz w:val="24"/>
        </w:rPr>
        <w:t xml:space="preserve">12. В случае отказа заявителя от получения ранее оплаченных, но неполученных марок, а также в случае оснований для отказа в выдаче марок, установленных </w:t>
      </w:r>
      <w:hyperlink w:history="0" r:id="rId4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пунктом 10 статьи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(или) на основании заявления о возврате денежных средств организация - изготовитель марок осуществляет возврат денежных средств заявителю за вычетом сумм, связанных с фактическими расходами по доставке марок до территориального органа и обратно, которые подтверждаются копиями документов, заверенных подписью уполномоченного лица организации - изготовителя марок и печатью (при наличии).</w:t>
      </w:r>
    </w:p>
    <w:p>
      <w:pPr>
        <w:pStyle w:val="0"/>
        <w:spacing w:before="240" w:lineRule="auto"/>
        <w:ind w:firstLine="540"/>
        <w:jc w:val="both"/>
      </w:pPr>
      <w:r>
        <w:rPr>
          <w:sz w:val="24"/>
        </w:rPr>
        <w:t xml:space="preserve">Организация - изготовитель марок перечисляет на счет заявителя денежные средства за невыданные марки за вычетом расходов на их доставку.</w:t>
      </w:r>
    </w:p>
    <w:p>
      <w:pPr>
        <w:pStyle w:val="0"/>
        <w:spacing w:before="240" w:lineRule="auto"/>
        <w:ind w:firstLine="540"/>
        <w:jc w:val="both"/>
      </w:pPr>
      <w:r>
        <w:rPr>
          <w:sz w:val="24"/>
        </w:rPr>
        <w:t xml:space="preserve">13. Материально ответственным лицом заявителя, за которым закреплены обязанности получения (приема), хранения, учета и выдачи марок для нанесения их на алкогольную продукцию, ведется учет марок.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 2 п. 13 в части, указанной в </w:t>
            </w:r>
            <w:hyperlink w:history="0" r:id="rId41"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п. 4</w:t>
              </w:r>
            </w:hyperlink>
            <w:r>
              <w:rPr>
                <w:sz w:val="24"/>
                <w:color w:val="392c69"/>
              </w:rPr>
              <w:t xml:space="preserve"> Постановления Правительства РФ от 29.05.2025 N 772, применяется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организациях, осуществляющих ввоз алкогольной продукции из государств - членов Евразийского экономического союза, а также осуществляющих закупку алкогольной продукции у организаций, включенных в перечень, утверждаемый Правительством Российской Федерации в соответствии с </w:t>
      </w:r>
      <w:hyperlink w:history="0" r:id="rId4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абзацем четвертым пункта 1 статьи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ввоза в Российскую Федерацию, допускается ведение учета марок иным лицом, которому были переданы марки в целях их нанесения на алкогольную продукцию для ее ввоза в Российскую Федерацию.</w:t>
      </w:r>
    </w:p>
    <w:p>
      <w:pPr>
        <w:pStyle w:val="0"/>
        <w:jc w:val="both"/>
      </w:pPr>
      <w:r>
        <w:rPr>
          <w:sz w:val="24"/>
        </w:rPr>
        <w:t xml:space="preserve">(в ред. </w:t>
      </w:r>
      <w:hyperlink w:history="0" r:id="rId43"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Постановления</w:t>
        </w:r>
      </w:hyperlink>
      <w:r>
        <w:rPr>
          <w:sz w:val="24"/>
        </w:rPr>
        <w:t xml:space="preserve"> Правительства РФ от 29.05.2025 N 772)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2020 г. N 2348</w:t>
      </w:r>
    </w:p>
    <w:p>
      <w:pPr>
        <w:pStyle w:val="0"/>
        <w:jc w:val="both"/>
      </w:pPr>
      <w:r>
        <w:rPr>
          <w:sz w:val="24"/>
        </w:rPr>
      </w:r>
    </w:p>
    <w:bookmarkStart w:id="112" w:name="P112"/>
    <w:bookmarkEnd w:id="112"/>
    <w:p>
      <w:pPr>
        <w:pStyle w:val="2"/>
        <w:jc w:val="center"/>
      </w:pPr>
      <w:r>
        <w:rPr>
          <w:sz w:val="24"/>
        </w:rPr>
        <w:t xml:space="preserve">ПРАВИЛА УНИЧТОЖЕНИЯ ФЕДЕРАЛЬНЫХ СПЕЦИАЛЬНЫХ МАРОК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19.01.2024 </w:t>
            </w:r>
            <w:hyperlink w:history="0" r:id="rId44"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color w:val="392c69"/>
              </w:rPr>
              <w:t xml:space="preserve">,</w:t>
            </w:r>
          </w:p>
          <w:p>
            <w:pPr>
              <w:pStyle w:val="0"/>
              <w:jc w:val="center"/>
            </w:pPr>
            <w:r>
              <w:rPr>
                <w:sz w:val="24"/>
                <w:color w:val="392c69"/>
              </w:rPr>
              <w:t xml:space="preserve">от 29.05.2025 </w:t>
            </w:r>
            <w:hyperlink w:history="0" r:id="rId45"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N 772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уничтожения федеральных специальных марок при наступлении случаев, установленных </w:t>
      </w:r>
      <w:hyperlink w:history="0" r:id="rId4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пунктом 15.1 статьи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неиспользованных, поврежденных и не соответствующих постановлению Правительства Российской Федерации от 29 декабря 2020 г. N 2348 "О маркировке алкогольной продукции федеральными специальными марками" (далее соответственно - марки, подлежащие уничтожению, уничтожение марок), организациями или сельскохозяйственными товаропроизводителями (организациями, индивидуальными предпринимателями, крестьянскими (фермерскими) хозяйствами), признаваемыми таковыми в соответствии с Федеральным </w:t>
      </w:r>
      <w:hyperlink w:history="0" r:id="rId47"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осуществляющими производство алкогольной продукции на территории Российской Федерации, а также организациями, осуществляющими ввоз в Российскую Федерацию алкогольной продукции, в том числе из государств - членов Евразийского экономического союза (далее - организации, сельскохозяйственные товаропроизводители).</w:t>
      </w:r>
    </w:p>
    <w:p>
      <w:pPr>
        <w:pStyle w:val="0"/>
        <w:jc w:val="both"/>
      </w:pPr>
      <w:r>
        <w:rPr>
          <w:sz w:val="24"/>
        </w:rPr>
        <w:t xml:space="preserve">(в ред. </w:t>
      </w:r>
      <w:hyperlink w:history="0" r:id="rId48"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Постановления</w:t>
        </w:r>
      </w:hyperlink>
      <w:r>
        <w:rPr>
          <w:sz w:val="24"/>
        </w:rPr>
        <w:t xml:space="preserve"> Правительства РФ от 29.05.2025 N 772)</w:t>
      </w:r>
    </w:p>
    <w:p>
      <w:pPr>
        <w:pStyle w:val="0"/>
        <w:spacing w:before="240" w:lineRule="auto"/>
        <w:ind w:firstLine="540"/>
        <w:jc w:val="both"/>
      </w:pPr>
      <w:r>
        <w:rPr>
          <w:sz w:val="24"/>
        </w:rPr>
        <w:t xml:space="preserve">2. Марки, подлежащие уничтожению, поврежденные в том числе во время транспортировки, хранения при нанесении на алкогольную продукцию, возврату не подлежат.</w:t>
      </w:r>
    </w:p>
    <w:p>
      <w:pPr>
        <w:pStyle w:val="0"/>
        <w:spacing w:before="240" w:lineRule="auto"/>
        <w:ind w:firstLine="540"/>
        <w:jc w:val="both"/>
      </w:pPr>
      <w:r>
        <w:rPr>
          <w:sz w:val="24"/>
        </w:rPr>
        <w:t xml:space="preserve">3. Решение об уничтожении марок принимается организацией, сельскохозяйственным товаропроизводителем самостоятельно.</w:t>
      </w:r>
    </w:p>
    <w:bookmarkStart w:id="121" w:name="P121"/>
    <w:bookmarkEnd w:id="121"/>
    <w:p>
      <w:pPr>
        <w:pStyle w:val="0"/>
        <w:spacing w:before="240" w:lineRule="auto"/>
        <w:ind w:firstLine="540"/>
        <w:jc w:val="both"/>
      </w:pPr>
      <w:r>
        <w:rPr>
          <w:sz w:val="24"/>
        </w:rPr>
        <w:t xml:space="preserve">4. Уничтожение марок производится в помещениях организаций, сельскохозяйственных товаропроизводителей или иных местах, определяемых Федеральной службой по контролю за алкогольным и табачным рынками, комиссией из числа уполномоченных представителей организации, сельскохозяйственного товаропроизводителя и должностных лиц территориального органа Федеральной службы по контролю за алкогольным и табачным рынками (далее - территориальный орган).</w:t>
      </w:r>
    </w:p>
    <w:p>
      <w:pPr>
        <w:pStyle w:val="0"/>
        <w:jc w:val="both"/>
      </w:pPr>
      <w:r>
        <w:rPr>
          <w:sz w:val="24"/>
        </w:rPr>
        <w:t xml:space="preserve">(в ред. </w:t>
      </w:r>
      <w:hyperlink w:history="0" r:id="rId49"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Уничтожение марок в количестве более 200000 штук осуществляется при обязательном согласовании состава комиссии с центральным аппаратом Федеральной службы по контролю за алкогольным и табачным рынками.</w:t>
      </w:r>
    </w:p>
    <w:p>
      <w:pPr>
        <w:pStyle w:val="0"/>
        <w:jc w:val="both"/>
      </w:pPr>
      <w:r>
        <w:rPr>
          <w:sz w:val="24"/>
        </w:rPr>
        <w:t xml:space="preserve">(в ред. </w:t>
      </w:r>
      <w:hyperlink w:history="0" r:id="rId50"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В состав комиссии по уничтожению марок могут быть включены (по согласованию) представители иных федеральных органов исполнительной власти.</w:t>
      </w:r>
    </w:p>
    <w:p>
      <w:pPr>
        <w:pStyle w:val="0"/>
        <w:spacing w:before="240" w:lineRule="auto"/>
        <w:ind w:firstLine="540"/>
        <w:jc w:val="both"/>
      </w:pPr>
      <w:r>
        <w:rPr>
          <w:sz w:val="24"/>
        </w:rPr>
        <w:t xml:space="preserve">5. В случае наличия марок, подлежащих уничтожению, организация, сельскохозяйственный товаропроизводитель направляют в адрес территориального органа уведомление о намерении уничтожения марок (далее - уведомление об уничтожении марок).</w:t>
      </w:r>
    </w:p>
    <w:p>
      <w:pPr>
        <w:pStyle w:val="0"/>
        <w:spacing w:before="240" w:lineRule="auto"/>
        <w:ind w:firstLine="540"/>
        <w:jc w:val="both"/>
      </w:pPr>
      <w:r>
        <w:rPr>
          <w:sz w:val="24"/>
        </w:rPr>
        <w:t xml:space="preserve">6. Уведомление об уничтожении марок составляется организацией, сельскохозяйственным товаропроизводителем в произвольной форме и должно содержать:</w:t>
      </w:r>
    </w:p>
    <w:p>
      <w:pPr>
        <w:pStyle w:val="0"/>
        <w:spacing w:before="240" w:lineRule="auto"/>
        <w:ind w:firstLine="540"/>
        <w:jc w:val="both"/>
      </w:pPr>
      <w:r>
        <w:rPr>
          <w:sz w:val="24"/>
        </w:rPr>
        <w:t xml:space="preserve">а) полное и (или) сокращенное наименование организации или сельскохозяйственного товаропроизводителя (организации), признаваемых таковым в соответствии с Федеральным </w:t>
      </w:r>
      <w:hyperlink w:history="0" r:id="rId51"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осуществляющих производство алкогольной продукции на территории Российской Федерации, а также организации, осуществляющей ввоз в Российскую Федерацию алкогольной продукции, в том числе из государств - членов Евразийского экономического союза;</w:t>
      </w:r>
    </w:p>
    <w:p>
      <w:pPr>
        <w:pStyle w:val="0"/>
        <w:spacing w:before="240" w:lineRule="auto"/>
        <w:ind w:firstLine="540"/>
        <w:jc w:val="both"/>
      </w:pPr>
      <w:r>
        <w:rPr>
          <w:sz w:val="24"/>
        </w:rPr>
        <w:t xml:space="preserve">б) полное и (или) сокращенное наименование крестьянского (фермерского) хозяйства или фамилию, имя и отчество (при наличии) главы крестьянского (фермерского) хозяйства, фамилию, имя и отчество (при наличии) индивидуального предпринимателя;</w:t>
      </w:r>
    </w:p>
    <w:p>
      <w:pPr>
        <w:pStyle w:val="0"/>
        <w:spacing w:before="240" w:lineRule="auto"/>
        <w:ind w:firstLine="540"/>
        <w:jc w:val="both"/>
      </w:pPr>
      <w:r>
        <w:rPr>
          <w:sz w:val="24"/>
        </w:rPr>
        <w:t xml:space="preserve">в) идентификационный номер налогоплательщика и код причины постановки на учет налогоплательщика (для организаций);</w:t>
      </w:r>
    </w:p>
    <w:p>
      <w:pPr>
        <w:pStyle w:val="0"/>
        <w:spacing w:before="240" w:lineRule="auto"/>
        <w:ind w:firstLine="540"/>
        <w:jc w:val="both"/>
      </w:pPr>
      <w:r>
        <w:rPr>
          <w:sz w:val="24"/>
        </w:rPr>
        <w:t xml:space="preserve">г) адрес местонахождения организации или сельскохозяйственного товаропроизводителя (организации), признаваемых таковым в соответствии с Федеральным </w:t>
      </w:r>
      <w:hyperlink w:history="0" r:id="rId52"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осуществляющих производство алкогольной продукции на территории Российской Федерации, а также организации, осуществляющей ввоз в Российскую Федерацию алкогольной продукции, в том числе из государств - членов Евразийского экономического союза, или место жительства главы крестьянского (фермерского) хозяйства или индивидуального предпринимателя;</w:t>
      </w:r>
    </w:p>
    <w:p>
      <w:pPr>
        <w:pStyle w:val="0"/>
        <w:spacing w:before="240" w:lineRule="auto"/>
        <w:ind w:firstLine="540"/>
        <w:jc w:val="both"/>
      </w:pPr>
      <w:r>
        <w:rPr>
          <w:sz w:val="24"/>
        </w:rPr>
        <w:t xml:space="preserve">д) номер телефона и адрес электронной почты;</w:t>
      </w:r>
    </w:p>
    <w:p>
      <w:pPr>
        <w:pStyle w:val="0"/>
        <w:spacing w:before="240" w:lineRule="auto"/>
        <w:ind w:firstLine="540"/>
        <w:jc w:val="both"/>
      </w:pPr>
      <w:r>
        <w:rPr>
          <w:sz w:val="24"/>
        </w:rPr>
        <w:t xml:space="preserve">е) номер и дату заявления о выдаче марок, подлежащих уничтожению, в порядке и по форме, которые установлены </w:t>
      </w:r>
      <w:hyperlink w:history="0" r:id="rId5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статьей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соответствии с которым остались марки, подлежащие уничтожению;</w:t>
      </w:r>
    </w:p>
    <w:p>
      <w:pPr>
        <w:pStyle w:val="0"/>
        <w:spacing w:before="240" w:lineRule="auto"/>
        <w:ind w:firstLine="540"/>
        <w:jc w:val="both"/>
      </w:pPr>
      <w:r>
        <w:rPr>
          <w:sz w:val="24"/>
        </w:rPr>
        <w:t xml:space="preserve">ж) образцы и количество марок, подлежащих уничтожению;</w:t>
      </w:r>
    </w:p>
    <w:p>
      <w:pPr>
        <w:pStyle w:val="0"/>
        <w:spacing w:before="240" w:lineRule="auto"/>
        <w:ind w:firstLine="540"/>
        <w:jc w:val="both"/>
      </w:pPr>
      <w:r>
        <w:rPr>
          <w:sz w:val="24"/>
        </w:rPr>
        <w:t xml:space="preserve">з) причину уничтожения марок.</w:t>
      </w:r>
    </w:p>
    <w:p>
      <w:pPr>
        <w:pStyle w:val="0"/>
        <w:spacing w:before="240" w:lineRule="auto"/>
        <w:ind w:firstLine="540"/>
        <w:jc w:val="both"/>
      </w:pPr>
      <w:r>
        <w:rPr>
          <w:sz w:val="24"/>
        </w:rPr>
        <w:t xml:space="preserve">7. Срок рассмотрения территориальным органом уведомления об уничтожении марок не должен превышать 10 рабочих дней со дня его регистрации в территориальном органе.</w:t>
      </w:r>
    </w:p>
    <w:p>
      <w:pPr>
        <w:pStyle w:val="0"/>
        <w:spacing w:before="240" w:lineRule="auto"/>
        <w:ind w:firstLine="540"/>
        <w:jc w:val="both"/>
      </w:pPr>
      <w:r>
        <w:rPr>
          <w:sz w:val="24"/>
        </w:rPr>
        <w:t xml:space="preserve">В случае если в уведомлении об уничтожении марок указано, что уничтожению подлежит более 200000 штук марок, территориальный орган в течение 3 рабочих дней со дня регистрации уведомления об уничтожении марок направляет копию указанного уведомления в Федеральную службу по контролю за алкогольным и табачным рынками.</w:t>
      </w:r>
    </w:p>
    <w:p>
      <w:pPr>
        <w:pStyle w:val="0"/>
        <w:jc w:val="both"/>
      </w:pPr>
      <w:r>
        <w:rPr>
          <w:sz w:val="24"/>
        </w:rPr>
        <w:t xml:space="preserve">(в ред. </w:t>
      </w:r>
      <w:hyperlink w:history="0" r:id="rId54"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8. Территориальный орган извещает организацию, сельскохозяйственного товаропроизводителя, а также представителей федеральных органов исполнительной власти, включенных в состав комиссии по уничтожению марок в соответствии с </w:t>
      </w:r>
      <w:hyperlink w:history="0" w:anchor="P121" w:tooltip="4. Уничтожение марок производится в помещениях организаций, сельскохозяйственных товаропроизводителей или иных местах, определяемых Федеральной службой по контролю за алкогольным и табачным рынками, комиссией из числа уполномоченных представителей организации, сельскохозяйственного товаропроизводителя и должностных лиц территориального органа Федеральной службы по контролю за алкогольным и табачным рынками (далее - территориальный орган).">
        <w:r>
          <w:rPr>
            <w:sz w:val="24"/>
            <w:color w:val="0000ff"/>
          </w:rPr>
          <w:t xml:space="preserve">пунктом 4</w:t>
        </w:r>
      </w:hyperlink>
      <w:r>
        <w:rPr>
          <w:sz w:val="24"/>
        </w:rPr>
        <w:t xml:space="preserve"> настоящих Правил, о дате, месте и времени проведения уничтожения марок по электронной почте либо посредством факсимильной связи, а также почтой связи либо нарочно не позднее чем за 3 рабочих дня до даты предполагаемого уничтожения марок.</w:t>
      </w:r>
    </w:p>
    <w:p>
      <w:pPr>
        <w:pStyle w:val="0"/>
        <w:spacing w:before="240" w:lineRule="auto"/>
        <w:ind w:firstLine="540"/>
        <w:jc w:val="both"/>
      </w:pPr>
      <w:r>
        <w:rPr>
          <w:sz w:val="24"/>
        </w:rPr>
        <w:t xml:space="preserve">9. Уничтожение марок (в том числе выборочная проверка их подлинности) фиксируется должностным лицом территориального органа и (или) Федеральной службы по контролю за алкогольным и табачным рынками с использованием средств фото- и (или) видеосъемки.</w:t>
      </w:r>
    </w:p>
    <w:p>
      <w:pPr>
        <w:pStyle w:val="0"/>
        <w:jc w:val="both"/>
      </w:pPr>
      <w:r>
        <w:rPr>
          <w:sz w:val="24"/>
        </w:rPr>
        <w:t xml:space="preserve">(в ред. </w:t>
      </w:r>
      <w:hyperlink w:history="0" r:id="rId55"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bookmarkStart w:id="142" w:name="P142"/>
    <w:bookmarkEnd w:id="142"/>
    <w:p>
      <w:pPr>
        <w:pStyle w:val="0"/>
        <w:spacing w:before="240" w:lineRule="auto"/>
        <w:ind w:firstLine="540"/>
        <w:jc w:val="both"/>
      </w:pPr>
      <w:r>
        <w:rPr>
          <w:sz w:val="24"/>
        </w:rPr>
        <w:t xml:space="preserve">10. Поврежденные марки, подлежащие уничтожению, должны быть наклеены на отдельные листы бумаги следующим образом:</w:t>
      </w:r>
    </w:p>
    <w:p>
      <w:pPr>
        <w:pStyle w:val="0"/>
        <w:spacing w:before="240" w:lineRule="auto"/>
        <w:ind w:firstLine="540"/>
        <w:jc w:val="both"/>
      </w:pPr>
      <w:r>
        <w:rPr>
          <w:sz w:val="24"/>
        </w:rPr>
        <w:t xml:space="preserve">а) наклеивание марок, подлежащих уничтожению, должно производиться без складок и неровностей;</w:t>
      </w:r>
    </w:p>
    <w:p>
      <w:pPr>
        <w:pStyle w:val="0"/>
        <w:spacing w:before="240" w:lineRule="auto"/>
        <w:ind w:firstLine="540"/>
        <w:jc w:val="both"/>
      </w:pPr>
      <w:r>
        <w:rPr>
          <w:sz w:val="24"/>
        </w:rPr>
        <w:t xml:space="preserve">б) марки, подлежащие уничтожению, должны быть наклеены таким образом, чтобы их центральная часть четко просматривалась;</w:t>
      </w:r>
    </w:p>
    <w:p>
      <w:pPr>
        <w:pStyle w:val="0"/>
        <w:spacing w:before="240" w:lineRule="auto"/>
        <w:ind w:firstLine="540"/>
        <w:jc w:val="both"/>
      </w:pPr>
      <w:r>
        <w:rPr>
          <w:sz w:val="24"/>
        </w:rPr>
        <w:t xml:space="preserve">в) при разрыве марки, подлежащей уничтожению, отдельные ее части должны быть соединены.</w:t>
      </w:r>
    </w:p>
    <w:p>
      <w:pPr>
        <w:pStyle w:val="0"/>
        <w:spacing w:before="240" w:lineRule="auto"/>
        <w:ind w:firstLine="540"/>
        <w:jc w:val="both"/>
      </w:pPr>
      <w:r>
        <w:rPr>
          <w:sz w:val="24"/>
        </w:rPr>
        <w:t xml:space="preserve">11. Уничтожение марок оформляется актом об уничтожении марок согласно </w:t>
      </w:r>
      <w:hyperlink w:history="0" w:anchor="P166" w:tooltip="                              АКТ N _________">
        <w:r>
          <w:rPr>
            <w:sz w:val="24"/>
            <w:color w:val="0000ff"/>
          </w:rPr>
          <w:t xml:space="preserve">приложению</w:t>
        </w:r>
      </w:hyperlink>
      <w:r>
        <w:rPr>
          <w:sz w:val="24"/>
        </w:rPr>
        <w:t xml:space="preserve"> к настоящим Правилам.</w:t>
      </w:r>
    </w:p>
    <w:p>
      <w:pPr>
        <w:pStyle w:val="0"/>
        <w:spacing w:before="240" w:lineRule="auto"/>
        <w:ind w:firstLine="540"/>
        <w:jc w:val="both"/>
      </w:pPr>
      <w:r>
        <w:rPr>
          <w:sz w:val="24"/>
        </w:rPr>
        <w:t xml:space="preserve">Акт об уничтожении марок составляется в 2 экземплярах и подписывается должностными лицами территориального органа и (или) Федеральной службы по контролю за алкогольным и табачным рынками, иных федеральных органов исполнительной власти, включенных в комиссию, а также уполномоченными представителями организации, сельскохозяйственного товаропроизводителя.</w:t>
      </w:r>
    </w:p>
    <w:p>
      <w:pPr>
        <w:pStyle w:val="0"/>
        <w:jc w:val="both"/>
      </w:pPr>
      <w:r>
        <w:rPr>
          <w:sz w:val="24"/>
        </w:rPr>
        <w:t xml:space="preserve">(в ред. </w:t>
      </w:r>
      <w:hyperlink w:history="0" r:id="rId56"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Один экземпляр акта об уничтожении марок остается в территориальном органе, второй экземпляр передается уполномоченному представителю организации, сельскохозяйственного товаропроизводителя.</w:t>
      </w:r>
    </w:p>
    <w:p>
      <w:pPr>
        <w:pStyle w:val="0"/>
        <w:spacing w:before="240" w:lineRule="auto"/>
        <w:ind w:firstLine="540"/>
        <w:jc w:val="both"/>
      </w:pPr>
      <w:r>
        <w:rPr>
          <w:sz w:val="24"/>
        </w:rPr>
        <w:t xml:space="preserve">В случае уничтожения марок в количестве более 200000 штук копия акта об уничтожении марок направляется в Федеральную службу по контролю за алкогольным и табачным рынками.</w:t>
      </w:r>
    </w:p>
    <w:p>
      <w:pPr>
        <w:pStyle w:val="0"/>
        <w:jc w:val="both"/>
      </w:pPr>
      <w:r>
        <w:rPr>
          <w:sz w:val="24"/>
        </w:rPr>
        <w:t xml:space="preserve">(в ред. </w:t>
      </w:r>
      <w:hyperlink w:history="0" r:id="rId57"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19.01.2024 N 25)</w:t>
      </w:r>
    </w:p>
    <w:p>
      <w:pPr>
        <w:pStyle w:val="0"/>
        <w:spacing w:before="240" w:lineRule="auto"/>
        <w:ind w:firstLine="540"/>
        <w:jc w:val="both"/>
      </w:pPr>
      <w:r>
        <w:rPr>
          <w:sz w:val="24"/>
        </w:rPr>
        <w:t xml:space="preserve">Фото- и (или) видеозаписи уничтожения марок хранятся в территориальном органе в течение 5 лет с даты их записи.</w:t>
      </w:r>
    </w:p>
    <w:p>
      <w:pPr>
        <w:pStyle w:val="0"/>
        <w:spacing w:before="240" w:lineRule="auto"/>
        <w:ind w:firstLine="540"/>
        <w:jc w:val="both"/>
      </w:pPr>
      <w:r>
        <w:rPr>
          <w:sz w:val="24"/>
        </w:rPr>
        <w:t xml:space="preserve">12. Акт об уничтожении марок вносится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организациями, сельскохозяйственными товаропроизводителями в день уничтожения марок.</w:t>
      </w:r>
    </w:p>
    <w:p>
      <w:pPr>
        <w:pStyle w:val="0"/>
        <w:spacing w:before="240" w:lineRule="auto"/>
        <w:ind w:firstLine="540"/>
        <w:jc w:val="both"/>
      </w:pPr>
      <w:r>
        <w:rPr>
          <w:sz w:val="24"/>
        </w:rPr>
        <w:t xml:space="preserve">13. В случае невозможности выполнения требований, установленных </w:t>
      </w:r>
      <w:hyperlink w:history="0" w:anchor="P142" w:tooltip="10. Поврежденные марки, подлежащие уничтожению, должны быть наклеены на отдельные листы бумаги следующим образом:">
        <w:r>
          <w:rPr>
            <w:sz w:val="24"/>
            <w:color w:val="0000ff"/>
          </w:rPr>
          <w:t xml:space="preserve">пунктом 10</w:t>
        </w:r>
      </w:hyperlink>
      <w:r>
        <w:rPr>
          <w:sz w:val="24"/>
        </w:rPr>
        <w:t xml:space="preserve"> настоящих Правил, организацией, сельскохозяйственным товаропроизводителем составляется соответствующий акт с приложением документов и (или) иных материалов, подтверждающих указанные обстоятельства, который вместе с приложением вносится в день его составления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уничтожения федеральных</w:t>
      </w:r>
    </w:p>
    <w:p>
      <w:pPr>
        <w:pStyle w:val="0"/>
        <w:jc w:val="right"/>
      </w:pPr>
      <w:r>
        <w:rPr>
          <w:sz w:val="24"/>
        </w:rPr>
        <w:t xml:space="preserve">специальных марок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8"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19.01.2024 N 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6" w:name="P166"/>
    <w:bookmarkEnd w:id="166"/>
    <w:p>
      <w:pPr>
        <w:pStyle w:val="1"/>
        <w:jc w:val="both"/>
      </w:pPr>
      <w:r>
        <w:rPr>
          <w:sz w:val="20"/>
        </w:rPr>
        <w:t xml:space="preserve">                              АКТ N _________</w:t>
      </w:r>
    </w:p>
    <w:p>
      <w:pPr>
        <w:pStyle w:val="1"/>
        <w:jc w:val="both"/>
      </w:pPr>
      <w:r>
        <w:rPr>
          <w:sz w:val="20"/>
        </w:rPr>
        <w:t xml:space="preserve">               об уничтожении федеральных специальных марок</w:t>
      </w:r>
    </w:p>
    <w:p>
      <w:pPr>
        <w:pStyle w:val="1"/>
        <w:jc w:val="both"/>
      </w:pPr>
      <w:r>
        <w:rPr>
          <w:sz w:val="20"/>
        </w:rPr>
      </w:r>
    </w:p>
    <w:p>
      <w:pPr>
        <w:pStyle w:val="1"/>
        <w:jc w:val="both"/>
      </w:pPr>
      <w:r>
        <w:rPr>
          <w:sz w:val="20"/>
        </w:rPr>
        <w:t xml:space="preserve">г. _______________                                  "__" __________ ____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и (или) сокращенное наименование и организационно-правовая форма</w:t>
      </w:r>
    </w:p>
    <w:p>
      <w:pPr>
        <w:pStyle w:val="1"/>
        <w:jc w:val="both"/>
      </w:pPr>
      <w:r>
        <w:rPr>
          <w:sz w:val="20"/>
        </w:rPr>
        <w:t xml:space="preserve">    организации, полное и (или) сокращенное наименование крестьянского</w:t>
      </w:r>
    </w:p>
    <w:p>
      <w:pPr>
        <w:pStyle w:val="1"/>
        <w:jc w:val="both"/>
      </w:pPr>
      <w:r>
        <w:rPr>
          <w:sz w:val="20"/>
        </w:rPr>
        <w:t xml:space="preserve">   (фермерского) хозяйства, фамилия, имя и отчество (при наличии) главы</w:t>
      </w:r>
    </w:p>
    <w:p>
      <w:pPr>
        <w:pStyle w:val="1"/>
        <w:jc w:val="both"/>
      </w:pPr>
      <w:r>
        <w:rPr>
          <w:sz w:val="20"/>
        </w:rPr>
        <w:t xml:space="preserve">    крестьянского (фермерского) хозяйства, фамилия, имя и отчество (при</w:t>
      </w:r>
    </w:p>
    <w:p>
      <w:pPr>
        <w:pStyle w:val="1"/>
        <w:jc w:val="both"/>
      </w:pPr>
      <w:r>
        <w:rPr>
          <w:sz w:val="20"/>
        </w:rPr>
        <w:t xml:space="preserve">                 наличии)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   (местонахождение организации или место жительства главы крестьянского</w:t>
      </w:r>
    </w:p>
    <w:p>
      <w:pPr>
        <w:pStyle w:val="1"/>
        <w:jc w:val="both"/>
      </w:pPr>
      <w:r>
        <w:rPr>
          <w:sz w:val="20"/>
        </w:rPr>
        <w:t xml:space="preserve">         (фермерского) хозяйства,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                 (адреса производств, хранения и поставок)</w:t>
      </w:r>
    </w:p>
    <w:p>
      <w:pPr>
        <w:pStyle w:val="1"/>
        <w:jc w:val="both"/>
      </w:pPr>
      <w:r>
        <w:rPr>
          <w:sz w:val="20"/>
        </w:rPr>
        <w:t xml:space="preserve">имеет лицензию на _________________________________________________________</w:t>
      </w:r>
    </w:p>
    <w:p>
      <w:pPr>
        <w:pStyle w:val="1"/>
        <w:jc w:val="both"/>
      </w:pPr>
      <w:r>
        <w:rPr>
          <w:sz w:val="20"/>
        </w:rPr>
        <w:t xml:space="preserve">                             (вид лицензируемой деятельности)</w:t>
      </w:r>
    </w:p>
    <w:p>
      <w:pPr>
        <w:pStyle w:val="1"/>
        <w:jc w:val="both"/>
      </w:pPr>
      <w:r>
        <w:rPr>
          <w:sz w:val="20"/>
        </w:rPr>
        <w:t xml:space="preserve">серия ________ N ____________________, регистрационный N __________________</w:t>
      </w:r>
    </w:p>
    <w:p>
      <w:pPr>
        <w:pStyle w:val="1"/>
        <w:jc w:val="both"/>
      </w:pPr>
      <w:r>
        <w:rPr>
          <w:sz w:val="20"/>
        </w:rPr>
        <w:t xml:space="preserve">"__" ____________ ____ г., выданную ______________________________________,</w:t>
      </w:r>
    </w:p>
    <w:p>
      <w:pPr>
        <w:pStyle w:val="1"/>
        <w:jc w:val="both"/>
      </w:pPr>
      <w:r>
        <w:rPr>
          <w:sz w:val="20"/>
        </w:rPr>
        <w:t xml:space="preserve">                                     (наименование лицензирующего органа)</w:t>
      </w:r>
    </w:p>
    <w:p>
      <w:pPr>
        <w:pStyle w:val="1"/>
        <w:jc w:val="both"/>
      </w:pPr>
      <w:r>
        <w:rPr>
          <w:sz w:val="20"/>
        </w:rPr>
        <w:t xml:space="preserve">срок действия по "__" __________ ____ г.</w:t>
      </w:r>
    </w:p>
    <w:p>
      <w:pPr>
        <w:pStyle w:val="1"/>
        <w:jc w:val="both"/>
      </w:pPr>
      <w:r>
        <w:rPr>
          <w:sz w:val="20"/>
        </w:rPr>
        <w:t xml:space="preserve">    В   случае  аннулирования,  приостановления  или  прекращения  действия</w:t>
      </w:r>
    </w:p>
    <w:p>
      <w:pPr>
        <w:pStyle w:val="1"/>
        <w:jc w:val="both"/>
      </w:pPr>
      <w:r>
        <w:rPr>
          <w:sz w:val="20"/>
        </w:rPr>
        <w:t xml:space="preserve">лицензии указать дату и номер решения.</w:t>
      </w:r>
    </w:p>
    <w:p>
      <w:pPr>
        <w:pStyle w:val="1"/>
        <w:jc w:val="both"/>
      </w:pPr>
      <w:r>
        <w:rPr>
          <w:sz w:val="20"/>
        </w:rPr>
        <w:t xml:space="preserve">    Получил   (получила,  получило)  по  заявлению  (заявлениям)  о  выдаче</w:t>
      </w:r>
    </w:p>
    <w:p>
      <w:pPr>
        <w:pStyle w:val="1"/>
        <w:jc w:val="both"/>
      </w:pPr>
      <w:r>
        <w:rPr>
          <w:sz w:val="20"/>
        </w:rPr>
        <w:t xml:space="preserve">федеральных специальных марок</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заявления (заявлений))</w:t>
      </w:r>
    </w:p>
    <w:p>
      <w:pPr>
        <w:pStyle w:val="1"/>
        <w:jc w:val="both"/>
      </w:pPr>
      <w:r>
        <w:rPr>
          <w:sz w:val="20"/>
        </w:rPr>
        <w:t xml:space="preserve">по накладной (накладным) __________________________________________________</w:t>
      </w:r>
    </w:p>
    <w:p>
      <w:pPr>
        <w:pStyle w:val="1"/>
        <w:jc w:val="both"/>
      </w:pPr>
      <w:r>
        <w:rPr>
          <w:sz w:val="20"/>
        </w:rPr>
        <w:t xml:space="preserve">                            (указываются реквизиты накладной (накладных))</w:t>
      </w:r>
    </w:p>
    <w:p>
      <w:pPr>
        <w:pStyle w:val="1"/>
        <w:jc w:val="both"/>
      </w:pPr>
      <w:r>
        <w:rPr>
          <w:sz w:val="20"/>
        </w:rPr>
        <w:t xml:space="preserve">федеральные специальные марки с надписью 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количестве _____ штук.</w:t>
      </w:r>
    </w:p>
    <w:p>
      <w:pPr>
        <w:pStyle w:val="1"/>
        <w:jc w:val="both"/>
      </w:pPr>
      <w:r>
        <w:rPr>
          <w:sz w:val="20"/>
        </w:rPr>
        <w:t xml:space="preserve">    Количество федеральных специальных марок, представленных к уничтожению,</w:t>
      </w:r>
    </w:p>
    <w:p>
      <w:pPr>
        <w:pStyle w:val="1"/>
        <w:jc w:val="both"/>
      </w:pPr>
      <w:r>
        <w:rPr>
          <w:sz w:val="20"/>
        </w:rPr>
        <w:t xml:space="preserve">составляет ____ штук.</w:t>
      </w:r>
    </w:p>
    <w:p>
      <w:pPr>
        <w:pStyle w:val="1"/>
        <w:jc w:val="both"/>
      </w:pPr>
      <w:r>
        <w:rPr>
          <w:sz w:val="20"/>
        </w:rPr>
        <w:t xml:space="preserve">    _______________________________________________ в количестве _____ штук</w:t>
      </w:r>
    </w:p>
    <w:p>
      <w:pPr>
        <w:pStyle w:val="1"/>
        <w:jc w:val="both"/>
      </w:pPr>
      <w:r>
        <w:rPr>
          <w:sz w:val="20"/>
        </w:rPr>
        <w:t xml:space="preserve">      (федеральная специальная марка с надписью)</w:t>
      </w:r>
    </w:p>
    <w:p>
      <w:pPr>
        <w:pStyle w:val="1"/>
        <w:jc w:val="both"/>
      </w:pPr>
      <w:r>
        <w:rPr>
          <w:sz w:val="20"/>
        </w:rPr>
        <w:t xml:space="preserve">    _______________________________________________ в количестве _____ штук</w:t>
      </w:r>
    </w:p>
    <w:p>
      <w:pPr>
        <w:pStyle w:val="1"/>
        <w:jc w:val="both"/>
      </w:pPr>
      <w:r>
        <w:rPr>
          <w:sz w:val="20"/>
        </w:rPr>
        <w:t xml:space="preserve">      (федеральная специальная марка с надписью)</w:t>
      </w:r>
    </w:p>
    <w:p>
      <w:pPr>
        <w:pStyle w:val="1"/>
        <w:jc w:val="both"/>
      </w:pPr>
      <w:r>
        <w:rPr>
          <w:sz w:val="20"/>
        </w:rPr>
      </w:r>
    </w:p>
    <w:p>
      <w:pPr>
        <w:pStyle w:val="1"/>
        <w:jc w:val="both"/>
      </w:pPr>
      <w:r>
        <w:rPr>
          <w:sz w:val="20"/>
        </w:rPr>
        <w:t xml:space="preserve">    Комиссия  по  уничтожению  федеральных  специальных  марок  в следующем</w:t>
      </w:r>
    </w:p>
    <w:p>
      <w:pPr>
        <w:pStyle w:val="1"/>
        <w:jc w:val="both"/>
      </w:pPr>
      <w:r>
        <w:rPr>
          <w:sz w:val="20"/>
        </w:rPr>
        <w:t xml:space="preserve">составе:</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Ф.И.О. членов комиссии)</w:t>
      </w:r>
    </w:p>
    <w:p>
      <w:pPr>
        <w:pStyle w:val="1"/>
        <w:jc w:val="both"/>
      </w:pPr>
      <w:r>
        <w:rPr>
          <w:sz w:val="20"/>
        </w:rPr>
      </w:r>
    </w:p>
    <w:p>
      <w:pPr>
        <w:pStyle w:val="1"/>
        <w:jc w:val="both"/>
      </w:pPr>
      <w:r>
        <w:rPr>
          <w:sz w:val="20"/>
        </w:rPr>
        <w:t xml:space="preserve">    Комиссией  по  уничтожению  федеральных  специальных  марок произведено</w:t>
      </w:r>
    </w:p>
    <w:p>
      <w:pPr>
        <w:pStyle w:val="1"/>
        <w:jc w:val="both"/>
      </w:pPr>
      <w:r>
        <w:rPr>
          <w:sz w:val="20"/>
        </w:rPr>
        <w:t xml:space="preserve">уничтожение</w:t>
      </w:r>
    </w:p>
    <w:p>
      <w:pPr>
        <w:pStyle w:val="1"/>
        <w:jc w:val="both"/>
      </w:pPr>
      <w:r>
        <w:rPr>
          <w:sz w:val="20"/>
        </w:rPr>
        <w:t xml:space="preserve">_________________ (___________________________)</w:t>
      </w:r>
    </w:p>
    <w:p>
      <w:pPr>
        <w:pStyle w:val="1"/>
        <w:jc w:val="both"/>
      </w:pPr>
      <w:r>
        <w:rPr>
          <w:sz w:val="20"/>
        </w:rPr>
        <w:t xml:space="preserve">        (количество цифрами и прописью)</w:t>
      </w:r>
    </w:p>
    <w:p>
      <w:pPr>
        <w:pStyle w:val="1"/>
        <w:jc w:val="both"/>
      </w:pPr>
      <w:r>
        <w:rPr>
          <w:sz w:val="20"/>
        </w:rPr>
        <w:t xml:space="preserve">федеральных специальных марок в связи с</w:t>
      </w:r>
    </w:p>
    <w:p>
      <w:pPr>
        <w:pStyle w:val="1"/>
        <w:jc w:val="both"/>
      </w:pPr>
      <w:r>
        <w:rPr>
          <w:sz w:val="20"/>
        </w:rPr>
        <w:t xml:space="preserve">___________________________________________________________________________</w:t>
      </w:r>
    </w:p>
    <w:p>
      <w:pPr>
        <w:pStyle w:val="1"/>
        <w:jc w:val="both"/>
      </w:pPr>
      <w:r>
        <w:rPr>
          <w:sz w:val="20"/>
        </w:rPr>
        <w:t xml:space="preserve"> (причина уничтожения федеральных специальных марок с указанием количества</w:t>
      </w:r>
    </w:p>
    <w:p>
      <w:pPr>
        <w:pStyle w:val="1"/>
        <w:jc w:val="both"/>
      </w:pPr>
      <w:r>
        <w:rPr>
          <w:sz w:val="20"/>
        </w:rPr>
        <w:t xml:space="preserve">     федеральных специальных марок, уничтоженных по указанной причине)</w:t>
      </w:r>
    </w:p>
    <w:p>
      <w:pPr>
        <w:pStyle w:val="1"/>
        <w:jc w:val="both"/>
      </w:pPr>
      <w:r>
        <w:rPr>
          <w:sz w:val="20"/>
        </w:rPr>
        <w:t xml:space="preserve">    Выборочным   способом   произведена  проверка  подлинности  федеральных</w:t>
      </w:r>
    </w:p>
    <w:p>
      <w:pPr>
        <w:pStyle w:val="1"/>
        <w:jc w:val="both"/>
      </w:pPr>
      <w:r>
        <w:rPr>
          <w:sz w:val="20"/>
        </w:rPr>
        <w:t xml:space="preserve">специальных марок с использованием 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прибора)</w:t>
      </w:r>
    </w:p>
    <w:p>
      <w:pPr>
        <w:pStyle w:val="1"/>
        <w:jc w:val="both"/>
      </w:pPr>
      <w:r>
        <w:rPr>
          <w:sz w:val="20"/>
        </w:rPr>
        <w:t xml:space="preserve">устанавливающего подлинность федеральных специальных марок.</w:t>
      </w:r>
    </w:p>
    <w:p>
      <w:pPr>
        <w:pStyle w:val="1"/>
        <w:jc w:val="both"/>
      </w:pPr>
      <w:r>
        <w:rPr>
          <w:sz w:val="20"/>
        </w:rPr>
      </w:r>
    </w:p>
    <w:p>
      <w:pPr>
        <w:pStyle w:val="1"/>
        <w:jc w:val="both"/>
      </w:pPr>
      <w:r>
        <w:rPr>
          <w:sz w:val="20"/>
        </w:rPr>
        <w:t xml:space="preserve">    Уничтожение  федеральных специальных марок произведено в соответствии с</w:t>
      </w:r>
    </w:p>
    <w:p>
      <w:pPr>
        <w:pStyle w:val="1"/>
        <w:jc w:val="both"/>
      </w:pPr>
      <w:r>
        <w:rPr>
          <w:sz w:val="20"/>
        </w:rPr>
        <w:t xml:space="preserve">постановлением  Правительства  Российской  Федерации  от 29 декабря 2020 г.</w:t>
      </w:r>
    </w:p>
    <w:p>
      <w:pPr>
        <w:pStyle w:val="1"/>
        <w:jc w:val="both"/>
      </w:pPr>
      <w:r>
        <w:rPr>
          <w:sz w:val="20"/>
        </w:rPr>
        <w:t xml:space="preserve">N   2348  "О  маркировке  алкогольной  продукции  федеральными специальными</w:t>
      </w:r>
    </w:p>
    <w:p>
      <w:pPr>
        <w:pStyle w:val="1"/>
        <w:jc w:val="both"/>
      </w:pPr>
      <w:r>
        <w:rPr>
          <w:sz w:val="20"/>
        </w:rPr>
        <w:t xml:space="preserve">марками" в</w:t>
      </w:r>
    </w:p>
    <w:p>
      <w:pPr>
        <w:pStyle w:val="1"/>
        <w:jc w:val="both"/>
      </w:pPr>
      <w:r>
        <w:rPr>
          <w:sz w:val="20"/>
        </w:rPr>
        <w:t xml:space="preserve">___________________________________________________________________________</w:t>
      </w:r>
    </w:p>
    <w:p>
      <w:pPr>
        <w:pStyle w:val="1"/>
        <w:jc w:val="both"/>
      </w:pPr>
      <w:r>
        <w:rPr>
          <w:sz w:val="20"/>
        </w:rPr>
        <w:t xml:space="preserve">                         (адрес места уничтожения)</w:t>
      </w:r>
    </w:p>
    <w:p>
      <w:pPr>
        <w:pStyle w:val="1"/>
        <w:jc w:val="both"/>
      </w:pPr>
      <w:r>
        <w:rPr>
          <w:sz w:val="20"/>
        </w:rPr>
        <w:t xml:space="preserve">    Уничтожение федеральных специальных марок произведено методом</w:t>
      </w:r>
    </w:p>
    <w:p>
      <w:pPr>
        <w:pStyle w:val="1"/>
        <w:jc w:val="both"/>
      </w:pPr>
      <w:r>
        <w:rPr>
          <w:sz w:val="20"/>
        </w:rPr>
        <w:t xml:space="preserve">___________________________________________________________________________</w:t>
      </w:r>
    </w:p>
    <w:p>
      <w:pPr>
        <w:pStyle w:val="1"/>
        <w:jc w:val="both"/>
      </w:pPr>
      <w:r>
        <w:rPr>
          <w:sz w:val="20"/>
        </w:rPr>
        <w:t xml:space="preserve">            (способ уничтожения федеральных специальных марок)</w:t>
      </w:r>
    </w:p>
    <w:p>
      <w:pPr>
        <w:pStyle w:val="1"/>
        <w:jc w:val="both"/>
      </w:pPr>
      <w:r>
        <w:rPr>
          <w:sz w:val="20"/>
        </w:rPr>
        <w:t xml:space="preserve">с использованием фото- и (или) видеосъемки ________________________________</w:t>
      </w:r>
    </w:p>
    <w:p>
      <w:pPr>
        <w:pStyle w:val="1"/>
        <w:jc w:val="both"/>
      </w:pPr>
      <w:r>
        <w:rPr>
          <w:sz w:val="20"/>
        </w:rPr>
        <w:t xml:space="preserve">                                            (наименование средства фото- и</w:t>
      </w:r>
    </w:p>
    <w:p>
      <w:pPr>
        <w:pStyle w:val="1"/>
        <w:jc w:val="both"/>
      </w:pPr>
      <w:r>
        <w:rPr>
          <w:sz w:val="20"/>
        </w:rPr>
        <w:t xml:space="preserve">                                                  (или) видеосъемки)</w:t>
      </w:r>
    </w:p>
    <w:p>
      <w:pPr>
        <w:pStyle w:val="0"/>
        <w:jc w:val="both"/>
      </w:pPr>
      <w:r>
        <w:rPr>
          <w:sz w:val="24"/>
        </w:rPr>
      </w:r>
    </w:p>
    <w:tbl>
      <w:tblPr>
        <w:tblInd w:w="0" w:type="dxa"/>
        <w:tblLayout w:type="fixed"/>
        <w:tblCellMar>
          <w:top w:w="102" w:type="dxa"/>
          <w:left w:w="62" w:type="dxa"/>
          <w:bottom w:w="102" w:type="dxa"/>
          <w:right w:w="62" w:type="dxa"/>
        </w:tblCellMar>
      </w:tblPr>
      <w:tblGrid>
        <w:gridCol w:w="1815"/>
        <w:gridCol w:w="340"/>
        <w:gridCol w:w="6860"/>
      </w:tblGrid>
      <w:tr>
        <w:tc>
          <w:tcPr>
            <w:tcW w:w="1815" w:type="dxa"/>
            <w:tcBorders>
              <w:top w:val="nil"/>
              <w:left w:val="nil"/>
              <w:bottom w:val="nil"/>
              <w:right w:val="nil"/>
            </w:tcBorders>
          </w:tcPr>
          <w:p>
            <w:pPr>
              <w:pStyle w:val="0"/>
              <w:ind w:firstLine="283"/>
              <w:jc w:val="both"/>
            </w:pPr>
            <w:r>
              <w:rPr>
                <w:sz w:val="24"/>
              </w:rPr>
              <w:t xml:space="preserve">Приложение:</w:t>
            </w:r>
          </w:p>
        </w:tc>
        <w:tc>
          <w:tcPr>
            <w:tcW w:w="340" w:type="dxa"/>
            <w:tcBorders>
              <w:top w:val="nil"/>
              <w:left w:val="nil"/>
              <w:bottom w:val="nil"/>
              <w:right w:val="nil"/>
            </w:tcBorders>
          </w:tcPr>
          <w:p>
            <w:pPr>
              <w:pStyle w:val="0"/>
            </w:pPr>
            <w:r>
              <w:rPr>
                <w:sz w:val="24"/>
              </w:rPr>
            </w:r>
          </w:p>
        </w:tc>
        <w:tc>
          <w:tcPr>
            <w:tcW w:w="6860" w:type="dxa"/>
            <w:tcBorders>
              <w:top w:val="nil"/>
              <w:left w:val="nil"/>
              <w:bottom w:val="nil"/>
              <w:right w:val="nil"/>
            </w:tcBorders>
          </w:tcPr>
          <w:p>
            <w:pPr>
              <w:pStyle w:val="0"/>
              <w:jc w:val="both"/>
            </w:pPr>
            <w:r>
              <w:rPr>
                <w:sz w:val="24"/>
              </w:rPr>
              <w:t xml:space="preserve">реестр уничтоженных федеральных специальных марок, полученных по заявлению N ________ "__" ________ ____ г; на _____ листах в 1 экземпляре;</w:t>
            </w:r>
          </w:p>
          <w:p>
            <w:pPr>
              <w:pStyle w:val="0"/>
              <w:jc w:val="both"/>
            </w:pPr>
            <w:r>
              <w:rPr>
                <w:sz w:val="24"/>
              </w:rPr>
              <w:t xml:space="preserve">(с указанием номера и даты заявления о выдаче федеральных специальных марок, образца федеральных специальных марок, серий и номеров уничтоженных федеральных специальных марок, номеров и дат накладных, по которым получены федеральные специальные марки, вид брака (брак до штрихкодирования/брак после штрихкодирования);</w:t>
            </w:r>
          </w:p>
          <w:p>
            <w:pPr>
              <w:pStyle w:val="0"/>
              <w:jc w:val="both"/>
            </w:pPr>
            <w:r>
              <w:rPr>
                <w:sz w:val="24"/>
              </w:rPr>
              <w:t xml:space="preserve">фото- и (или) видеосъемка уничтожения неиспользованных, поврежденных и не соответствующих установленным требованиям федеральных специальных марок;</w:t>
            </w:r>
          </w:p>
          <w:p>
            <w:pPr>
              <w:pStyle w:val="0"/>
              <w:jc w:val="both"/>
            </w:pPr>
            <w:r>
              <w:rPr>
                <w:sz w:val="24"/>
              </w:rPr>
              <w:t xml:space="preserve">копия приказа о назначении материально ответственного лица организации, сельскохозяйственного товаропроизводителя;</w:t>
            </w:r>
          </w:p>
          <w:p>
            <w:pPr>
              <w:pStyle w:val="0"/>
              <w:jc w:val="both"/>
            </w:pPr>
            <w:r>
              <w:rPr>
                <w:sz w:val="24"/>
              </w:rPr>
              <w:t xml:space="preserve">документы, подтверждающие полномочия представителя организации, сельскохозяйственного товаропроизводителя.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94"/>
        <w:gridCol w:w="340"/>
        <w:gridCol w:w="2494"/>
        <w:gridCol w:w="340"/>
        <w:gridCol w:w="3061"/>
        <w:gridCol w:w="340"/>
      </w:tblGrid>
      <w:tr>
        <w:tc>
          <w:tcPr>
            <w:gridSpan w:val="6"/>
            <w:tcW w:w="9069" w:type="dxa"/>
            <w:tcBorders>
              <w:top w:val="nil"/>
              <w:left w:val="nil"/>
              <w:bottom w:val="nil"/>
              <w:right w:val="nil"/>
            </w:tcBorders>
          </w:tcPr>
          <w:p>
            <w:pPr>
              <w:pStyle w:val="0"/>
              <w:ind w:firstLine="283"/>
              <w:jc w:val="both"/>
            </w:pPr>
            <w:r>
              <w:rPr>
                <w:sz w:val="24"/>
              </w:rPr>
              <w:t xml:space="preserve">Представители Федеральной службы по контролю за алкогольным и табачным рынками и (или) территориального органа Федеральной службы по контролю за алкогольным и табачным рынками:</w:t>
            </w:r>
          </w:p>
        </w:tc>
      </w:tr>
      <w:tr>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2494"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61"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r>
      <w:tr>
        <w:tc>
          <w:tcPr>
            <w:gridSpan w:val="6"/>
            <w:tcW w:w="9069" w:type="dxa"/>
            <w:tcBorders>
              <w:top w:val="nil"/>
              <w:left w:val="nil"/>
              <w:bottom w:val="nil"/>
              <w:right w:val="nil"/>
            </w:tcBorders>
          </w:tcPr>
          <w:p>
            <w:pPr>
              <w:pStyle w:val="0"/>
              <w:ind w:firstLine="283"/>
              <w:jc w:val="both"/>
            </w:pPr>
            <w:r>
              <w:rPr>
                <w:sz w:val="24"/>
              </w:rPr>
              <w:t xml:space="preserve">Представители организации или сельскохозяйственного товаропроизводителя (организации, индивидуального предпринимателя, крестьянского (фермерского хозяйства), признаваемых таковыми в соответствии с Федеральным </w:t>
            </w:r>
            <w:hyperlink w:history="0" r:id="rId59"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осуществляющих производство алкогольной продукции на территории Российской Федерации, организации, осуществляющей ввоз в Российскую Федерацию алкогольной продукции, в том числе из государств - членов Евразийского экономического союза</w:t>
            </w:r>
          </w:p>
        </w:tc>
      </w:tr>
      <w:tr>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2494"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61"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r>
      <w:tr>
        <w:tc>
          <w:tcPr>
            <w:gridSpan w:val="6"/>
            <w:tcW w:w="9069" w:type="dxa"/>
            <w:tcBorders>
              <w:top w:val="nil"/>
              <w:left w:val="nil"/>
              <w:bottom w:val="nil"/>
              <w:right w:val="nil"/>
            </w:tcBorders>
          </w:tcPr>
          <w:p>
            <w:pPr>
              <w:pStyle w:val="0"/>
              <w:ind w:firstLine="283"/>
              <w:jc w:val="both"/>
            </w:pPr>
            <w:r>
              <w:rPr>
                <w:sz w:val="24"/>
              </w:rPr>
              <w:t xml:space="preserve">Представители иных федеральных органов государственной власти (в случае участия)</w:t>
            </w:r>
          </w:p>
        </w:tc>
      </w:tr>
      <w:tr>
        <w:tc>
          <w:tcPr>
            <w:gridSpan w:val="6"/>
            <w:tcW w:w="9069" w:type="dxa"/>
            <w:tcBorders>
              <w:top w:val="nil"/>
              <w:left w:val="nil"/>
              <w:bottom w:val="nil"/>
              <w:right w:val="nil"/>
            </w:tcBorders>
          </w:tcPr>
          <w:p>
            <w:pPr>
              <w:pStyle w:val="0"/>
              <w:ind w:firstLine="283"/>
              <w:jc w:val="both"/>
            </w:pPr>
            <w:r>
              <w:rPr>
                <w:sz w:val="24"/>
              </w:rPr>
              <w:t xml:space="preserve">Второй экземпляр акта получен</w:t>
            </w:r>
          </w:p>
        </w:tc>
      </w:tr>
      <w:tr>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2494"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61"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r>
      <w:tr>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2494"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61"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2020 г. N 2348</w:t>
      </w:r>
    </w:p>
    <w:p>
      <w:pPr>
        <w:pStyle w:val="0"/>
        <w:jc w:val="both"/>
      </w:pPr>
      <w:r>
        <w:rPr>
          <w:sz w:val="24"/>
        </w:rPr>
      </w:r>
    </w:p>
    <w:bookmarkStart w:id="308" w:name="P308"/>
    <w:bookmarkEnd w:id="308"/>
    <w:p>
      <w:pPr>
        <w:pStyle w:val="2"/>
        <w:jc w:val="center"/>
      </w:pPr>
      <w:r>
        <w:rPr>
          <w:sz w:val="24"/>
        </w:rPr>
        <w:t xml:space="preserve">ПРАВИЛА</w:t>
      </w:r>
    </w:p>
    <w:p>
      <w:pPr>
        <w:pStyle w:val="2"/>
        <w:jc w:val="center"/>
      </w:pPr>
      <w:r>
        <w:rPr>
          <w:sz w:val="24"/>
        </w:rPr>
        <w:t xml:space="preserve">МАРКИРОВКИ ФЕДЕРАЛЬНЫМИ СПЕЦИАЛЬНЫМИ МАРКАМИ</w:t>
      </w:r>
    </w:p>
    <w:p>
      <w:pPr>
        <w:pStyle w:val="2"/>
        <w:jc w:val="center"/>
      </w:pPr>
      <w:r>
        <w:rPr>
          <w:sz w:val="24"/>
        </w:rPr>
        <w:t xml:space="preserve">АЛКОГОЛЬНОЙ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16.08.2021 </w:t>
            </w:r>
            <w:hyperlink w:history="0" r:id="rId60"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N 1343</w:t>
              </w:r>
            </w:hyperlink>
            <w:r>
              <w:rPr>
                <w:sz w:val="24"/>
                <w:color w:val="392c69"/>
              </w:rPr>
              <w:t xml:space="preserve">,</w:t>
            </w:r>
          </w:p>
          <w:p>
            <w:pPr>
              <w:pStyle w:val="0"/>
              <w:jc w:val="center"/>
            </w:pPr>
            <w:r>
              <w:rPr>
                <w:sz w:val="24"/>
                <w:color w:val="392c69"/>
              </w:rPr>
              <w:t xml:space="preserve">от 04.03.2023 </w:t>
            </w:r>
            <w:hyperlink w:history="0" r:id="rId61"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N 343</w:t>
              </w:r>
            </w:hyperlink>
            <w:r>
              <w:rPr>
                <w:sz w:val="24"/>
                <w:color w:val="392c69"/>
              </w:rPr>
              <w:t xml:space="preserve">, от 29.05.2025 </w:t>
            </w:r>
            <w:hyperlink w:history="0" r:id="rId62"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N 772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порядок нанесения федеральных специальных марок (далее - марки) на алкогольную продукцию.</w:t>
      </w:r>
    </w:p>
    <w:p>
      <w:pPr>
        <w:pStyle w:val="0"/>
        <w:spacing w:before="240" w:lineRule="auto"/>
        <w:ind w:firstLine="540"/>
        <w:jc w:val="both"/>
      </w:pPr>
      <w:r>
        <w:rPr>
          <w:sz w:val="24"/>
        </w:rPr>
        <w:t xml:space="preserve">2. Марки должны быть нанесены:</w:t>
      </w:r>
    </w:p>
    <w:p>
      <w:pPr>
        <w:pStyle w:val="0"/>
        <w:spacing w:before="240" w:lineRule="auto"/>
        <w:ind w:firstLine="540"/>
        <w:jc w:val="both"/>
      </w:pPr>
      <w:r>
        <w:rPr>
          <w:sz w:val="24"/>
        </w:rPr>
        <w:t xml:space="preserve">а) после окончания последней технологической операции, связанной с производством алкогольной продукции, - на алкогольную продукцию, производимую на территории Российской Федерации, за исключением поставляемой на экспорт, организациями, осуществляющими производство такой продукции на территории Российской Федерации, сельскохозяйственными товаропроизводителями (организациями, индивидуальными предпринимателями, крестьянскими (фермерскими) хозяйствами), признаваемыми таковыми в соответствии с Федеральным </w:t>
      </w:r>
      <w:hyperlink w:history="0" r:id="rId63"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осуществляющими производство алкогольной продукции на территории Российской Федерации;</w:t>
      </w:r>
    </w:p>
    <w:p>
      <w:pPr>
        <w:pStyle w:val="0"/>
        <w:spacing w:before="240" w:lineRule="auto"/>
        <w:ind w:firstLine="540"/>
        <w:jc w:val="both"/>
      </w:pPr>
      <w:r>
        <w:rPr>
          <w:sz w:val="24"/>
        </w:rPr>
        <w:t xml:space="preserve">б) до ввоза алкогольной продукции в Российскую Федерацию - на алкогольную продукцию, произведенную в государствах - членах Евразийского экономического союза;</w:t>
      </w:r>
    </w:p>
    <w:bookmarkStart w:id="319" w:name="P319"/>
    <w:bookmarkEnd w:id="319"/>
    <w:p>
      <w:pPr>
        <w:pStyle w:val="0"/>
        <w:spacing w:before="240" w:lineRule="auto"/>
        <w:ind w:firstLine="540"/>
        <w:jc w:val="both"/>
      </w:pPr>
      <w:r>
        <w:rPr>
          <w:sz w:val="24"/>
        </w:rPr>
        <w:t xml:space="preserve">в) на территории Российской Федерации - на ввезенную в Российскую Федерацию алкогольную продукцию, произведенную в государствах, не являющихся государствами - членами Евразийского экономического союза, за исключением случаев, предусмотренных </w:t>
      </w:r>
      <w:hyperlink w:history="0" w:anchor="P321" w:tooltip="г) в местах производства алкогольной продукции за пределами государств - членов Евразийского экономического союза - на алкогольную продукцию, произведенную в государствах, не являющихся государствами - членами Евразийского экономического союза, в случае, если организации - производители такой алкогольной продукции включены в перечень, утверждаемый Правительством Российской Федерации в соответствии с абзацем четвертым пункта 1 статьи 12 Федерального закона &quot;О государственном регулировании производства и о...">
        <w:r>
          <w:rPr>
            <w:sz w:val="24"/>
            <w:color w:val="0000ff"/>
          </w:rPr>
          <w:t xml:space="preserve">подпунктами "г"</w:t>
        </w:r>
      </w:hyperlink>
      <w:r>
        <w:rPr>
          <w:sz w:val="24"/>
        </w:rPr>
        <w:t xml:space="preserve"> и </w:t>
      </w:r>
      <w:hyperlink w:history="0" w:anchor="P322" w:tooltip="д) в местах производства алкогольной продукции за пределами государств - членов Евразийского экономического союза - на алкогольную продукцию, маркировка которой марками и ввоз которой в Российскую Федерацию допускаются до 28 февраля 2026 г. включительно в соответствии с частью 4 статьи 3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
        <w:r>
          <w:rPr>
            <w:sz w:val="24"/>
            <w:color w:val="0000ff"/>
          </w:rPr>
          <w:t xml:space="preserve">"д"</w:t>
        </w:r>
      </w:hyperlink>
      <w:r>
        <w:rPr>
          <w:sz w:val="24"/>
        </w:rPr>
        <w:t xml:space="preserve"> настоящего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"г" п. 2 применяется с 01.03.2026 (</w:t>
            </w:r>
            <w:hyperlink w:history="0" r:id="rId64"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Постановление</w:t>
              </w:r>
            </w:hyperlink>
            <w:r>
              <w:rPr>
                <w:sz w:val="24"/>
                <w:color w:val="392c69"/>
              </w:rPr>
              <w:t xml:space="preserve"> Правительства РФ от 29.05.2025 N 772).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 w:name="P321"/>
    <w:bookmarkEnd w:id="321"/>
    <w:p>
      <w:pPr>
        <w:pStyle w:val="0"/>
        <w:spacing w:before="300" w:lineRule="auto"/>
        <w:ind w:firstLine="540"/>
        <w:jc w:val="both"/>
      </w:pPr>
      <w:r>
        <w:rPr>
          <w:sz w:val="24"/>
        </w:rPr>
        <w:t xml:space="preserve">г) в местах производства алкогольной продукции за пределами государств - членов Евразийского экономического союза - на алкогольную продукцию, произведенную в государствах, не являющихся государствами - членами Евразийского экономического союза, в случае, если организации - производители такой алкогольной продукции включены в перечень, утверждаемый Правительством Российской Федерации в соответствии с </w:t>
      </w:r>
      <w:hyperlink w:history="0" r:id="rId65"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абзацем четвертым пункта 1 статьи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bookmarkStart w:id="322" w:name="P322"/>
    <w:bookmarkEnd w:id="322"/>
    <w:p>
      <w:pPr>
        <w:pStyle w:val="0"/>
        <w:spacing w:before="240" w:lineRule="auto"/>
        <w:ind w:firstLine="540"/>
        <w:jc w:val="both"/>
      </w:pPr>
      <w:r>
        <w:rPr>
          <w:sz w:val="24"/>
        </w:rPr>
        <w:t xml:space="preserve">д) в местах производства алкогольной продукции за пределами государств - членов Евразийского экономического союза - на алкогольную продукцию, маркировка которой марками и ввоз которой в Российскую Федерацию допускаются до 28 февраля 2026 г. включительно в соответствии с </w:t>
      </w:r>
      <w:hyperlink w:history="0" r:id="rId66" w:tooltip="Федеральный закон от 21.04.2025 N 9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частью 4 статьи 3</w:t>
        </w:r>
      </w:hyperlink>
      <w:r>
        <w:rPr>
          <w:sz w:val="24"/>
        </w:rPr>
        <w:t xml:space="preserve">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признании утратившими силу отдельных положений законодательных актов Российской Федерации".</w:t>
      </w:r>
    </w:p>
    <w:p>
      <w:pPr>
        <w:pStyle w:val="0"/>
        <w:jc w:val="both"/>
      </w:pPr>
      <w:r>
        <w:rPr>
          <w:sz w:val="24"/>
        </w:rPr>
        <w:t xml:space="preserve">(п. 2 в ред. </w:t>
      </w:r>
      <w:hyperlink w:history="0" r:id="rId67"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Постановления</w:t>
        </w:r>
      </w:hyperlink>
      <w:r>
        <w:rPr>
          <w:sz w:val="24"/>
        </w:rPr>
        <w:t xml:space="preserve"> Правительства РФ от 29.05.2025 N 772)</w:t>
      </w:r>
    </w:p>
    <w:p>
      <w:pPr>
        <w:pStyle w:val="0"/>
        <w:spacing w:before="240" w:lineRule="auto"/>
        <w:ind w:firstLine="540"/>
        <w:jc w:val="both"/>
      </w:pPr>
      <w:r>
        <w:rPr>
          <w:sz w:val="24"/>
        </w:rPr>
        <w:t xml:space="preserve">2(1). Нанесение марок на алкогольную продукцию, указанную в </w:t>
      </w:r>
      <w:hyperlink w:history="0" w:anchor="P319" w:tooltip="в) на территории Российской Федерации - на ввезенную в Российскую Федерацию алкогольную продукцию, произведенную в государствах, не являющихся государствами - членами Евразийского экономического союза, за исключением случаев, предусмотренных подпунктами &quot;г&quot; и &quot;д&quot; настоящего пункта;">
        <w:r>
          <w:rPr>
            <w:sz w:val="24"/>
            <w:color w:val="0000ff"/>
          </w:rPr>
          <w:t xml:space="preserve">подпункте "в" пункта 2</w:t>
        </w:r>
      </w:hyperlink>
      <w:r>
        <w:rPr>
          <w:sz w:val="24"/>
        </w:rPr>
        <w:t xml:space="preserve"> настоящих Правил, осуществляется:</w:t>
      </w:r>
    </w:p>
    <w:p>
      <w:pPr>
        <w:pStyle w:val="0"/>
        <w:spacing w:before="240" w:lineRule="auto"/>
        <w:ind w:firstLine="540"/>
        <w:jc w:val="both"/>
      </w:pPr>
      <w:r>
        <w:rPr>
          <w:sz w:val="24"/>
        </w:rPr>
        <w:t xml:space="preserve">а) организацией, осуществляющей ввоз в Российскую Федерацию алкогольной продукции, или владельцем таможенного склада, включенным в реестр владельцев таможенных складов, с которым указанной организацией заключен договор на оказание услуг по нанесению марок, - на таможенном складе, по месту нахождения которого действует лицензия на хранение алкогольной продукции (для таможенных складов открытого типа) или лицензия на закупку, хранение и поставки алкогольной продукции (для таможенных складов закрытого типа);</w:t>
      </w:r>
    </w:p>
    <w:p>
      <w:pPr>
        <w:pStyle w:val="0"/>
        <w:spacing w:before="240" w:lineRule="auto"/>
        <w:ind w:firstLine="540"/>
        <w:jc w:val="both"/>
      </w:pPr>
      <w:r>
        <w:rPr>
          <w:sz w:val="24"/>
        </w:rPr>
        <w:t xml:space="preserve">б) уполномоченным экономическим оператором, имеющим свидетельство о включении в реестр уполномоченных экономических операторов второго или третьего типа, при условии, что такой уполномоченный экономический оператор является лицом, заключившим сделку с иностранным лицом, поставляющим алкогольную продукцию, на основании которой алкогольная продукция перемещается через таможенную границу Евразийского экономического союза, а также является получателем и декларантом ввозимой для маркировки марками алкогольной продукции, - в принадлежащих такому уполномоченному экономическому оператору сооружениях, помещениях, предназначенных для временного хранения товаров, по месту нахождения которых действует лицензия на закупку, хранение и поставки алкогольной продукции.</w:t>
      </w:r>
    </w:p>
    <w:p>
      <w:pPr>
        <w:pStyle w:val="0"/>
        <w:jc w:val="both"/>
      </w:pPr>
      <w:r>
        <w:rPr>
          <w:sz w:val="24"/>
        </w:rPr>
        <w:t xml:space="preserve">(п. 2(1) введен </w:t>
      </w:r>
      <w:hyperlink w:history="0" r:id="rId68"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Постановлением</w:t>
        </w:r>
      </w:hyperlink>
      <w:r>
        <w:rPr>
          <w:sz w:val="24"/>
        </w:rPr>
        <w:t xml:space="preserve"> Правительства РФ от 29.05.2025 N 772)</w:t>
      </w:r>
    </w:p>
    <w:bookmarkStart w:id="328" w:name="P328"/>
    <w:bookmarkEnd w:id="328"/>
    <w:p>
      <w:pPr>
        <w:pStyle w:val="0"/>
        <w:spacing w:before="240" w:lineRule="auto"/>
        <w:ind w:firstLine="540"/>
        <w:jc w:val="both"/>
      </w:pPr>
      <w:r>
        <w:rPr>
          <w:sz w:val="24"/>
        </w:rPr>
        <w:t xml:space="preserve">3. Для нанесения марок на потребительскую тару должна применяться технология, исключающая возможность подделки марок и их повторного использования, а также обеспечивающая возможность считывания двухмерного штрихового кода (графической информации в кодированном виде), содержащего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информационная система), с использованием технических средств единой информационной системы в течение всего срока нахождения алкогольной продукции в обороте.</w:t>
      </w:r>
    </w:p>
    <w:p>
      <w:pPr>
        <w:pStyle w:val="0"/>
        <w:spacing w:before="240" w:lineRule="auto"/>
        <w:ind w:firstLine="540"/>
        <w:jc w:val="both"/>
      </w:pPr>
      <w:r>
        <w:rPr>
          <w:sz w:val="24"/>
        </w:rPr>
        <w:t xml:space="preserve">4. Марки размером 90 x 26 миллиметров должны наноситься:</w:t>
      </w:r>
    </w:p>
    <w:p>
      <w:pPr>
        <w:pStyle w:val="0"/>
        <w:spacing w:before="240" w:lineRule="auto"/>
        <w:ind w:firstLine="540"/>
        <w:jc w:val="both"/>
      </w:pPr>
      <w:r>
        <w:rPr>
          <w:sz w:val="24"/>
        </w:rPr>
        <w:t xml:space="preserve">с надписью "Алкогольная продукция свыше 9%" - на алкогольную продукцию с содержанием этилового спирта свыше 9 процентов объема готовой продукции, за исключением алкогольной продукции, указанной в </w:t>
      </w:r>
      <w:hyperlink w:history="0" w:anchor="P332" w:tooltip="с надписью &quot;Вина&quot; - на вино вне зависимости от объема потребительской тары;">
        <w:r>
          <w:rPr>
            <w:sz w:val="24"/>
            <w:color w:val="0000ff"/>
          </w:rPr>
          <w:t xml:space="preserve">абзацах третьем</w:t>
        </w:r>
      </w:hyperlink>
      <w:r>
        <w:rPr>
          <w:sz w:val="24"/>
        </w:rPr>
        <w:t xml:space="preserve"> - </w:t>
      </w:r>
      <w:hyperlink w:history="0" w:anchor="P346" w:tooltip="с надписью &quot;Напитки алкогольные&quot; - на изготовленные без добавления этилового спирта виноградосодержащие напитки, а также на алкогольную продукцию с содержанием этилового спирта до 22 процентов объема готовой продукции, произведенную с насыщением или без насыщения двуокисью углерода, содержащую не менее 50 процентов фруктовых (плодовых) сброженных материалов, без добавления ректификованного этилового спирта, произведенного из пищевого сырья, и (или) спиртованного плодового (фруктового) сусла, и (или) плод...">
        <w:r>
          <w:rPr>
            <w:sz w:val="24"/>
            <w:color w:val="0000ff"/>
          </w:rPr>
          <w:t xml:space="preserve">десятом</w:t>
        </w:r>
      </w:hyperlink>
      <w:r>
        <w:rPr>
          <w:sz w:val="24"/>
        </w:rPr>
        <w:t xml:space="preserve"> настоящего пункта;</w:t>
      </w:r>
    </w:p>
    <w:p>
      <w:pPr>
        <w:pStyle w:val="0"/>
        <w:jc w:val="both"/>
      </w:pPr>
      <w:r>
        <w:rPr>
          <w:sz w:val="24"/>
        </w:rPr>
        <w:t xml:space="preserve">(в ред. </w:t>
      </w:r>
      <w:hyperlink w:history="0" r:id="rId69"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04.03.2023 N 343)</w:t>
      </w:r>
    </w:p>
    <w:bookmarkStart w:id="332" w:name="P332"/>
    <w:bookmarkEnd w:id="332"/>
    <w:p>
      <w:pPr>
        <w:pStyle w:val="0"/>
        <w:spacing w:before="240" w:lineRule="auto"/>
        <w:ind w:firstLine="540"/>
        <w:jc w:val="both"/>
      </w:pPr>
      <w:r>
        <w:rPr>
          <w:sz w:val="24"/>
        </w:rPr>
        <w:t xml:space="preserve">с надписью "Вина" - на вино вне зависимости от объема потребительской тары;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Марки, полученные по заявлениям с указанием старого наименования продукции, поданным до </w:t>
            </w:r>
            <w:hyperlink w:history="0" r:id="rId70"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19.08.2021</w:t>
              </w:r>
            </w:hyperlink>
            <w:r>
              <w:rPr>
                <w:sz w:val="24"/>
                <w:color w:val="392c69"/>
              </w:rPr>
              <w:t xml:space="preserve">, наносятся по правилам, действовавшим до указанной даты. Оборот такой продукции допускается до истечения срока годности (</w:t>
            </w:r>
            <w:hyperlink w:history="0" r:id="rId71"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16.08.2021 N 1343).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 надписью "Вина игристые (шампанские)" - на игристое вино вне зависимости от объема потребительской тары;</w:t>
      </w:r>
    </w:p>
    <w:p>
      <w:pPr>
        <w:pStyle w:val="0"/>
        <w:jc w:val="both"/>
      </w:pPr>
      <w:r>
        <w:rPr>
          <w:sz w:val="24"/>
        </w:rPr>
        <w:t xml:space="preserve">(в ред. </w:t>
      </w:r>
      <w:hyperlink w:history="0" r:id="rId72"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с надписью "Вина ликерные" - на крепленое (ликерное) вино вне зависимости от объема потребительской тары;</w:t>
      </w:r>
    </w:p>
    <w:p>
      <w:pPr>
        <w:pStyle w:val="0"/>
        <w:spacing w:before="240" w:lineRule="auto"/>
        <w:ind w:firstLine="540"/>
        <w:jc w:val="both"/>
      </w:pPr>
      <w:r>
        <w:rPr>
          <w:sz w:val="24"/>
        </w:rPr>
        <w:t xml:space="preserve">с надписью "Вина" (при наличии на марке эмблемы (знака) "Вино России") - на вино вне зависимости от объема потребительской тары;</w:t>
      </w:r>
    </w:p>
    <w:p>
      <w:pPr>
        <w:pStyle w:val="0"/>
        <w:jc w:val="both"/>
      </w:pPr>
      <w:r>
        <w:rPr>
          <w:sz w:val="24"/>
        </w:rPr>
        <w:t xml:space="preserve">(абзац введен </w:t>
      </w:r>
      <w:hyperlink w:history="0" r:id="rId73"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04.03.2023 N 343)</w:t>
      </w:r>
    </w:p>
    <w:p>
      <w:pPr>
        <w:pStyle w:val="0"/>
        <w:spacing w:before="240" w:lineRule="auto"/>
        <w:ind w:firstLine="540"/>
        <w:jc w:val="both"/>
      </w:pPr>
      <w:r>
        <w:rPr>
          <w:sz w:val="24"/>
        </w:rPr>
        <w:t xml:space="preserve">с надписью "Вина игристые (шампанские)" (при наличии на марке эмблемы (знака) "Вино России") - на игристое вино вне зависимости от объема потребительской тары;</w:t>
      </w:r>
    </w:p>
    <w:p>
      <w:pPr>
        <w:pStyle w:val="0"/>
        <w:jc w:val="both"/>
      </w:pPr>
      <w:r>
        <w:rPr>
          <w:sz w:val="24"/>
        </w:rPr>
        <w:t xml:space="preserve">(абзац введен </w:t>
      </w:r>
      <w:hyperlink w:history="0" r:id="rId74"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04.03.2023 N 343)</w:t>
      </w:r>
    </w:p>
    <w:p>
      <w:pPr>
        <w:pStyle w:val="0"/>
        <w:spacing w:before="240" w:lineRule="auto"/>
        <w:ind w:firstLine="540"/>
        <w:jc w:val="both"/>
      </w:pPr>
      <w:r>
        <w:rPr>
          <w:sz w:val="24"/>
        </w:rPr>
        <w:t xml:space="preserve">с надписью "Вина ликерные" (при наличии на марке эмблемы (знака) "Вино России") - на крепленое (ликерное) вино вне зависимости от объема потребительской тары;</w:t>
      </w:r>
    </w:p>
    <w:p>
      <w:pPr>
        <w:pStyle w:val="0"/>
        <w:jc w:val="both"/>
      </w:pPr>
      <w:r>
        <w:rPr>
          <w:sz w:val="24"/>
        </w:rPr>
        <w:t xml:space="preserve">(абзац введен </w:t>
      </w:r>
      <w:hyperlink w:history="0" r:id="rId75"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04.03.2023 N 343)</w:t>
      </w:r>
    </w:p>
    <w:p>
      <w:pPr>
        <w:pStyle w:val="0"/>
        <w:spacing w:before="240" w:lineRule="auto"/>
        <w:ind w:firstLine="540"/>
        <w:jc w:val="both"/>
      </w:pPr>
      <w:r>
        <w:rPr>
          <w:sz w:val="24"/>
        </w:rPr>
        <w:t xml:space="preserve">с надписью "Алкогольная продукция плодовая" - на алкогольную продукцию с содержанием этилового спирта от 6 до 15 процентов объема готовой продукции, произведенную в результате полного или неполного брожения дробленых свежих фруктов (плодов) одного вида или нескольких видов, либо плодового (фруктового) сусла, либо восстановленного концентрированного фруктового (плодового) сока с добавлением или без добавления сахаросодержащих продуктов, без добавления этилового спирта, вне зависимости от объема потребительской тары;</w:t>
      </w:r>
    </w:p>
    <w:p>
      <w:pPr>
        <w:pStyle w:val="0"/>
        <w:jc w:val="both"/>
      </w:pPr>
      <w:r>
        <w:rPr>
          <w:sz w:val="24"/>
        </w:rPr>
        <w:t xml:space="preserve">(в ред. </w:t>
      </w:r>
      <w:hyperlink w:history="0" r:id="rId76"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bookmarkStart w:id="346" w:name="P346"/>
    <w:bookmarkEnd w:id="346"/>
    <w:p>
      <w:pPr>
        <w:pStyle w:val="0"/>
        <w:spacing w:before="240" w:lineRule="auto"/>
        <w:ind w:firstLine="540"/>
        <w:jc w:val="both"/>
      </w:pPr>
      <w:r>
        <w:rPr>
          <w:sz w:val="24"/>
        </w:rPr>
        <w:t xml:space="preserve">с надписью "Напитки алкогольные" - на изготовленные без добавления этилового спирта виноградосодержащие напитки, а также на алкогольную продукцию с содержанием этилового спирта до 22 процентов объема готовой продукции, произведенную с насыщением или без насыщения двуокисью углерода, содержащую не менее 50 процентов фруктовых (плодовых) сброженных материалов, без добавления ректификованного этилового спирта, произведенного из пищевого сырья, и (или) спиртованного плодового (фруктового) сусла, и (или) плодового дистиллята, с добавлением или без добавления сахаросодержащих продуктов, и (или) ароматических и вкусовых добавок, и (или) пищевых красителей, и (или) воды.</w:t>
      </w:r>
    </w:p>
    <w:p>
      <w:pPr>
        <w:pStyle w:val="0"/>
        <w:jc w:val="both"/>
      </w:pPr>
      <w:r>
        <w:rPr>
          <w:sz w:val="24"/>
        </w:rPr>
        <w:t xml:space="preserve">(в ред. </w:t>
      </w:r>
      <w:hyperlink w:history="0" r:id="rId77" w:tooltip="Постановление Правительства РФ от 16.08.2021 N 1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16.08.2021 N 1343)</w:t>
      </w:r>
    </w:p>
    <w:p>
      <w:pPr>
        <w:pStyle w:val="0"/>
        <w:spacing w:before="240" w:lineRule="auto"/>
        <w:ind w:firstLine="540"/>
        <w:jc w:val="both"/>
      </w:pPr>
      <w:r>
        <w:rPr>
          <w:sz w:val="24"/>
        </w:rPr>
        <w:t xml:space="preserve">Марки размером 90 x 26 миллиметров с надписью "Алкогольная продукция свыше 9%" должны наноситься:</w:t>
      </w:r>
    </w:p>
    <w:p>
      <w:pPr>
        <w:pStyle w:val="0"/>
        <w:spacing w:before="240" w:lineRule="auto"/>
        <w:ind w:firstLine="540"/>
        <w:jc w:val="both"/>
      </w:pPr>
      <w:r>
        <w:rPr>
          <w:sz w:val="24"/>
        </w:rPr>
        <w:t xml:space="preserve">с надписью "до 0,5 л" - на алкогольную продукцию, объем которой в потребительской таре составляет свыше 0,25 литра до 0,5 литра включительно;</w:t>
      </w:r>
    </w:p>
    <w:p>
      <w:pPr>
        <w:pStyle w:val="0"/>
        <w:spacing w:before="240" w:lineRule="auto"/>
        <w:ind w:firstLine="540"/>
        <w:jc w:val="both"/>
      </w:pPr>
      <w:r>
        <w:rPr>
          <w:sz w:val="24"/>
        </w:rPr>
        <w:t xml:space="preserve">с надписью "до 0,75 л" - на алкогольную продукцию, объем которой в потребительской таре составляет свыше 0,5 литра до 0,75 литра включительно;</w:t>
      </w:r>
    </w:p>
    <w:p>
      <w:pPr>
        <w:pStyle w:val="0"/>
        <w:spacing w:before="240" w:lineRule="auto"/>
        <w:ind w:firstLine="540"/>
        <w:jc w:val="both"/>
      </w:pPr>
      <w:r>
        <w:rPr>
          <w:sz w:val="24"/>
        </w:rPr>
        <w:t xml:space="preserve">с надписью "свыше 0,75 л" - на алкогольную продукцию, объем которой в потребительской таре составляет свыше 0,75 литра.</w:t>
      </w:r>
    </w:p>
    <w:p>
      <w:pPr>
        <w:pStyle w:val="0"/>
        <w:spacing w:before="240" w:lineRule="auto"/>
        <w:ind w:firstLine="540"/>
        <w:jc w:val="both"/>
      </w:pPr>
      <w:r>
        <w:rPr>
          <w:sz w:val="24"/>
        </w:rPr>
        <w:t xml:space="preserve">Марки размером 90 x 26 миллиметров с надписью "Напитки алкогольные" должны наноситься:</w:t>
      </w:r>
    </w:p>
    <w:p>
      <w:pPr>
        <w:pStyle w:val="0"/>
        <w:spacing w:before="240" w:lineRule="auto"/>
        <w:ind w:firstLine="540"/>
        <w:jc w:val="both"/>
      </w:pPr>
      <w:r>
        <w:rPr>
          <w:sz w:val="24"/>
        </w:rPr>
        <w:t xml:space="preserve">с надписью "до 0,75 л" - на алкогольную продукцию, объем которой в потребительской таре составляет до 0,75 литра включительно;</w:t>
      </w:r>
    </w:p>
    <w:p>
      <w:pPr>
        <w:pStyle w:val="0"/>
        <w:spacing w:before="240" w:lineRule="auto"/>
        <w:ind w:firstLine="540"/>
        <w:jc w:val="both"/>
      </w:pPr>
      <w:r>
        <w:rPr>
          <w:sz w:val="24"/>
        </w:rPr>
        <w:t xml:space="preserve">с надписью "свыше 0,75 л" - на алкогольную продукцию, объем которой в потребительской таре составляет свыше 0,75 литра.</w:t>
      </w:r>
    </w:p>
    <w:p>
      <w:pPr>
        <w:pStyle w:val="0"/>
        <w:spacing w:before="240" w:lineRule="auto"/>
        <w:ind w:firstLine="540"/>
        <w:jc w:val="both"/>
      </w:pPr>
      <w:r>
        <w:rPr>
          <w:sz w:val="24"/>
        </w:rPr>
        <w:t xml:space="preserve">5. Марки размером 63 x 21 миллиметр должны наноситься:</w:t>
      </w:r>
    </w:p>
    <w:p>
      <w:pPr>
        <w:pStyle w:val="0"/>
        <w:spacing w:before="240" w:lineRule="auto"/>
        <w:ind w:firstLine="540"/>
        <w:jc w:val="both"/>
      </w:pPr>
      <w:r>
        <w:rPr>
          <w:sz w:val="24"/>
        </w:rPr>
        <w:t xml:space="preserve">с надписью "Алкогольная продукция свыше 9%" - на алкогольную продукцию с содержанием этилового спирта свыше 9 процентов объема готовой продукции, за исключением алкогольной продукции, указанной в абзацах третьем - седьмом </w:t>
      </w:r>
      <w:hyperlink w:history="0" w:anchor="P328" w:tooltip="3. Для нанесения марок на потребительскую тару должна применяться технология, исключающая возможность подделки марок и их повторного использования, а также обеспечивающая возможность считывания двухмерного штрихового кода (графической информации в кодированном виде), содержащего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информационная система), с использовани...">
        <w:r>
          <w:rPr>
            <w:sz w:val="24"/>
            <w:color w:val="0000ff"/>
          </w:rPr>
          <w:t xml:space="preserve">пункта 3</w:t>
        </w:r>
      </w:hyperlink>
      <w:r>
        <w:rPr>
          <w:sz w:val="24"/>
        </w:rPr>
        <w:t xml:space="preserve"> настоящих Правил;</w:t>
      </w:r>
    </w:p>
    <w:p>
      <w:pPr>
        <w:pStyle w:val="0"/>
        <w:spacing w:before="240" w:lineRule="auto"/>
        <w:ind w:firstLine="540"/>
        <w:jc w:val="both"/>
      </w:pPr>
      <w:r>
        <w:rPr>
          <w:sz w:val="24"/>
        </w:rPr>
        <w:t xml:space="preserve">с надписью "Алкогольная продукция до 9%" - на алкогольную продукцию с содержанием этилового спирта до 9 процентов объема готовой продукции включительно, за исключением алкогольной продукции, указанной в абзацах третьем - седьмом </w:t>
      </w:r>
      <w:hyperlink w:history="0" w:anchor="P328" w:tooltip="3. Для нанесения марок на потребительскую тару должна применяться технология, исключающая возможность подделки марок и их повторного использования, а также обеспечивающая возможность считывания двухмерного штрихового кода (графической информации в кодированном виде), содержащего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информационная система), с использовани...">
        <w:r>
          <w:rPr>
            <w:sz w:val="24"/>
            <w:color w:val="0000ff"/>
          </w:rPr>
          <w:t xml:space="preserve">пункта 3</w:t>
        </w:r>
      </w:hyperlink>
      <w:r>
        <w:rPr>
          <w:sz w:val="24"/>
        </w:rPr>
        <w:t xml:space="preserve"> настоящих Правил.</w:t>
      </w:r>
    </w:p>
    <w:p>
      <w:pPr>
        <w:pStyle w:val="0"/>
        <w:spacing w:before="240" w:lineRule="auto"/>
        <w:ind w:firstLine="540"/>
        <w:jc w:val="both"/>
      </w:pPr>
      <w:r>
        <w:rPr>
          <w:sz w:val="24"/>
        </w:rPr>
        <w:t xml:space="preserve">Марки размером 63 x 21 миллиметр с надписью "Алкогольная продукция свыше 9%" должны наноситься:</w:t>
      </w:r>
    </w:p>
    <w:p>
      <w:pPr>
        <w:pStyle w:val="0"/>
        <w:spacing w:before="240" w:lineRule="auto"/>
        <w:ind w:firstLine="540"/>
        <w:jc w:val="both"/>
      </w:pPr>
      <w:r>
        <w:rPr>
          <w:sz w:val="24"/>
        </w:rPr>
        <w:t xml:space="preserve">с надписью "до 0,1 л" - на алкогольную продукцию, объем которой в потребительской таре составляет до 0,1 литра включительно;</w:t>
      </w:r>
    </w:p>
    <w:p>
      <w:pPr>
        <w:pStyle w:val="0"/>
        <w:spacing w:before="240" w:lineRule="auto"/>
        <w:ind w:firstLine="540"/>
        <w:jc w:val="both"/>
      </w:pPr>
      <w:r>
        <w:rPr>
          <w:sz w:val="24"/>
        </w:rPr>
        <w:t xml:space="preserve">с надписью "до 0,25 л" - на алкогольную продукцию, объем которой в потребительской таре составляет свыше 0,1 литра до 0,25 литра включительно.</w:t>
      </w:r>
    </w:p>
    <w:p>
      <w:pPr>
        <w:pStyle w:val="0"/>
        <w:spacing w:before="240" w:lineRule="auto"/>
        <w:ind w:firstLine="540"/>
        <w:jc w:val="both"/>
      </w:pPr>
      <w:r>
        <w:rPr>
          <w:sz w:val="24"/>
        </w:rPr>
        <w:t xml:space="preserve">6. Марки не должны перекрывать информацию, нанесенную на потребительскую тару.</w:t>
      </w:r>
    </w:p>
    <w:p>
      <w:pPr>
        <w:pStyle w:val="0"/>
        <w:spacing w:before="240" w:lineRule="auto"/>
        <w:ind w:firstLine="540"/>
        <w:jc w:val="both"/>
      </w:pPr>
      <w:r>
        <w:rPr>
          <w:sz w:val="24"/>
        </w:rPr>
        <w:t xml:space="preserve">7. Ответственными за маркировку алкогольной продукции марками в установленном настоящими Правилами порядке являются организации, осуществляющие производство такой продукции на территории Российской Федерации, сельскохозяйственные товаропроизводители (организации, индивидуальные предприниматели, крестьянские (фермерские) хозяйства), признаваемые таковыми в соответствии с Федеральным </w:t>
      </w:r>
      <w:hyperlink w:history="0" r:id="rId78"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 осуществляющие производство алкогольной продукции на территории Российской Федерации, а также организации, осуществляющие ввоз в Российскую Федерацию алкогольной продукции, в том числе из государств - членов Евразийского экономического союза.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2020 г. N 2348</w:t>
      </w:r>
    </w:p>
    <w:p>
      <w:pPr>
        <w:pStyle w:val="0"/>
        <w:jc w:val="both"/>
      </w:pPr>
      <w:r>
        <w:rPr>
          <w:sz w:val="24"/>
        </w:rPr>
      </w:r>
    </w:p>
    <w:bookmarkStart w:id="373" w:name="P373"/>
    <w:bookmarkEnd w:id="373"/>
    <w:p>
      <w:pPr>
        <w:pStyle w:val="2"/>
        <w:jc w:val="center"/>
      </w:pPr>
      <w:r>
        <w:rPr>
          <w:sz w:val="24"/>
        </w:rPr>
        <w:t xml:space="preserve">ТРЕБОВАНИЯ К ОБРАЗЦАМ ФЕДЕРАЛЬНЫХ СПЕЦИАЛЬНЫХ МАРОК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9"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04.03.2023 N 343)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документ определяет требования к образцам федеральных специальных марок (далее - марки) для маркировки алкогольной продукции.</w:t>
      </w:r>
    </w:p>
    <w:p>
      <w:pPr>
        <w:pStyle w:val="0"/>
        <w:spacing w:before="240" w:lineRule="auto"/>
        <w:ind w:firstLine="540"/>
        <w:jc w:val="both"/>
      </w:pPr>
      <w:r>
        <w:rPr>
          <w:sz w:val="24"/>
        </w:rPr>
        <w:t xml:space="preserve">2. Алкогольная продукция, производимая на территории Российской Федерации, а также алкогольная продукция, ввозимая (импортируемая) в Российскую Федерацию, в том числе из государств - членов Евразийского экономического союза, за исключением пива, пивных напитков, сидра, пуаре, медовухи и поставляемой на экспорт алкогольной продукции, маркируется марками.</w:t>
      </w:r>
    </w:p>
    <w:p>
      <w:pPr>
        <w:pStyle w:val="0"/>
        <w:spacing w:before="240" w:lineRule="auto"/>
        <w:ind w:firstLine="540"/>
        <w:jc w:val="both"/>
      </w:pPr>
      <w:r>
        <w:rPr>
          <w:sz w:val="24"/>
        </w:rPr>
        <w:t xml:space="preserve">3. Марки имеют размеры - 90 x 26 миллиметров и 63 x 21 миллиметр.</w:t>
      </w:r>
    </w:p>
    <w:p>
      <w:pPr>
        <w:pStyle w:val="0"/>
        <w:spacing w:before="240" w:lineRule="auto"/>
        <w:ind w:firstLine="540"/>
        <w:jc w:val="both"/>
      </w:pPr>
      <w:r>
        <w:rPr>
          <w:sz w:val="24"/>
        </w:rPr>
        <w:t xml:space="preserve">4. На марках размером 90 x 26 миллиметров размещаются надписи "Алкогольная продукция свыше 9%", "Вина", "Вина игристые (шампанские)", "Вина ликерные", "Алкогольная продукция плодовая" и "Напитки алкогольные". На марках размером 90 x 26 миллиметров с надписями "Вина", "Вина игристые (шампанские)", "Вина ликерные", выдаваемых в случаях, определенных </w:t>
      </w:r>
      <w:hyperlink w:history="0" r:id="rId8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абзацем четвертым пункта 6 статьи 12</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должна содержаться эмблема (знак) "Вино России".</w:t>
      </w:r>
    </w:p>
    <w:p>
      <w:pPr>
        <w:pStyle w:val="0"/>
        <w:jc w:val="both"/>
      </w:pPr>
      <w:r>
        <w:rPr>
          <w:sz w:val="24"/>
        </w:rPr>
        <w:t xml:space="preserve">(в ред. </w:t>
      </w:r>
      <w:hyperlink w:history="0" r:id="rId81" w:tooltip="Постановление Правительства РФ от 04.03.2023 N 34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04.03.2023 N 343)</w:t>
      </w:r>
    </w:p>
    <w:p>
      <w:pPr>
        <w:pStyle w:val="0"/>
        <w:spacing w:before="240" w:lineRule="auto"/>
        <w:ind w:firstLine="540"/>
        <w:jc w:val="both"/>
      </w:pPr>
      <w:r>
        <w:rPr>
          <w:sz w:val="24"/>
        </w:rPr>
        <w:t xml:space="preserve">На марках размером 63 x 21 миллиметр размещаются надписи "Алкогольная продукция до 9%" и "Алкогольная продукция свыше 9%".</w:t>
      </w:r>
    </w:p>
    <w:p>
      <w:pPr>
        <w:pStyle w:val="0"/>
        <w:spacing w:before="240" w:lineRule="auto"/>
        <w:ind w:firstLine="540"/>
        <w:jc w:val="both"/>
      </w:pPr>
      <w:r>
        <w:rPr>
          <w:sz w:val="24"/>
        </w:rPr>
        <w:t xml:space="preserve">5. На марках размером 90 x 26 миллиметров с надписями:</w:t>
      </w:r>
    </w:p>
    <w:p>
      <w:pPr>
        <w:pStyle w:val="0"/>
        <w:spacing w:before="240" w:lineRule="auto"/>
        <w:ind w:firstLine="540"/>
        <w:jc w:val="both"/>
      </w:pPr>
      <w:r>
        <w:rPr>
          <w:sz w:val="24"/>
        </w:rPr>
        <w:t xml:space="preserve">"Алкогольная продукция свыше 9%" размещается надпись, обозначающая емкость используемой потребительской тары алкогольной продукции - "до 0,5 л", "до 0,75 л" и "свыше 0,75 л";</w:t>
      </w:r>
    </w:p>
    <w:p>
      <w:pPr>
        <w:pStyle w:val="0"/>
        <w:spacing w:before="240" w:lineRule="auto"/>
        <w:ind w:firstLine="540"/>
        <w:jc w:val="both"/>
      </w:pPr>
      <w:r>
        <w:rPr>
          <w:sz w:val="24"/>
        </w:rPr>
        <w:t xml:space="preserve">"Напитки алкогольные" размещается надпись, обозначающая емкость используемой потребительской тары алкогольной продукции - "до 0,75 л" и "свыше 0,75 л".</w:t>
      </w:r>
    </w:p>
    <w:p>
      <w:pPr>
        <w:pStyle w:val="0"/>
        <w:spacing w:before="240" w:lineRule="auto"/>
        <w:ind w:firstLine="540"/>
        <w:jc w:val="both"/>
      </w:pPr>
      <w:r>
        <w:rPr>
          <w:sz w:val="24"/>
        </w:rPr>
        <w:t xml:space="preserve">На марках размером 63 x 21 миллиметр с надписями "Алкогольная продукция свыше 9%" размещается надпись, обозначающая емкость используемой потребительской тары алкогольной продукции, - "до 0,1 л" и "до 0,25 л".</w:t>
      </w:r>
    </w:p>
    <w:p>
      <w:pPr>
        <w:pStyle w:val="0"/>
        <w:spacing w:before="240" w:lineRule="auto"/>
        <w:ind w:firstLine="540"/>
        <w:jc w:val="both"/>
      </w:pPr>
      <w:r>
        <w:rPr>
          <w:sz w:val="24"/>
        </w:rPr>
        <w:t xml:space="preserve">6. Надпись, обозначающая емкость используемой потребительской тары алкогольной продукции, не размещается на марках с надписями "Алкогольная продукция до 9%", "Вина", "Вина ликерные", "Вина игристые (шампанские)" и "Алкогольная продукция плодовая".</w:t>
      </w:r>
    </w:p>
    <w:p>
      <w:pPr>
        <w:pStyle w:val="0"/>
        <w:spacing w:before="240" w:lineRule="auto"/>
        <w:ind w:firstLine="540"/>
        <w:jc w:val="both"/>
      </w:pPr>
      <w:r>
        <w:rPr>
          <w:sz w:val="24"/>
        </w:rPr>
        <w:t xml:space="preserve">7. На марках размещаются надписи "Российская Федерация" и "Федеральная специальная марка".</w:t>
      </w:r>
    </w:p>
    <w:p>
      <w:pPr>
        <w:pStyle w:val="0"/>
        <w:spacing w:before="240" w:lineRule="auto"/>
        <w:ind w:firstLine="540"/>
        <w:jc w:val="both"/>
      </w:pPr>
      <w:r>
        <w:rPr>
          <w:sz w:val="24"/>
        </w:rPr>
        <w:t xml:space="preserve">8. Марки размером 90 x 26 миллиметров с надписью:</w:t>
      </w:r>
    </w:p>
    <w:p>
      <w:pPr>
        <w:pStyle w:val="0"/>
        <w:spacing w:before="240" w:lineRule="auto"/>
        <w:ind w:firstLine="540"/>
        <w:jc w:val="both"/>
      </w:pPr>
      <w:r>
        <w:rPr>
          <w:sz w:val="24"/>
        </w:rPr>
        <w:t xml:space="preserve">а) "Алкогольная продукция свыше 9%" имеют оформление в зеленых тонах;</w:t>
      </w:r>
    </w:p>
    <w:p>
      <w:pPr>
        <w:pStyle w:val="0"/>
        <w:spacing w:before="240" w:lineRule="auto"/>
        <w:ind w:firstLine="540"/>
        <w:jc w:val="both"/>
      </w:pPr>
      <w:r>
        <w:rPr>
          <w:sz w:val="24"/>
        </w:rPr>
        <w:t xml:space="preserve">б) "Вина", "Вина ликерные", "Вина игристые (шампанские)" и "Алкогольная продукция плодовая" имеют оформление в фиолетово-зеленых тонах с преобладанием фиолетового тона;</w:t>
      </w:r>
    </w:p>
    <w:p>
      <w:pPr>
        <w:pStyle w:val="0"/>
        <w:spacing w:before="240" w:lineRule="auto"/>
        <w:ind w:firstLine="540"/>
        <w:jc w:val="both"/>
      </w:pPr>
      <w:r>
        <w:rPr>
          <w:sz w:val="24"/>
        </w:rPr>
        <w:t xml:space="preserve">в) "Напитки алкогольные" имеют оформление в розовых тонах.</w:t>
      </w:r>
    </w:p>
    <w:p>
      <w:pPr>
        <w:pStyle w:val="0"/>
        <w:spacing w:before="240" w:lineRule="auto"/>
        <w:ind w:firstLine="540"/>
        <w:jc w:val="both"/>
      </w:pPr>
      <w:r>
        <w:rPr>
          <w:sz w:val="24"/>
        </w:rPr>
        <w:t xml:space="preserve">9. Марки размером 63 x 21 миллиметр с надписями "Алкогольная продукция свыше 9%" и "Алкогольная продукция до 9%" имеют оформление в зеленых тонах.</w:t>
      </w:r>
    </w:p>
    <w:p>
      <w:pPr>
        <w:pStyle w:val="0"/>
        <w:spacing w:before="240" w:lineRule="auto"/>
        <w:ind w:firstLine="540"/>
        <w:jc w:val="both"/>
      </w:pPr>
      <w:r>
        <w:rPr>
          <w:sz w:val="24"/>
        </w:rPr>
        <w:t xml:space="preserve">10. На марки наносятся:</w:t>
      </w:r>
    </w:p>
    <w:p>
      <w:pPr>
        <w:pStyle w:val="0"/>
        <w:spacing w:before="240" w:lineRule="auto"/>
        <w:ind w:firstLine="540"/>
        <w:jc w:val="both"/>
      </w:pPr>
      <w:r>
        <w:rPr>
          <w:sz w:val="24"/>
        </w:rPr>
        <w:t xml:space="preserve">а) две гильоширные нераппортные сетки с двумя ирисовыми переходами и зонами с разметкой;</w:t>
      </w:r>
    </w:p>
    <w:p>
      <w:pPr>
        <w:pStyle w:val="0"/>
        <w:spacing w:before="240" w:lineRule="auto"/>
        <w:ind w:firstLine="540"/>
        <w:jc w:val="both"/>
      </w:pPr>
      <w:r>
        <w:rPr>
          <w:sz w:val="24"/>
        </w:rPr>
        <w:t xml:space="preserve">б) специальная краска с переменными визуализируемыми свойствами;</w:t>
      </w:r>
    </w:p>
    <w:p>
      <w:pPr>
        <w:pStyle w:val="0"/>
        <w:spacing w:before="240" w:lineRule="auto"/>
        <w:ind w:firstLine="540"/>
        <w:jc w:val="both"/>
      </w:pPr>
      <w:r>
        <w:rPr>
          <w:sz w:val="24"/>
        </w:rPr>
        <w:t xml:space="preserve">в) надсечки специальные для предотвращения возможности переклеивания;</w:t>
      </w:r>
    </w:p>
    <w:p>
      <w:pPr>
        <w:pStyle w:val="0"/>
        <w:spacing w:before="240" w:lineRule="auto"/>
        <w:ind w:firstLine="540"/>
        <w:jc w:val="both"/>
      </w:pPr>
      <w:r>
        <w:rPr>
          <w:sz w:val="24"/>
        </w:rPr>
        <w:t xml:space="preserve">г) элементы, обладающие фосфоресценцией, а также обладающие люминесцирующими свойствами;</w:t>
      </w:r>
    </w:p>
    <w:p>
      <w:pPr>
        <w:pStyle w:val="0"/>
        <w:spacing w:before="240" w:lineRule="auto"/>
        <w:ind w:firstLine="540"/>
        <w:jc w:val="both"/>
      </w:pPr>
      <w:r>
        <w:rPr>
          <w:sz w:val="24"/>
        </w:rPr>
        <w:t xml:space="preserve">д) голографическая фольга шириной 6,5 миллиметра с цветопеременным эффектом "Маска", объемным изображением "Барельеф", эффектом движения и деметаллизацией;</w:t>
      </w:r>
    </w:p>
    <w:p>
      <w:pPr>
        <w:pStyle w:val="0"/>
        <w:spacing w:before="240" w:lineRule="auto"/>
        <w:ind w:firstLine="540"/>
        <w:jc w:val="both"/>
      </w:pPr>
      <w:r>
        <w:rPr>
          <w:sz w:val="24"/>
        </w:rPr>
        <w:t xml:space="preserve">е) различные виды микротекстов (контурный, директный) и специальный растр;</w:t>
      </w:r>
    </w:p>
    <w:p>
      <w:pPr>
        <w:pStyle w:val="0"/>
        <w:spacing w:before="240" w:lineRule="auto"/>
        <w:ind w:firstLine="540"/>
        <w:jc w:val="both"/>
      </w:pPr>
      <w:r>
        <w:rPr>
          <w:sz w:val="24"/>
        </w:rPr>
        <w:t xml:space="preserve">ж) нить шириной 4 миллиметра с нерегулярным фигурным окном, цветопеременным эффектом "Маска" и экспертным признаком (содержат марки размером 90 x 26 миллиметров).</w:t>
      </w:r>
    </w:p>
    <w:p>
      <w:pPr>
        <w:pStyle w:val="0"/>
        <w:spacing w:before="240" w:lineRule="auto"/>
        <w:ind w:firstLine="540"/>
        <w:jc w:val="both"/>
      </w:pPr>
      <w:r>
        <w:rPr>
          <w:sz w:val="24"/>
        </w:rPr>
        <w:t xml:space="preserve">11. Для изготовления марок применяется бумага самоклеящаяся, содержащая специальную химическую защиту, имеющая в своем составе защитные волокна 2 видов.</w:t>
      </w:r>
    </w:p>
    <w:p>
      <w:pPr>
        <w:pStyle w:val="0"/>
        <w:spacing w:before="240" w:lineRule="auto"/>
        <w:ind w:firstLine="540"/>
        <w:jc w:val="both"/>
      </w:pPr>
      <w:r>
        <w:rPr>
          <w:sz w:val="24"/>
        </w:rPr>
        <w:t xml:space="preserve">12. На оборотной стороне марок наносятся гильоширные розетки с аббревиатурой "РФ", бесцветный текст "АЛКОГОЛЬНАЯ ПРОДУКЦИЯ", люминесцирующий под воздействием ультрафиолетового излучения.</w:t>
      </w:r>
    </w:p>
    <w:p>
      <w:pPr>
        <w:pStyle w:val="0"/>
        <w:spacing w:before="240" w:lineRule="auto"/>
        <w:ind w:firstLine="540"/>
        <w:jc w:val="both"/>
      </w:pPr>
      <w:r>
        <w:rPr>
          <w:sz w:val="24"/>
        </w:rPr>
        <w:t xml:space="preserve">13. При печати марок на них наносится неповторяющееся сочетание разряда и номера в виде арабских цифр, а также двухмерного штрихового кода (графической информации в кодированном виде), содержащего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2020 г. N 2348</w:t>
      </w:r>
    </w:p>
    <w:p>
      <w:pPr>
        <w:pStyle w:val="0"/>
        <w:jc w:val="center"/>
      </w:pPr>
      <w:r>
        <w:rPr>
          <w:sz w:val="24"/>
        </w:rPr>
      </w:r>
    </w:p>
    <w:bookmarkStart w:id="415" w:name="P415"/>
    <w:bookmarkEnd w:id="415"/>
    <w:p>
      <w:pPr>
        <w:pStyle w:val="2"/>
        <w:jc w:val="center"/>
      </w:pPr>
      <w:r>
        <w:rPr>
          <w:sz w:val="24"/>
        </w:rPr>
        <w:t xml:space="preserve">ТРЕБОВАНИЯ</w:t>
      </w:r>
    </w:p>
    <w:p>
      <w:pPr>
        <w:pStyle w:val="2"/>
        <w:jc w:val="center"/>
      </w:pPr>
      <w:r>
        <w:rPr>
          <w:sz w:val="24"/>
        </w:rPr>
        <w:t xml:space="preserve">К МЕСТАМ МАРКИРОВКИ ФЕДЕРАЛЬНЫМИ СПЕЦИАЛЬНЫМИ МАРКАМИ</w:t>
      </w:r>
    </w:p>
    <w:p>
      <w:pPr>
        <w:pStyle w:val="2"/>
        <w:jc w:val="center"/>
      </w:pPr>
      <w:r>
        <w:rPr>
          <w:sz w:val="24"/>
        </w:rPr>
        <w:t xml:space="preserve">ВВЕЗЕННОЙ В РОССИЙСКУЮ ФЕДЕРАЦИЮ АЛКОГОЛЬНОЙ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2"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Постановлением</w:t>
              </w:r>
            </w:hyperlink>
            <w:r>
              <w:rPr>
                <w:sz w:val="24"/>
                <w:color w:val="392c69"/>
              </w:rPr>
              <w:t xml:space="preserve"> Правительства РФ от 29.05.2025 N 772)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Места маркировки федеральными специальными марками (далее - марки) ввезенной в Российскую Федерацию алкогольной продукции, произведенной в государствах, не являющихся государствами - членами Евразийского экономического союза (далее - алкогольная продукция), должны представлять собой помещения и (или) сооружения, соответствующие следующим требованиям:</w:t>
      </w:r>
    </w:p>
    <w:p>
      <w:pPr>
        <w:pStyle w:val="0"/>
        <w:spacing w:before="240" w:lineRule="auto"/>
        <w:ind w:firstLine="540"/>
        <w:jc w:val="both"/>
      </w:pPr>
      <w:r>
        <w:rPr>
          <w:sz w:val="24"/>
        </w:rPr>
        <w:t xml:space="preserve">а) помещения, предназначенные для использования в качестве таможенного склада, должны соответствовать требованиям, установленным </w:t>
      </w:r>
      <w:hyperlink w:history="0" r:id="rId83"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статьей 367</w:t>
        </w:r>
      </w:hyperlink>
      <w:r>
        <w:rPr>
          <w:sz w:val="24"/>
        </w:rPr>
        <w:t xml:space="preserve"> Федерального закона "О таможенном регулировании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б) помещения и (или) сооружения, принадлежащие уполномоченному экономическому оператору, на территории которых будет осуществляться маркировка алкогольной продукции марками, должны соответствовать </w:t>
      </w:r>
      <w:hyperlink w:history="0" r:id="rId84" w:tooltip="Решение Коллегии Евразийской экономической комиссии от 03.10.2017 N 131 &quot;Об утверждении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quot; {КонсультантПлюс}">
        <w:r>
          <w:rPr>
            <w:sz w:val="24"/>
            <w:color w:val="0000ff"/>
          </w:rPr>
          <w:t xml:space="preserve">требованиям</w:t>
        </w:r>
      </w:hyperlink>
      <w:r>
        <w:rPr>
          <w:sz w:val="24"/>
        </w:rPr>
        <w:t xml:space="preserve">, установленным решением Коллегии Евразийской экономической комиссии от 3 октября 2017 г. N 131 "Об утверждении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w:t>
      </w:r>
    </w:p>
    <w:p>
      <w:pPr>
        <w:pStyle w:val="0"/>
        <w:spacing w:before="240" w:lineRule="auto"/>
        <w:ind w:firstLine="540"/>
        <w:jc w:val="both"/>
      </w:pPr>
      <w:r>
        <w:rPr>
          <w:sz w:val="24"/>
        </w:rPr>
        <w:t xml:space="preserve">в) помещения и (или) сооружения должны быть обустроены таким образом, чтобы исключить доступ к алкогольной продукции посторонних лиц (лиц, не являющихся работниками таможенного склада, уполномоченного экономического оператора, лиц, не обладающих полномочиями в отношении помещаемой для маркировки марками алкогольной продукции либо не являющихся представителями лиц, обладающих такими полномочиями);</w:t>
      </w:r>
    </w:p>
    <w:p>
      <w:pPr>
        <w:pStyle w:val="0"/>
        <w:spacing w:before="240" w:lineRule="auto"/>
        <w:ind w:firstLine="540"/>
        <w:jc w:val="both"/>
      </w:pPr>
      <w:r>
        <w:rPr>
          <w:sz w:val="24"/>
        </w:rPr>
        <w:t xml:space="preserve">г) площадь мест маркировки марками алкогольной продукции должна составлять не менее 100 кв. метров;</w:t>
      </w:r>
    </w:p>
    <w:p>
      <w:pPr>
        <w:pStyle w:val="0"/>
        <w:spacing w:before="240" w:lineRule="auto"/>
        <w:ind w:firstLine="540"/>
        <w:jc w:val="both"/>
      </w:pPr>
      <w:r>
        <w:rPr>
          <w:sz w:val="24"/>
        </w:rPr>
        <w:t xml:space="preserve">д) помещения и (или) сооружения должны быть оборудованы электронной системой пропуска с возможностью идентификации и сличения лиц, осуществляющих вход (выход) в места маркировки марками алкогольной продукции;</w:t>
      </w:r>
    </w:p>
    <w:p>
      <w:pPr>
        <w:pStyle w:val="0"/>
        <w:spacing w:before="240" w:lineRule="auto"/>
        <w:ind w:firstLine="540"/>
        <w:jc w:val="both"/>
      </w:pPr>
      <w:r>
        <w:rPr>
          <w:sz w:val="24"/>
        </w:rPr>
        <w:t xml:space="preserve">е) помещения и (или) сооружения должны быть оборудованы круглосуточной системой видеонаблюдения, обеспечивающей возможность ведения наблюдения в режиме реального времени и позволяющей хранить данные не менее 30 календарных дней, с предоставлением доступа к ней должностным лицам таможенных органов Российской Федерации, осуществляющим контроль за деятельностью таможенного склада, уполномоченного экономического оператора и Федеральной службы по контролю за алкогольным и табачным рынками.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2020 г. N 2348</w:t>
      </w:r>
    </w:p>
    <w:p>
      <w:pPr>
        <w:pStyle w:val="0"/>
        <w:jc w:val="center"/>
      </w:pPr>
      <w:r>
        <w:rPr>
          <w:sz w:val="24"/>
        </w:rPr>
      </w:r>
    </w:p>
    <w:bookmarkStart w:id="438" w:name="P438"/>
    <w:bookmarkEnd w:id="438"/>
    <w:p>
      <w:pPr>
        <w:pStyle w:val="2"/>
        <w:jc w:val="center"/>
      </w:pPr>
      <w:r>
        <w:rPr>
          <w:sz w:val="24"/>
        </w:rPr>
        <w:t xml:space="preserve">ОСОБЕННОСТИ</w:t>
      </w:r>
    </w:p>
    <w:p>
      <w:pPr>
        <w:pStyle w:val="2"/>
        <w:jc w:val="center"/>
      </w:pPr>
      <w:r>
        <w:rPr>
          <w:sz w:val="24"/>
        </w:rPr>
        <w:t xml:space="preserve">ПЕРЕМЕЩЕНИЯ ВВЕЗЕННОЙ В РОССИЙСКУЮ ФЕДЕРАЦИЮ АЛКОГОЛЬНОЙ</w:t>
      </w:r>
    </w:p>
    <w:p>
      <w:pPr>
        <w:pStyle w:val="2"/>
        <w:jc w:val="center"/>
      </w:pPr>
      <w:r>
        <w:rPr>
          <w:sz w:val="24"/>
        </w:rPr>
        <w:t xml:space="preserve">ПРОДУКЦИИ ОТ ГОСУДАРСТВЕННОЙ ГРАНИЦЫ РОССИЙСКОЙ ФЕДЕРАЦИИ</w:t>
      </w:r>
    </w:p>
    <w:p>
      <w:pPr>
        <w:pStyle w:val="2"/>
        <w:jc w:val="center"/>
      </w:pPr>
      <w:r>
        <w:rPr>
          <w:sz w:val="24"/>
        </w:rPr>
        <w:t xml:space="preserve">ДО МЕСТ МАРКИРОВКИ ФЕДЕРАЛЬНЫМИ СПЕЦИАЛЬНЫМИ МАРКАМИ</w:t>
      </w:r>
    </w:p>
    <w:p>
      <w:pPr>
        <w:pStyle w:val="2"/>
        <w:jc w:val="center"/>
      </w:pPr>
      <w:r>
        <w:rPr>
          <w:sz w:val="24"/>
        </w:rPr>
        <w:t xml:space="preserve">ВВЕЗЕННОЙ В РОССИЙСКУЮ ФЕДЕРАЦИЮ АЛКОГОЛЬНОЙ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5" w:tooltip="Постановление Правительства РФ от 29.05.2025 N 772 &quot;О внесении изменений в некоторые акты Правительства Российской Федерации по вопросам маркировки алкогольной продукции федеральными специальными марками&quot; {КонсультантПлюс}">
              <w:r>
                <w:rPr>
                  <w:sz w:val="24"/>
                  <w:color w:val="0000ff"/>
                </w:rPr>
                <w:t xml:space="preserve">Постановлением</w:t>
              </w:r>
            </w:hyperlink>
            <w:r>
              <w:rPr>
                <w:sz w:val="24"/>
                <w:color w:val="392c69"/>
              </w:rPr>
              <w:t xml:space="preserve"> Правительства РФ от 29.05.2025 N 772)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Перемещение от государственной границы Российской Федерации до таможенного органа Российской Федерации (далее - таможенный орган), в регионе деятельности которого находится место маркировки федеральными специальными марками (далее - марки) ввезенной в Российскую Федерацию алкогольной продукции, произведенной в государствах, не являющихся государствами - членами Евразийского экономического союза (далее - алкогольная продукция), осуществляется в соответствии с таможенной процедурой таможенного транзита, за исключением случая, предусмотренного </w:t>
      </w:r>
      <w:hyperlink w:history="0" w:anchor="P447" w:tooltip="2. В случае если место маркировки марками алкогольной продукции находится в регионе деятельности таможенного органа, в котором располагается место прибытия алкогольной продукции, перемещение такой алкогольной продукции до места маркировки марками алкогольной продукции осуществляется под непосредственным или опосредованным наблюдением должностных лиц таможенного органа в соответствии со статьей 349 Таможенного кодекса Евразийского экономического союза, в том числе с использованием технических средств, по ...">
        <w:r>
          <w:rPr>
            <w:sz w:val="24"/>
            <w:color w:val="0000ff"/>
          </w:rPr>
          <w:t xml:space="preserve">пунктом 2</w:t>
        </w:r>
      </w:hyperlink>
      <w:r>
        <w:rPr>
          <w:sz w:val="24"/>
        </w:rPr>
        <w:t xml:space="preserve"> настоящего документа.</w:t>
      </w:r>
    </w:p>
    <w:bookmarkStart w:id="447" w:name="P447"/>
    <w:bookmarkEnd w:id="447"/>
    <w:p>
      <w:pPr>
        <w:pStyle w:val="0"/>
        <w:spacing w:before="240" w:lineRule="auto"/>
        <w:ind w:firstLine="540"/>
        <w:jc w:val="both"/>
      </w:pPr>
      <w:r>
        <w:rPr>
          <w:sz w:val="24"/>
        </w:rPr>
        <w:t xml:space="preserve">2. В случае если место маркировки марками алкогольной продукции находится в регионе деятельности таможенного органа, в котором располагается место прибытия алкогольной продукции, перемещение такой алкогольной продукции до места маркировки марками алкогольной продукции осуществляется под непосредственным или опосредованным наблюдением должностных лиц таможенного органа в соответствии со </w:t>
      </w:r>
      <w:hyperlink w:history="0" r:id="rId8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349</w:t>
        </w:r>
      </w:hyperlink>
      <w:r>
        <w:rPr>
          <w:sz w:val="24"/>
        </w:rPr>
        <w:t xml:space="preserve"> Таможенного кодекса Евразийского экономического союза, в том числе с использованием технических средств, по результатам которого составляется акт таможенного наблюдения.</w:t>
      </w:r>
    </w:p>
    <w:p>
      <w:pPr>
        <w:pStyle w:val="0"/>
        <w:spacing w:before="240" w:lineRule="auto"/>
        <w:ind w:firstLine="540"/>
        <w:jc w:val="both"/>
      </w:pPr>
      <w:r>
        <w:rPr>
          <w:sz w:val="24"/>
        </w:rPr>
        <w:t xml:space="preserve">3. Совершение операций по разгрузке, перегрузке (перевалке) алкогольной продукции и иных грузовых операций, предусматривающих выгрузку алкогольной продукции и (или) связанных с ее временным хранением до размещения в месте маркировки марками алкогольной продукции, проводится на складах временного хранения, по месту нахождения которых действует лицензия на хранение алкогольной продукции.</w:t>
      </w:r>
    </w:p>
    <w:p>
      <w:pPr>
        <w:pStyle w:val="0"/>
        <w:spacing w:before="240" w:lineRule="auto"/>
        <w:ind w:firstLine="540"/>
        <w:jc w:val="both"/>
      </w:pPr>
      <w:r>
        <w:rPr>
          <w:sz w:val="24"/>
        </w:rPr>
        <w:t xml:space="preserve">4. В случае если для доставки в таможенный орган назначения алкогольной продукции требуется ее перегрузка (перевалка) в связи со сменой одного вида транспорта на другой вид транспорта, такая перегрузка (перевалка) допускается при условии, что перевозка алкогольной продукции осуществляется в контейнерах и ее перегрузка (перевалка) совершается без удаления таможенных пломб, наложенных при ввозе в Российскую Федерацию.</w:t>
      </w:r>
    </w:p>
    <w:p>
      <w:pPr>
        <w:pStyle w:val="0"/>
        <w:spacing w:before="240" w:lineRule="auto"/>
        <w:ind w:firstLine="540"/>
        <w:jc w:val="both"/>
      </w:pPr>
      <w:r>
        <w:rPr>
          <w:sz w:val="24"/>
        </w:rPr>
        <w:t xml:space="preserve">5. В отношении алкогольной продукции, подлежащей маркировке марками, не применяются особенности таможенного декларирования в виде периодического таможенного декларирования.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29.12.2020 N 2348</w:t>
            <w:br/>
            <w:t>(ред. от 29.05.2025)</w:t>
            <w:br/>
            <w:t>"О маркировке алкогольной продукции федеральным...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93236&amp;date=23.12.2025&amp;dst=100015&amp;field=134" TargetMode = "External"/><Relationship Id="rId9" Type="http://schemas.openxmlformats.org/officeDocument/2006/relationships/hyperlink" Target="https://login.consultant.ru/link/?req=doc&amp;base=LAW&amp;n=441448&amp;date=23.12.2025&amp;dst=100010&amp;field=134" TargetMode = "External"/><Relationship Id="rId10" Type="http://schemas.openxmlformats.org/officeDocument/2006/relationships/hyperlink" Target="https://login.consultant.ru/link/?req=doc&amp;base=LAW&amp;n=455508&amp;date=23.12.2025&amp;dst=100005&amp;field=134" TargetMode = "External"/><Relationship Id="rId11" Type="http://schemas.openxmlformats.org/officeDocument/2006/relationships/hyperlink" Target="https://login.consultant.ru/link/?req=doc&amp;base=LAW&amp;n=506576&amp;date=23.12.2025&amp;dst=100077&amp;field=134" TargetMode = "External"/><Relationship Id="rId12" Type="http://schemas.openxmlformats.org/officeDocument/2006/relationships/hyperlink" Target="https://login.consultant.ru/link/?req=doc&amp;base=LAW&amp;n=481709&amp;date=23.12.2025&amp;dst=100005&amp;field=134" TargetMode = "External"/><Relationship Id="rId13" Type="http://schemas.openxmlformats.org/officeDocument/2006/relationships/hyperlink" Target="https://login.consultant.ru/link/?req=doc&amp;base=LAW&amp;n=506478&amp;date=23.12.2025&amp;dst=100005&amp;field=134" TargetMode = "External"/><Relationship Id="rId14" Type="http://schemas.openxmlformats.org/officeDocument/2006/relationships/hyperlink" Target="https://login.consultant.ru/link/?req=doc&amp;base=LAW&amp;n=500291&amp;date=23.12.2025&amp;dst=1073&amp;field=134" TargetMode = "External"/><Relationship Id="rId15" Type="http://schemas.openxmlformats.org/officeDocument/2006/relationships/hyperlink" Target="https://login.consultant.ru/link/?req=doc&amp;base=LAW&amp;n=506478&amp;date=23.12.2025&amp;dst=100012&amp;field=134" TargetMode = "External"/><Relationship Id="rId16" Type="http://schemas.openxmlformats.org/officeDocument/2006/relationships/hyperlink" Target="https://login.consultant.ru/link/?req=doc&amp;base=LAW&amp;n=506478&amp;date=23.12.2025&amp;dst=100014&amp;field=134" TargetMode = "External"/><Relationship Id="rId17" Type="http://schemas.openxmlformats.org/officeDocument/2006/relationships/hyperlink" Target="https://login.consultant.ru/link/?req=doc&amp;base=LAW&amp;n=455508&amp;date=23.12.2025&amp;dst=100005&amp;field=134" TargetMode = "External"/><Relationship Id="rId18" Type="http://schemas.openxmlformats.org/officeDocument/2006/relationships/hyperlink" Target="https://login.consultant.ru/link/?req=doc&amp;base=LAW&amp;n=506576&amp;date=23.12.2025&amp;dst=100078&amp;field=134" TargetMode = "External"/><Relationship Id="rId19" Type="http://schemas.openxmlformats.org/officeDocument/2006/relationships/hyperlink" Target="https://login.consultant.ru/link/?req=doc&amp;base=LAW&amp;n=481709&amp;date=23.12.2025&amp;dst=100005&amp;field=134" TargetMode = "External"/><Relationship Id="rId20" Type="http://schemas.openxmlformats.org/officeDocument/2006/relationships/hyperlink" Target="https://login.consultant.ru/link/?req=doc&amp;base=LAW&amp;n=307814&amp;date=23.12.2025&amp;dst=100055&amp;field=134" TargetMode = "External"/><Relationship Id="rId21" Type="http://schemas.openxmlformats.org/officeDocument/2006/relationships/hyperlink" Target="https://login.consultant.ru/link/?req=doc&amp;base=LAW&amp;n=307815&amp;date=23.12.2025&amp;dst=100027&amp;field=134" TargetMode = "External"/><Relationship Id="rId22" Type="http://schemas.openxmlformats.org/officeDocument/2006/relationships/hyperlink" Target="https://login.consultant.ru/link/?req=doc&amp;base=LAW&amp;n=307814&amp;date=23.12.2025&amp;dst=100055&amp;field=134" TargetMode = "External"/><Relationship Id="rId23" Type="http://schemas.openxmlformats.org/officeDocument/2006/relationships/hyperlink" Target="https://login.consultant.ru/link/?req=doc&amp;base=LAW&amp;n=307815&amp;date=23.12.2025&amp;dst=100027&amp;field=134" TargetMode = "External"/><Relationship Id="rId24" Type="http://schemas.openxmlformats.org/officeDocument/2006/relationships/hyperlink" Target="https://login.consultant.ru/link/?req=doc&amp;base=LAW&amp;n=307819&amp;date=23.12.2025&amp;dst=100044&amp;field=134" TargetMode = "External"/><Relationship Id="rId25" Type="http://schemas.openxmlformats.org/officeDocument/2006/relationships/hyperlink" Target="https://login.consultant.ru/link/?req=doc&amp;base=LAW&amp;n=307819&amp;date=23.12.2025" TargetMode = "External"/><Relationship Id="rId26" Type="http://schemas.openxmlformats.org/officeDocument/2006/relationships/hyperlink" Target="https://login.consultant.ru/link/?req=doc&amp;base=LAW&amp;n=506576&amp;date=23.12.2025&amp;dst=100079&amp;field=134" TargetMode = "External"/><Relationship Id="rId27" Type="http://schemas.openxmlformats.org/officeDocument/2006/relationships/hyperlink" Target="https://login.consultant.ru/link/?req=doc&amp;base=LAW&amp;n=511262&amp;date=23.12.2025&amp;dst=100013&amp;field=134" TargetMode = "External"/><Relationship Id="rId28" Type="http://schemas.openxmlformats.org/officeDocument/2006/relationships/hyperlink" Target="https://login.consultant.ru/link/?req=doc&amp;base=LAW&amp;n=506576&amp;date=23.12.2025&amp;dst=100079&amp;field=134" TargetMode = "External"/><Relationship Id="rId29" Type="http://schemas.openxmlformats.org/officeDocument/2006/relationships/hyperlink" Target="https://login.consultant.ru/link/?req=doc&amp;base=LAW&amp;n=485200&amp;date=23.12.2025&amp;dst=100007&amp;field=134" TargetMode = "External"/><Relationship Id="rId30" Type="http://schemas.openxmlformats.org/officeDocument/2006/relationships/hyperlink" Target="https://login.consultant.ru/link/?req=doc&amp;base=LAW&amp;n=485200&amp;date=23.12.2025&amp;dst=100060&amp;field=134" TargetMode = "External"/><Relationship Id="rId31" Type="http://schemas.openxmlformats.org/officeDocument/2006/relationships/hyperlink" Target="https://login.consultant.ru/link/?req=doc&amp;base=LAW&amp;n=500291&amp;date=23.12.2025&amp;dst=1068&amp;field=134" TargetMode = "External"/><Relationship Id="rId32" Type="http://schemas.openxmlformats.org/officeDocument/2006/relationships/hyperlink" Target="https://login.consultant.ru/link/?req=doc&amp;base=LAW&amp;n=506576&amp;date=23.12.2025&amp;dst=100079&amp;field=134" TargetMode = "External"/><Relationship Id="rId33" Type="http://schemas.openxmlformats.org/officeDocument/2006/relationships/hyperlink" Target="https://login.consultant.ru/link/?req=doc&amp;base=LAW&amp;n=506576&amp;date=23.12.2025&amp;dst=100080&amp;field=134" TargetMode = "External"/><Relationship Id="rId34" Type="http://schemas.openxmlformats.org/officeDocument/2006/relationships/hyperlink" Target="https://login.consultant.ru/link/?req=doc&amp;base=LAW&amp;n=506478&amp;date=23.12.2025&amp;dst=100015&amp;field=134" TargetMode = "External"/><Relationship Id="rId35" Type="http://schemas.openxmlformats.org/officeDocument/2006/relationships/hyperlink" Target="https://login.consultant.ru/link/?req=doc&amp;base=LAW&amp;n=511262&amp;date=23.12.2025&amp;dst=100013&amp;field=134" TargetMode = "External"/><Relationship Id="rId36" Type="http://schemas.openxmlformats.org/officeDocument/2006/relationships/hyperlink" Target="https://login.consultant.ru/link/?req=doc&amp;base=LAW&amp;n=500291&amp;date=23.12.2025&amp;dst=1075&amp;field=134" TargetMode = "External"/><Relationship Id="rId37" Type="http://schemas.openxmlformats.org/officeDocument/2006/relationships/hyperlink" Target="https://login.consultant.ru/link/?req=doc&amp;base=LAW&amp;n=520175&amp;date=23.12.2025&amp;dst=16342&amp;field=134" TargetMode = "External"/><Relationship Id="rId38" Type="http://schemas.openxmlformats.org/officeDocument/2006/relationships/hyperlink" Target="https://login.consultant.ru/link/?req=doc&amp;base=LAW&amp;n=500291&amp;date=23.12.2025&amp;dst=1068&amp;field=134" TargetMode = "External"/><Relationship Id="rId39" Type="http://schemas.openxmlformats.org/officeDocument/2006/relationships/hyperlink" Target="https://login.consultant.ru/link/?req=doc&amp;base=LAW&amp;n=506576&amp;date=23.12.2025&amp;dst=100080&amp;field=134" TargetMode = "External"/><Relationship Id="rId40" Type="http://schemas.openxmlformats.org/officeDocument/2006/relationships/hyperlink" Target="https://login.consultant.ru/link/?req=doc&amp;base=LAW&amp;n=500291&amp;date=23.12.2025&amp;dst=1100&amp;field=134" TargetMode = "External"/><Relationship Id="rId41" Type="http://schemas.openxmlformats.org/officeDocument/2006/relationships/hyperlink" Target="https://login.consultant.ru/link/?req=doc&amp;base=LAW&amp;n=506478&amp;date=23.12.2025&amp;dst=100008&amp;field=134" TargetMode = "External"/><Relationship Id="rId42" Type="http://schemas.openxmlformats.org/officeDocument/2006/relationships/hyperlink" Target="https://login.consultant.ru/link/?req=doc&amp;base=LAW&amp;n=500291&amp;date=23.12.2025&amp;dst=10127&amp;field=134" TargetMode = "External"/><Relationship Id="rId43" Type="http://schemas.openxmlformats.org/officeDocument/2006/relationships/hyperlink" Target="https://login.consultant.ru/link/?req=doc&amp;base=LAW&amp;n=506478&amp;date=23.12.2025&amp;dst=100015&amp;field=134" TargetMode = "External"/><Relationship Id="rId44" Type="http://schemas.openxmlformats.org/officeDocument/2006/relationships/hyperlink" Target="https://login.consultant.ru/link/?req=doc&amp;base=LAW&amp;n=506576&amp;date=23.12.2025&amp;dst=100081&amp;field=134" TargetMode = "External"/><Relationship Id="rId45" Type="http://schemas.openxmlformats.org/officeDocument/2006/relationships/hyperlink" Target="https://login.consultant.ru/link/?req=doc&amp;base=LAW&amp;n=506478&amp;date=23.12.2025&amp;dst=100016&amp;field=134" TargetMode = "External"/><Relationship Id="rId46" Type="http://schemas.openxmlformats.org/officeDocument/2006/relationships/hyperlink" Target="https://login.consultant.ru/link/?req=doc&amp;base=LAW&amp;n=500291&amp;date=23.12.2025&amp;dst=10136&amp;field=134" TargetMode = "External"/><Relationship Id="rId47" Type="http://schemas.openxmlformats.org/officeDocument/2006/relationships/hyperlink" Target="https://login.consultant.ru/link/?req=doc&amp;base=LAW&amp;n=511262&amp;date=23.12.2025&amp;dst=100013&amp;field=134" TargetMode = "External"/><Relationship Id="rId48" Type="http://schemas.openxmlformats.org/officeDocument/2006/relationships/hyperlink" Target="https://login.consultant.ru/link/?req=doc&amp;base=LAW&amp;n=506478&amp;date=23.12.2025&amp;dst=100016&amp;field=134" TargetMode = "External"/><Relationship Id="rId49" Type="http://schemas.openxmlformats.org/officeDocument/2006/relationships/hyperlink" Target="https://login.consultant.ru/link/?req=doc&amp;base=LAW&amp;n=506576&amp;date=23.12.2025&amp;dst=100082&amp;field=134" TargetMode = "External"/><Relationship Id="rId50" Type="http://schemas.openxmlformats.org/officeDocument/2006/relationships/hyperlink" Target="https://login.consultant.ru/link/?req=doc&amp;base=LAW&amp;n=506576&amp;date=23.12.2025&amp;dst=100082&amp;field=134" TargetMode = "External"/><Relationship Id="rId51" Type="http://schemas.openxmlformats.org/officeDocument/2006/relationships/hyperlink" Target="https://login.consultant.ru/link/?req=doc&amp;base=LAW&amp;n=511262&amp;date=23.12.2025" TargetMode = "External"/><Relationship Id="rId52" Type="http://schemas.openxmlformats.org/officeDocument/2006/relationships/hyperlink" Target="https://login.consultant.ru/link/?req=doc&amp;base=LAW&amp;n=511262&amp;date=23.12.2025" TargetMode = "External"/><Relationship Id="rId53" Type="http://schemas.openxmlformats.org/officeDocument/2006/relationships/hyperlink" Target="https://login.consultant.ru/link/?req=doc&amp;base=LAW&amp;n=500291&amp;date=23.12.2025&amp;dst=1068&amp;field=134" TargetMode = "External"/><Relationship Id="rId54" Type="http://schemas.openxmlformats.org/officeDocument/2006/relationships/hyperlink" Target="https://login.consultant.ru/link/?req=doc&amp;base=LAW&amp;n=506576&amp;date=23.12.2025&amp;dst=100082&amp;field=134" TargetMode = "External"/><Relationship Id="rId55" Type="http://schemas.openxmlformats.org/officeDocument/2006/relationships/hyperlink" Target="https://login.consultant.ru/link/?req=doc&amp;base=LAW&amp;n=506576&amp;date=23.12.2025&amp;dst=100082&amp;field=134" TargetMode = "External"/><Relationship Id="rId56" Type="http://schemas.openxmlformats.org/officeDocument/2006/relationships/hyperlink" Target="https://login.consultant.ru/link/?req=doc&amp;base=LAW&amp;n=506576&amp;date=23.12.2025&amp;dst=100082&amp;field=134" TargetMode = "External"/><Relationship Id="rId57" Type="http://schemas.openxmlformats.org/officeDocument/2006/relationships/hyperlink" Target="https://login.consultant.ru/link/?req=doc&amp;base=LAW&amp;n=506576&amp;date=23.12.2025&amp;dst=100082&amp;field=134" TargetMode = "External"/><Relationship Id="rId58" Type="http://schemas.openxmlformats.org/officeDocument/2006/relationships/hyperlink" Target="https://login.consultant.ru/link/?req=doc&amp;base=LAW&amp;n=506576&amp;date=23.12.2025&amp;dst=100083&amp;field=134" TargetMode = "External"/><Relationship Id="rId59" Type="http://schemas.openxmlformats.org/officeDocument/2006/relationships/hyperlink" Target="https://login.consultant.ru/link/?req=doc&amp;base=LAW&amp;n=511262&amp;date=23.12.2025" TargetMode = "External"/><Relationship Id="rId60" Type="http://schemas.openxmlformats.org/officeDocument/2006/relationships/hyperlink" Target="https://login.consultant.ru/link/?req=doc&amp;base=LAW&amp;n=393236&amp;date=23.12.2025&amp;dst=100015&amp;field=134" TargetMode = "External"/><Relationship Id="rId61" Type="http://schemas.openxmlformats.org/officeDocument/2006/relationships/hyperlink" Target="https://login.consultant.ru/link/?req=doc&amp;base=LAW&amp;n=441448&amp;date=23.12.2025&amp;dst=100011&amp;field=134" TargetMode = "External"/><Relationship Id="rId62" Type="http://schemas.openxmlformats.org/officeDocument/2006/relationships/hyperlink" Target="https://login.consultant.ru/link/?req=doc&amp;base=LAW&amp;n=506478&amp;date=23.12.2025&amp;dst=100017&amp;field=134" TargetMode = "External"/><Relationship Id="rId63" Type="http://schemas.openxmlformats.org/officeDocument/2006/relationships/hyperlink" Target="https://login.consultant.ru/link/?req=doc&amp;base=LAW&amp;n=511262&amp;date=23.12.2025" TargetMode = "External"/><Relationship Id="rId64" Type="http://schemas.openxmlformats.org/officeDocument/2006/relationships/hyperlink" Target="https://login.consultant.ru/link/?req=doc&amp;base=LAW&amp;n=506478&amp;date=23.12.2025&amp;dst=100008&amp;field=134" TargetMode = "External"/><Relationship Id="rId65" Type="http://schemas.openxmlformats.org/officeDocument/2006/relationships/hyperlink" Target="https://login.consultant.ru/link/?req=doc&amp;base=LAW&amp;n=500291&amp;date=23.12.2025&amp;dst=10127&amp;field=134" TargetMode = "External"/><Relationship Id="rId66" Type="http://schemas.openxmlformats.org/officeDocument/2006/relationships/hyperlink" Target="https://login.consultant.ru/link/?req=doc&amp;base=LAW&amp;n=503600&amp;date=23.12.2025&amp;dst=100061&amp;field=134" TargetMode = "External"/><Relationship Id="rId67" Type="http://schemas.openxmlformats.org/officeDocument/2006/relationships/hyperlink" Target="https://login.consultant.ru/link/?req=doc&amp;base=LAW&amp;n=506478&amp;date=23.12.2025&amp;dst=100018&amp;field=134" TargetMode = "External"/><Relationship Id="rId68" Type="http://schemas.openxmlformats.org/officeDocument/2006/relationships/hyperlink" Target="https://login.consultant.ru/link/?req=doc&amp;base=LAW&amp;n=506478&amp;date=23.12.2025&amp;dst=100025&amp;field=134" TargetMode = "External"/><Relationship Id="rId69" Type="http://schemas.openxmlformats.org/officeDocument/2006/relationships/hyperlink" Target="https://login.consultant.ru/link/?req=doc&amp;base=LAW&amp;n=441448&amp;date=23.12.2025&amp;dst=100012&amp;field=134" TargetMode = "External"/><Relationship Id="rId70" Type="http://schemas.openxmlformats.org/officeDocument/2006/relationships/hyperlink" Target="https://login.consultant.ru/link/?req=doc&amp;base=LAW&amp;n=393236&amp;date=23.12.2025&amp;dst=100006&amp;field=134" TargetMode = "External"/><Relationship Id="rId71" Type="http://schemas.openxmlformats.org/officeDocument/2006/relationships/hyperlink" Target="https://login.consultant.ru/link/?req=doc&amp;base=LAW&amp;n=393236&amp;date=23.12.2025&amp;dst=100007&amp;field=134" TargetMode = "External"/><Relationship Id="rId72" Type="http://schemas.openxmlformats.org/officeDocument/2006/relationships/hyperlink" Target="https://login.consultant.ru/link/?req=doc&amp;base=LAW&amp;n=393236&amp;date=23.12.2025&amp;dst=100016&amp;field=134" TargetMode = "External"/><Relationship Id="rId73" Type="http://schemas.openxmlformats.org/officeDocument/2006/relationships/hyperlink" Target="https://login.consultant.ru/link/?req=doc&amp;base=LAW&amp;n=441448&amp;date=23.12.2025&amp;dst=100013&amp;field=134" TargetMode = "External"/><Relationship Id="rId74" Type="http://schemas.openxmlformats.org/officeDocument/2006/relationships/hyperlink" Target="https://login.consultant.ru/link/?req=doc&amp;base=LAW&amp;n=441448&amp;date=23.12.2025&amp;dst=100015&amp;field=134" TargetMode = "External"/><Relationship Id="rId75" Type="http://schemas.openxmlformats.org/officeDocument/2006/relationships/hyperlink" Target="https://login.consultant.ru/link/?req=doc&amp;base=LAW&amp;n=441448&amp;date=23.12.2025&amp;dst=100016&amp;field=134" TargetMode = "External"/><Relationship Id="rId76" Type="http://schemas.openxmlformats.org/officeDocument/2006/relationships/hyperlink" Target="https://login.consultant.ru/link/?req=doc&amp;base=LAW&amp;n=393236&amp;date=23.12.2025&amp;dst=100017&amp;field=134" TargetMode = "External"/><Relationship Id="rId77" Type="http://schemas.openxmlformats.org/officeDocument/2006/relationships/hyperlink" Target="https://login.consultant.ru/link/?req=doc&amp;base=LAW&amp;n=393236&amp;date=23.12.2025&amp;dst=100018&amp;field=134" TargetMode = "External"/><Relationship Id="rId78" Type="http://schemas.openxmlformats.org/officeDocument/2006/relationships/hyperlink" Target="https://login.consultant.ru/link/?req=doc&amp;base=LAW&amp;n=511262&amp;date=23.12.2025" TargetMode = "External"/><Relationship Id="rId79" Type="http://schemas.openxmlformats.org/officeDocument/2006/relationships/hyperlink" Target="https://login.consultant.ru/link/?req=doc&amp;base=LAW&amp;n=441448&amp;date=23.12.2025&amp;dst=100017&amp;field=134" TargetMode = "External"/><Relationship Id="rId80" Type="http://schemas.openxmlformats.org/officeDocument/2006/relationships/hyperlink" Target="https://login.consultant.ru/link/?req=doc&amp;base=LAW&amp;n=500291&amp;date=23.12.2025&amp;dst=1514&amp;field=134" TargetMode = "External"/><Relationship Id="rId81" Type="http://schemas.openxmlformats.org/officeDocument/2006/relationships/hyperlink" Target="https://login.consultant.ru/link/?req=doc&amp;base=LAW&amp;n=441448&amp;date=23.12.2025&amp;dst=100017&amp;field=134" TargetMode = "External"/><Relationship Id="rId82" Type="http://schemas.openxmlformats.org/officeDocument/2006/relationships/hyperlink" Target="https://login.consultant.ru/link/?req=doc&amp;base=LAW&amp;n=506478&amp;date=23.12.2025&amp;dst=100029&amp;field=134" TargetMode = "External"/><Relationship Id="rId83" Type="http://schemas.openxmlformats.org/officeDocument/2006/relationships/hyperlink" Target="https://login.consultant.ru/link/?req=doc&amp;base=LAW&amp;n=507487&amp;date=23.12.2025&amp;dst=104061&amp;field=134" TargetMode = "External"/><Relationship Id="rId84" Type="http://schemas.openxmlformats.org/officeDocument/2006/relationships/hyperlink" Target="https://login.consultant.ru/link/?req=doc&amp;base=LAW&amp;n=279437&amp;date=23.12.2025&amp;dst=100009&amp;field=134" TargetMode = "External"/><Relationship Id="rId85" Type="http://schemas.openxmlformats.org/officeDocument/2006/relationships/hyperlink" Target="https://login.consultant.ru/link/?req=doc&amp;base=LAW&amp;n=506478&amp;date=23.12.2025&amp;dst=100039&amp;field=134" TargetMode = "External"/><Relationship Id="rId86" Type="http://schemas.openxmlformats.org/officeDocument/2006/relationships/hyperlink" Target="https://login.consultant.ru/link/?req=doc&amp;base=LAW&amp;n=380602&amp;date=23.12.2025&amp;dst=10507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29.12.2020 N 2348
(ред. от 29.05.2025)
"О маркировке алкогольной продукции федеральными специальными марками"
(вместе с "Правилами изготовления федеральных специальных марок", "Правилами приобретения федеральных специальных марок", "Правилами уничтожения федеральных специальных марок", "Правилами маркировки федеральными специальными марками алкогольной продукции", "Требованиями к образцам федеральных специальных марок", "Требованиями к местам маркировки федеральными специал</dc:title>
  <dcterms:created xsi:type="dcterms:W3CDTF">2025-12-23T09:40:59Z</dcterms:created>
</cp:coreProperties>
</file>