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tblInd w:w="108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9745"/>
      </w:tblGrid>
      <w:tr w:rsidR="0007170F" w:rsidRPr="00D24A98" w:rsidTr="00CF1E01">
        <w:trPr>
          <w:trHeight w:val="2779"/>
        </w:trPr>
        <w:tc>
          <w:tcPr>
            <w:tcW w:w="9745" w:type="dxa"/>
            <w:shd w:val="clear" w:color="auto" w:fill="auto"/>
          </w:tcPr>
          <w:p w:rsidR="0007170F" w:rsidRPr="00D24A98" w:rsidRDefault="0007170F" w:rsidP="0007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noProof/>
              </w:rPr>
              <w:drawing>
                <wp:inline distT="0" distB="0" distL="0" distR="0" wp14:anchorId="70FD039C" wp14:editId="358079D3">
                  <wp:extent cx="449580" cy="716280"/>
                  <wp:effectExtent l="19050" t="0" r="7620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70F" w:rsidRPr="00D24A98" w:rsidRDefault="0007170F" w:rsidP="00CF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D24A98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07170F" w:rsidRPr="00D24A98" w:rsidRDefault="0007170F" w:rsidP="00CF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D24A98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ГОРНОУРАЛЬСКОГО ГОРОДСКОГО ОКРУГА</w:t>
            </w:r>
          </w:p>
          <w:p w:rsidR="0007170F" w:rsidRPr="00D24A98" w:rsidRDefault="0015564E" w:rsidP="00CF1E01">
            <w:pPr>
              <w:widowControl w:val="0"/>
              <w:autoSpaceDE w:val="0"/>
              <w:autoSpaceDN w:val="0"/>
              <w:adjustRightInd w:val="0"/>
              <w:spacing w:before="80" w:after="12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E5AC3" wp14:editId="337CACC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374650</wp:posOffset>
                      </wp:positionV>
                      <wp:extent cx="6199505" cy="0"/>
                      <wp:effectExtent l="30480" t="36830" r="37465" b="298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95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+JAIAAEQEAAAOAAAAZHJzL2Uyb0RvYy54bWysU8GO2jAQvVfqP1i+QxIKLESEVZVAL9su&#10;0tLeje0Qax3bsg0BVf33jk2gbHupqubgjDMzL29m3iweT61ER26d0KrA2TDFiCuqmVD7An/drgcz&#10;jJwnihGpFS/wmTv8uHz/btGZnI90oyXjFgGIcnlnCtx4b/IkcbThLXFDbbgCZ61tSzxc7T5hlnSA&#10;3spklKbTpNOWGaspdw6+VhcnXkb8uubUP9e14x7JAgM3H08bz104k+WC5HtLTCNoT4P8A4uWCAU/&#10;vUFVxBN0sOIPqFZQq52u/ZDqNtF1LSiPNUA1WfpbNS8NMTzWAs1x5tYm9/9g6ZfjxiLBCjzCSJEW&#10;RvQkFEej0JnOuBwCSrWxoTZ6Ui/mSdNXh5QuG6L2PDLcng2kZSEjeZMSLs4A/q77rBnEkIPXsU2n&#10;2raolsJ8C4kBHFqBTnEu59tc+MkjCh+n2Xw+SScY0asvIXmACInGOv+J6xYFo8AS2EdAcnxyPlD6&#10;FRLClV4LKePYpUJdgScP2QSUQVsDTfAgg9dt0w/TaSlYCA+Jzu53pbToSIKU4hMrBs99mNUHxSJ8&#10;wwlb9bYnQl5soCNVwIPigGBvXbTyfZ7OV7PVbDwYj6arwTitqsHHdTkeTNfZw6T6UJVllf0I1WXj&#10;vBGMcRXYXXWbjf9OF/0GXRR3U+6tMclb9NhBIHt9R9JxzmG0F5HsNDtv7HX+INUY3K9V2IX7O9j3&#10;y7/8CQAA//8DAFBLAwQUAAYACAAAACEAPPb9d94AAAAJAQAADwAAAGRycy9kb3ducmV2LnhtbEyP&#10;QU+DQBCF7yb+h82YeGsX2rQRZGmIibEntdh4nsIIRHYW2W2L/nrHeNDjm/fy5nvZZrK9OtHoO8cG&#10;4nkEirhydceNgf3L/ewGlA/INfaOycAnedjklxcZprU7845OZWiUlLBP0UAbwpBq7auWLPq5G4jF&#10;e3OjxSBybHQ94lnKba8XUbTWFjuWDy0OdNdS9V4erYEy4qfXYrnfJvjx/FA8xs5/ua0x11dTcQsq&#10;0BT+wvCDL+iQC9PBHbn2qjcwixeCHgysEtkkgWS9XIE6/B50nun/C/JvAAAA//8DAFBLAQItABQA&#10;BgAIAAAAIQC2gziS/gAAAOEBAAATAAAAAAAAAAAAAAAAAAAAAABbQ29udGVudF9UeXBlc10ueG1s&#10;UEsBAi0AFAAGAAgAAAAhADj9If/WAAAAlAEAAAsAAAAAAAAAAAAAAAAALwEAAF9yZWxzLy5yZWxz&#10;UEsBAi0AFAAGAAgAAAAhAMoDB74kAgAARAQAAA4AAAAAAAAAAAAAAAAALgIAAGRycy9lMm9Eb2Mu&#10;eG1sUEsBAi0AFAAGAAgAAAAhADz2/XfeAAAACQEAAA8AAAAAAAAAAAAAAAAAfgQAAGRycy9kb3du&#10;cmV2LnhtbFBLBQYAAAAABAAEAPMAAACJBQAAAAA=&#10;" strokeweight="4.5pt">
                      <v:stroke linestyle="thickThin"/>
                    </v:line>
                  </w:pict>
                </mc:Fallback>
              </mc:AlternateContent>
            </w:r>
            <w:r w:rsidR="0007170F" w:rsidRPr="00D24A98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  <w:t>постановление</w:t>
            </w:r>
          </w:p>
          <w:p w:rsidR="0007170F" w:rsidRPr="00D24A98" w:rsidRDefault="0007170F" w:rsidP="00CF1E01">
            <w:pPr>
              <w:widowControl w:val="0"/>
              <w:autoSpaceDE w:val="0"/>
              <w:autoSpaceDN w:val="0"/>
              <w:adjustRightInd w:val="0"/>
              <w:spacing w:before="120" w:after="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399"/>
            </w:tblGrid>
            <w:tr w:rsidR="0007170F" w:rsidRPr="00D24A98" w:rsidTr="00CF1E01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7170F" w:rsidRPr="00D24A98" w:rsidRDefault="00E02161" w:rsidP="00CF1E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27.11.2024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170F" w:rsidRPr="00D24A98" w:rsidRDefault="0007170F" w:rsidP="00CF1E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D24A98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7170F" w:rsidRPr="00D24A98" w:rsidRDefault="001922AB" w:rsidP="00FE1F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       </w:t>
                  </w:r>
                  <w:r w:rsidR="00E02161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1774</w:t>
                  </w:r>
                </w:p>
              </w:tc>
            </w:tr>
            <w:tr w:rsidR="0007170F" w:rsidRPr="00D24A98" w:rsidTr="00CF1E01">
              <w:tc>
                <w:tcPr>
                  <w:tcW w:w="9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170F" w:rsidRPr="00D24A98" w:rsidRDefault="0007170F" w:rsidP="00CF1E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D24A98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07170F" w:rsidRPr="00D24A98" w:rsidRDefault="0007170F" w:rsidP="00CF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7146DA" w:rsidRPr="00790C82" w:rsidRDefault="007146DA" w:rsidP="003B5F2C">
      <w:pPr>
        <w:rPr>
          <w:rFonts w:ascii="Liberation Serif" w:hAnsi="Liberation Serif" w:cs="Liberation Serif"/>
          <w:b/>
          <w:sz w:val="28"/>
          <w:szCs w:val="28"/>
        </w:rPr>
      </w:pPr>
    </w:p>
    <w:p w:rsidR="00DB0E99" w:rsidRDefault="00DB0E99" w:rsidP="006E5F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0C82">
        <w:rPr>
          <w:rFonts w:ascii="Liberation Serif" w:hAnsi="Liberation Serif" w:cs="Liberation Serif"/>
          <w:b/>
          <w:sz w:val="28"/>
          <w:szCs w:val="28"/>
        </w:rPr>
        <w:t>Об утверждении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90C82">
        <w:rPr>
          <w:rFonts w:ascii="Liberation Serif" w:hAnsi="Liberation Serif" w:cs="Liberation Serif"/>
          <w:b/>
          <w:sz w:val="28"/>
          <w:szCs w:val="28"/>
        </w:rPr>
        <w:t>программы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профилактики</w:t>
      </w: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рисков причинения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вреда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(ущерба)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охраняемым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законом ценностям при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 xml:space="preserve">осуществлении </w:t>
      </w:r>
      <w:r w:rsidR="00A3050A">
        <w:rPr>
          <w:rFonts w:ascii="Liberation Serif" w:hAnsi="Liberation Serif" w:cs="Liberation Serif"/>
          <w:b/>
          <w:sz w:val="28"/>
          <w:szCs w:val="28"/>
        </w:rPr>
        <w:br/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>муниципального земельного</w:t>
      </w:r>
      <w:r w:rsidR="006E5F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 xml:space="preserve">контроля </w:t>
      </w:r>
      <w:r w:rsidR="000236AE" w:rsidRPr="00790C82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0236AE">
        <w:rPr>
          <w:rFonts w:ascii="Liberation Serif" w:hAnsi="Liberation Serif" w:cs="Liberation Serif"/>
          <w:b/>
          <w:sz w:val="28"/>
          <w:szCs w:val="28"/>
        </w:rPr>
        <w:t xml:space="preserve"> Горноуральского городского округа</w:t>
      </w:r>
      <w:r w:rsidR="000236AE" w:rsidRPr="00790C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02EA" w:rsidRPr="00790C82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790C82">
        <w:rPr>
          <w:rFonts w:ascii="Liberation Serif" w:hAnsi="Liberation Serif" w:cs="Liberation Serif"/>
          <w:b/>
          <w:sz w:val="28"/>
          <w:szCs w:val="28"/>
        </w:rPr>
        <w:t>202</w:t>
      </w:r>
      <w:r w:rsidR="00FE1FA9" w:rsidRPr="00FE1FA9">
        <w:rPr>
          <w:rFonts w:ascii="Liberation Serif" w:hAnsi="Liberation Serif" w:cs="Liberation Serif"/>
          <w:b/>
          <w:sz w:val="28"/>
          <w:szCs w:val="28"/>
        </w:rPr>
        <w:t>5</w:t>
      </w: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07170F" w:rsidRPr="00790C82" w:rsidRDefault="0007170F" w:rsidP="006E5F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5FEB" w:rsidRDefault="00DB0E99" w:rsidP="006E5F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0C82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6</w:t>
      </w:r>
      <w:r w:rsidR="0007170F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законом от </w:t>
      </w:r>
      <w:r w:rsidR="008077AE" w:rsidRPr="00790C82">
        <w:rPr>
          <w:rFonts w:ascii="Liberation Serif" w:hAnsi="Liberation Serif" w:cs="Liberation Serif"/>
          <w:sz w:val="28"/>
          <w:szCs w:val="28"/>
        </w:rPr>
        <w:t>31</w:t>
      </w:r>
      <w:r w:rsidR="0007170F"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790C82">
        <w:rPr>
          <w:rFonts w:ascii="Liberation Serif" w:hAnsi="Liberation Serif" w:cs="Liberation Serif"/>
          <w:sz w:val="28"/>
          <w:szCs w:val="28"/>
        </w:rPr>
        <w:t>20</w:t>
      </w:r>
      <w:r w:rsidR="008077AE" w:rsidRPr="00790C82">
        <w:rPr>
          <w:rFonts w:ascii="Liberation Serif" w:hAnsi="Liberation Serif" w:cs="Liberation Serif"/>
          <w:sz w:val="28"/>
          <w:szCs w:val="28"/>
        </w:rPr>
        <w:t>20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 года № 2</w:t>
      </w:r>
      <w:r w:rsidR="008077AE" w:rsidRPr="00790C82">
        <w:rPr>
          <w:rFonts w:ascii="Liberation Serif" w:hAnsi="Liberation Serif" w:cs="Liberation Serif"/>
          <w:sz w:val="28"/>
          <w:szCs w:val="28"/>
        </w:rPr>
        <w:t>48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-ФЗ </w:t>
      </w:r>
      <w:r w:rsidR="00F2185D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6E5FEB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790C82">
        <w:rPr>
          <w:rFonts w:ascii="Liberation Serif" w:hAnsi="Liberation Serif" w:cs="Liberation Serif"/>
          <w:sz w:val="28"/>
          <w:szCs w:val="28"/>
        </w:rPr>
        <w:t>«</w:t>
      </w:r>
      <w:r w:rsidR="008077AE" w:rsidRPr="00790C82">
        <w:rPr>
          <w:rFonts w:ascii="Liberation Serif" w:hAnsi="Liberation Serif" w:cs="Liberation Serif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», </w:t>
      </w:r>
      <w:r w:rsidR="008077AE" w:rsidRPr="00790C82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5FEB">
        <w:rPr>
          <w:rFonts w:ascii="Liberation Serif" w:hAnsi="Liberation Serif" w:cs="Liberation Serif"/>
          <w:sz w:val="28"/>
          <w:szCs w:val="28"/>
        </w:rPr>
        <w:t>, Уставом Горноуральского городского округа</w:t>
      </w:r>
      <w:r w:rsidRPr="00790C82">
        <w:rPr>
          <w:rFonts w:ascii="Liberation Serif" w:hAnsi="Liberation Serif" w:cs="Liberation Serif"/>
          <w:sz w:val="28"/>
          <w:szCs w:val="28"/>
        </w:rPr>
        <w:t>,</w:t>
      </w:r>
      <w:r w:rsidR="00FF03AC" w:rsidRPr="00790C82">
        <w:rPr>
          <w:rFonts w:ascii="Liberation Serif" w:hAnsi="Liberation Serif" w:cs="Liberation Serif"/>
          <w:sz w:val="28"/>
          <w:szCs w:val="28"/>
        </w:rPr>
        <w:t xml:space="preserve"> </w:t>
      </w:r>
      <w:r w:rsidR="003A05B9" w:rsidRPr="00790C82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6E5FEB">
        <w:rPr>
          <w:rFonts w:ascii="Liberation Serif" w:hAnsi="Liberation Serif" w:cs="Liberation Serif"/>
          <w:sz w:val="28"/>
          <w:szCs w:val="28"/>
        </w:rPr>
        <w:t>Горноуральского городского округа</w:t>
      </w:r>
    </w:p>
    <w:p w:rsidR="00FF03AC" w:rsidRPr="006E5FEB" w:rsidRDefault="007761E3" w:rsidP="006E5FEB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</w:t>
      </w:r>
      <w:r w:rsidR="006E5FEB" w:rsidRPr="006E5FEB">
        <w:rPr>
          <w:rFonts w:ascii="Liberation Serif" w:hAnsi="Liberation Serif" w:cs="Liberation Serif"/>
          <w:b/>
          <w:sz w:val="28"/>
          <w:szCs w:val="28"/>
        </w:rPr>
        <w:t>ВЛЯЕТ</w:t>
      </w:r>
      <w:r w:rsidR="00FF03AC" w:rsidRPr="006E5FEB">
        <w:rPr>
          <w:rFonts w:ascii="Liberation Serif" w:hAnsi="Liberation Serif" w:cs="Liberation Serif"/>
          <w:b/>
          <w:sz w:val="28"/>
          <w:szCs w:val="28"/>
        </w:rPr>
        <w:t>:</w:t>
      </w:r>
    </w:p>
    <w:p w:rsidR="00475946" w:rsidRPr="00790C82" w:rsidRDefault="00475946" w:rsidP="0047594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ub_2"/>
      <w:bookmarkStart w:id="2" w:name="sub_3"/>
      <w:r w:rsidRPr="00790C82">
        <w:rPr>
          <w:rFonts w:ascii="Liberation Serif" w:hAnsi="Liberation Serif" w:cs="Liberation Serif"/>
          <w:sz w:val="28"/>
          <w:szCs w:val="28"/>
        </w:rPr>
        <w:t xml:space="preserve">1. </w:t>
      </w:r>
      <w:bookmarkEnd w:id="1"/>
      <w:r w:rsidR="002855EE" w:rsidRPr="00790C82">
        <w:rPr>
          <w:rFonts w:ascii="Liberation Serif" w:hAnsi="Liberation Serif" w:cs="Liberation Serif"/>
          <w:sz w:val="28"/>
          <w:szCs w:val="28"/>
        </w:rPr>
        <w:t xml:space="preserve">Утвердить программу </w:t>
      </w:r>
      <w:r w:rsidR="00BB02EA" w:rsidRPr="00790C82">
        <w:rPr>
          <w:rFonts w:ascii="Liberation Serif" w:hAnsi="Liberation Serif" w:cs="Liberation Serif"/>
          <w:sz w:val="28"/>
          <w:szCs w:val="28"/>
        </w:rPr>
        <w:t>профилактики рисков причинения вреда (ущерба) охраняемым законом ценностям</w:t>
      </w:r>
      <w:r w:rsidR="002855EE" w:rsidRPr="00790C82">
        <w:rPr>
          <w:rFonts w:ascii="Liberation Serif" w:hAnsi="Liberation Serif" w:cs="Liberation Serif"/>
          <w:sz w:val="28"/>
          <w:szCs w:val="28"/>
        </w:rPr>
        <w:t xml:space="preserve"> при осуществлении муниципального земельного контроля на территории </w:t>
      </w:r>
      <w:r w:rsidR="007761E3">
        <w:rPr>
          <w:rFonts w:ascii="Liberation Serif" w:hAnsi="Liberation Serif" w:cs="Liberation Serif"/>
          <w:sz w:val="28"/>
          <w:szCs w:val="28"/>
        </w:rPr>
        <w:t>Горноуральского городского округа</w:t>
      </w:r>
      <w:r w:rsidR="002855EE" w:rsidRPr="00790C82">
        <w:rPr>
          <w:rFonts w:ascii="Liberation Serif" w:hAnsi="Liberation Serif" w:cs="Liberation Serif"/>
          <w:sz w:val="28"/>
          <w:szCs w:val="28"/>
        </w:rPr>
        <w:t xml:space="preserve"> на 202</w:t>
      </w:r>
      <w:r w:rsidR="00FE1FA9" w:rsidRPr="00FE1FA9">
        <w:rPr>
          <w:rFonts w:ascii="Liberation Serif" w:hAnsi="Liberation Serif" w:cs="Liberation Serif"/>
          <w:sz w:val="28"/>
          <w:szCs w:val="28"/>
        </w:rPr>
        <w:t>5</w:t>
      </w:r>
      <w:r w:rsidR="002855EE" w:rsidRPr="00790C82">
        <w:rPr>
          <w:rFonts w:ascii="Liberation Serif" w:hAnsi="Liberation Serif" w:cs="Liberation Serif"/>
          <w:sz w:val="28"/>
          <w:szCs w:val="28"/>
        </w:rPr>
        <w:t xml:space="preserve"> год </w:t>
      </w:r>
      <w:r w:rsidR="00B731EB" w:rsidRPr="00790C82">
        <w:rPr>
          <w:rFonts w:ascii="Liberation Serif" w:hAnsi="Liberation Serif" w:cs="Liberation Serif"/>
          <w:sz w:val="28"/>
          <w:szCs w:val="28"/>
        </w:rPr>
        <w:t>(</w:t>
      </w:r>
      <w:r w:rsidR="004961BB">
        <w:rPr>
          <w:rFonts w:ascii="Liberation Serif" w:hAnsi="Liberation Serif" w:cs="Liberation Serif"/>
          <w:sz w:val="28"/>
          <w:szCs w:val="28"/>
        </w:rPr>
        <w:t>п</w:t>
      </w:r>
      <w:r w:rsidR="007761E3">
        <w:rPr>
          <w:rFonts w:ascii="Liberation Serif" w:hAnsi="Liberation Serif" w:cs="Liberation Serif"/>
          <w:sz w:val="28"/>
          <w:szCs w:val="28"/>
        </w:rPr>
        <w:t>риложение</w:t>
      </w:r>
      <w:r w:rsidR="00B731EB" w:rsidRPr="00790C82">
        <w:rPr>
          <w:rFonts w:ascii="Liberation Serif" w:hAnsi="Liberation Serif" w:cs="Liberation Serif"/>
          <w:sz w:val="28"/>
          <w:szCs w:val="28"/>
        </w:rPr>
        <w:t>).</w:t>
      </w:r>
    </w:p>
    <w:bookmarkEnd w:id="2"/>
    <w:p w:rsidR="007761E3" w:rsidRPr="00F4178C" w:rsidRDefault="007761E3" w:rsidP="007761E3">
      <w:pPr>
        <w:tabs>
          <w:tab w:val="left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178C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F4178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4178C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                  на председателя комитета по управлению муниципальным имуществом </w:t>
      </w:r>
      <w:r w:rsidR="0007170F">
        <w:rPr>
          <w:rFonts w:ascii="Liberation Serif" w:hAnsi="Liberation Serif" w:cs="Liberation Serif"/>
          <w:sz w:val="28"/>
          <w:szCs w:val="28"/>
        </w:rPr>
        <w:br/>
      </w:r>
      <w:r w:rsidRPr="00F4178C">
        <w:rPr>
          <w:rFonts w:ascii="Liberation Serif" w:hAnsi="Liberation Serif" w:cs="Liberation Serif"/>
          <w:sz w:val="28"/>
          <w:szCs w:val="28"/>
        </w:rPr>
        <w:t xml:space="preserve">и земельным отношениям администрации Горноуральского городского округа </w:t>
      </w:r>
      <w:r w:rsidR="00F4178C">
        <w:rPr>
          <w:rFonts w:ascii="Liberation Serif" w:hAnsi="Liberation Serif" w:cs="Liberation Serif"/>
          <w:sz w:val="28"/>
          <w:szCs w:val="28"/>
        </w:rPr>
        <w:t xml:space="preserve">   </w:t>
      </w:r>
      <w:r w:rsidRPr="00F4178C">
        <w:rPr>
          <w:rFonts w:ascii="Liberation Serif" w:hAnsi="Liberation Serif" w:cs="Liberation Serif"/>
          <w:sz w:val="28"/>
          <w:szCs w:val="28"/>
        </w:rPr>
        <w:t xml:space="preserve">А.А. Фадеева. </w:t>
      </w:r>
    </w:p>
    <w:p w:rsidR="007761E3" w:rsidRPr="00F4178C" w:rsidRDefault="007761E3" w:rsidP="007761E3">
      <w:pPr>
        <w:tabs>
          <w:tab w:val="left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178C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F4178C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F4178C">
        <w:rPr>
          <w:rFonts w:ascii="Liberation Serif" w:hAnsi="Liberation Serif" w:cs="Liberation Serif"/>
          <w:sz w:val="28"/>
          <w:szCs w:val="28"/>
        </w:rPr>
        <w:t xml:space="preserve"> данное постановление на официальном сайте Горноуральского городского округа.</w:t>
      </w:r>
    </w:p>
    <w:p w:rsidR="002855EE" w:rsidRPr="00790C82" w:rsidRDefault="002855EE" w:rsidP="002855E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C5A15" w:rsidRDefault="001C5A15" w:rsidP="003462A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761E3" w:rsidRPr="00790C82" w:rsidRDefault="007761E3" w:rsidP="003462A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55F08">
        <w:rPr>
          <w:rFonts w:ascii="Liberation Serif" w:eastAsia="Times New Roman" w:hAnsi="Liberation Serif" w:cs="Liberation Serif"/>
          <w:sz w:val="28"/>
          <w:szCs w:val="28"/>
          <w:lang w:eastAsia="en-US"/>
        </w:rPr>
        <w:t>Глава округа                                                                                               Д.Г. Летников</w:t>
      </w:r>
    </w:p>
    <w:p w:rsidR="008B562F" w:rsidRPr="00790C82" w:rsidRDefault="008B562F" w:rsidP="003462A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F71D3" w:rsidRDefault="007F71D3" w:rsidP="003462AC">
      <w:pPr>
        <w:spacing w:after="0" w:line="240" w:lineRule="auto"/>
        <w:ind w:left="5760"/>
        <w:jc w:val="right"/>
        <w:rPr>
          <w:rFonts w:ascii="Liberation Serif" w:hAnsi="Liberation Serif" w:cs="Liberation Serif"/>
          <w:iCs/>
          <w:sz w:val="28"/>
          <w:szCs w:val="28"/>
        </w:rPr>
      </w:pPr>
    </w:p>
    <w:p w:rsidR="007761E3" w:rsidRDefault="007761E3" w:rsidP="003462AC">
      <w:pPr>
        <w:spacing w:after="0" w:line="240" w:lineRule="auto"/>
        <w:ind w:left="5760"/>
        <w:jc w:val="right"/>
        <w:rPr>
          <w:rFonts w:ascii="Liberation Serif" w:hAnsi="Liberation Serif" w:cs="Liberation Serif"/>
          <w:iCs/>
          <w:sz w:val="28"/>
          <w:szCs w:val="28"/>
        </w:rPr>
      </w:pPr>
    </w:p>
    <w:p w:rsidR="00F876CB" w:rsidRDefault="00F876CB" w:rsidP="003462AC">
      <w:pPr>
        <w:spacing w:after="0" w:line="240" w:lineRule="auto"/>
        <w:ind w:left="5760"/>
        <w:jc w:val="right"/>
        <w:rPr>
          <w:rFonts w:ascii="Liberation Serif" w:hAnsi="Liberation Serif" w:cs="Liberation Serif"/>
          <w:iCs/>
          <w:sz w:val="28"/>
          <w:szCs w:val="28"/>
        </w:rPr>
      </w:pP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lastRenderedPageBreak/>
        <w:t>Приложение</w:t>
      </w: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УТВЕРЖДЕНА</w:t>
      </w: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постановлением администрации</w:t>
      </w: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Горноуральского городского округа</w:t>
      </w:r>
    </w:p>
    <w:p w:rsidR="004961BB" w:rsidRDefault="004961BB" w:rsidP="004961BB">
      <w:pPr>
        <w:spacing w:after="0" w:line="240" w:lineRule="auto"/>
        <w:ind w:firstLine="5245"/>
        <w:contextualSpacing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от _</w:t>
      </w:r>
      <w:r w:rsidR="00E02161">
        <w:rPr>
          <w:rFonts w:ascii="Liberation Serif" w:hAnsi="Liberation Serif" w:cs="Liberation Serif"/>
          <w:sz w:val="28"/>
          <w:szCs w:val="24"/>
        </w:rPr>
        <w:t>27.11.2024</w:t>
      </w:r>
      <w:r>
        <w:rPr>
          <w:rFonts w:ascii="Liberation Serif" w:hAnsi="Liberation Serif" w:cs="Liberation Serif"/>
          <w:sz w:val="28"/>
          <w:szCs w:val="24"/>
        </w:rPr>
        <w:t>_№__</w:t>
      </w:r>
      <w:r w:rsidR="00E02161">
        <w:rPr>
          <w:rFonts w:ascii="Liberation Serif" w:hAnsi="Liberation Serif" w:cs="Liberation Serif"/>
          <w:sz w:val="28"/>
          <w:szCs w:val="24"/>
        </w:rPr>
        <w:t>1774</w:t>
      </w:r>
      <w:r w:rsidR="00FE1FA9" w:rsidRPr="00FE1FA9">
        <w:rPr>
          <w:rFonts w:ascii="Liberation Serif" w:hAnsi="Liberation Serif" w:cs="Liberation Serif"/>
          <w:sz w:val="28"/>
          <w:szCs w:val="24"/>
        </w:rPr>
        <w:t>___</w:t>
      </w:r>
      <w:r>
        <w:rPr>
          <w:rFonts w:ascii="Liberation Serif" w:hAnsi="Liberation Serif" w:cs="Liberation Serif"/>
          <w:sz w:val="28"/>
          <w:szCs w:val="24"/>
        </w:rPr>
        <w:t>__</w:t>
      </w:r>
    </w:p>
    <w:p w:rsidR="004961BB" w:rsidRDefault="004961BB" w:rsidP="0007170F">
      <w:pPr>
        <w:spacing w:after="0" w:line="240" w:lineRule="auto"/>
        <w:ind w:left="5245"/>
        <w:contextualSpacing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«</w:t>
      </w:r>
      <w:r w:rsidRPr="004961BB">
        <w:rPr>
          <w:rFonts w:ascii="Liberation Serif" w:hAnsi="Liberation Serif" w:cs="Liberation Serif"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0236AE" w:rsidRPr="004961BB">
        <w:rPr>
          <w:rFonts w:ascii="Liberation Serif" w:hAnsi="Liberation Serif" w:cs="Liberation Serif"/>
          <w:sz w:val="28"/>
          <w:szCs w:val="24"/>
        </w:rPr>
        <w:t xml:space="preserve">на территории Горноуральского городского округа </w:t>
      </w:r>
      <w:r w:rsidRPr="004961BB">
        <w:rPr>
          <w:rFonts w:ascii="Liberation Serif" w:hAnsi="Liberation Serif" w:cs="Liberation Serif"/>
          <w:sz w:val="28"/>
          <w:szCs w:val="24"/>
        </w:rPr>
        <w:t>на 202</w:t>
      </w:r>
      <w:r w:rsidR="00FE1FA9" w:rsidRPr="00FE1FA9">
        <w:rPr>
          <w:rFonts w:ascii="Liberation Serif" w:hAnsi="Liberation Serif" w:cs="Liberation Serif"/>
          <w:sz w:val="28"/>
          <w:szCs w:val="24"/>
        </w:rPr>
        <w:t>5</w:t>
      </w:r>
      <w:r w:rsidRPr="004961BB">
        <w:rPr>
          <w:rFonts w:ascii="Liberation Serif" w:hAnsi="Liberation Serif" w:cs="Liberation Serif"/>
          <w:sz w:val="28"/>
          <w:szCs w:val="24"/>
        </w:rPr>
        <w:t xml:space="preserve"> год</w:t>
      </w:r>
      <w:r>
        <w:rPr>
          <w:rFonts w:ascii="Liberation Serif" w:hAnsi="Liberation Serif" w:cs="Liberation Serif"/>
          <w:sz w:val="28"/>
          <w:szCs w:val="24"/>
        </w:rPr>
        <w:t>»</w:t>
      </w:r>
    </w:p>
    <w:p w:rsidR="00E85505" w:rsidRPr="00790C82" w:rsidRDefault="00E85505" w:rsidP="00597A9B">
      <w:pPr>
        <w:spacing w:after="0" w:line="240" w:lineRule="auto"/>
        <w:ind w:left="5040" w:firstLine="720"/>
        <w:rPr>
          <w:rStyle w:val="32"/>
          <w:rFonts w:ascii="Liberation Serif" w:eastAsiaTheme="minorEastAsia" w:hAnsi="Liberation Serif" w:cs="Liberation Serif"/>
          <w:color w:val="auto"/>
          <w:sz w:val="28"/>
          <w:szCs w:val="28"/>
        </w:rPr>
      </w:pPr>
    </w:p>
    <w:p w:rsidR="00055C97" w:rsidRPr="00790C82" w:rsidRDefault="00055C97" w:rsidP="00597A9B">
      <w:pPr>
        <w:spacing w:after="0" w:line="240" w:lineRule="auto"/>
        <w:ind w:left="5040" w:firstLine="720"/>
        <w:rPr>
          <w:rStyle w:val="32"/>
          <w:rFonts w:ascii="Liberation Serif" w:eastAsiaTheme="minorEastAsia" w:hAnsi="Liberation Serif" w:cs="Liberation Serif"/>
          <w:color w:val="auto"/>
          <w:sz w:val="28"/>
          <w:szCs w:val="28"/>
        </w:rPr>
      </w:pPr>
    </w:p>
    <w:p w:rsidR="00A3050A" w:rsidRDefault="00A3050A" w:rsidP="00055C9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ПРОГРАММА </w:t>
      </w:r>
    </w:p>
    <w:p w:rsidR="00055C97" w:rsidRPr="00790C82" w:rsidRDefault="00BB02EA" w:rsidP="00055C9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A3050A">
        <w:rPr>
          <w:rFonts w:ascii="Liberation Serif" w:hAnsi="Liberation Serif" w:cs="Liberation Serif"/>
          <w:b/>
          <w:sz w:val="28"/>
          <w:szCs w:val="28"/>
        </w:rPr>
        <w:br/>
      </w: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на территории </w:t>
      </w:r>
      <w:r w:rsidR="004961BB">
        <w:rPr>
          <w:rFonts w:ascii="Liberation Serif" w:hAnsi="Liberation Serif" w:cs="Liberation Serif"/>
          <w:b/>
          <w:sz w:val="28"/>
          <w:szCs w:val="28"/>
        </w:rPr>
        <w:t>Горноуральского городского округа</w:t>
      </w: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 на 202</w:t>
      </w:r>
      <w:r w:rsidR="002C45ED" w:rsidRPr="002C45ED">
        <w:rPr>
          <w:rFonts w:ascii="Liberation Serif" w:hAnsi="Liberation Serif" w:cs="Liberation Serif"/>
          <w:b/>
          <w:sz w:val="28"/>
          <w:szCs w:val="28"/>
        </w:rPr>
        <w:t>5</w:t>
      </w:r>
      <w:r w:rsidRPr="00790C82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8B562F" w:rsidRPr="00790C8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55C97" w:rsidRPr="00790C82" w:rsidRDefault="00055C97" w:rsidP="00055C97">
      <w:pPr>
        <w:widowControl w:val="0"/>
        <w:suppressAutoHyphens/>
        <w:spacing w:after="0" w:line="240" w:lineRule="auto"/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B562F" w:rsidRDefault="0073027A" w:rsidP="0073027A">
      <w:pPr>
        <w:pStyle w:val="ConsPlusNormal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proofErr w:type="gramStart"/>
      <w:r w:rsidRPr="00790C82">
        <w:rPr>
          <w:rFonts w:ascii="Liberation Serif" w:hAnsi="Liberation Serif" w:cs="Liberation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>
        <w:rPr>
          <w:rFonts w:ascii="Liberation Serif" w:hAnsi="Liberation Serif" w:cs="Liberation Serif"/>
          <w:sz w:val="28"/>
          <w:szCs w:val="28"/>
        </w:rPr>
        <w:t>.07.</w:t>
      </w:r>
      <w:r w:rsidRPr="00790C82">
        <w:rPr>
          <w:rFonts w:ascii="Liberation Serif" w:hAnsi="Liberation Serif" w:cs="Liberation Serif"/>
          <w:sz w:val="28"/>
          <w:szCs w:val="28"/>
        </w:rPr>
        <w:t>202</w:t>
      </w:r>
      <w:r w:rsidR="00234C4D">
        <w:rPr>
          <w:rFonts w:ascii="Liberation Serif" w:hAnsi="Liberation Serif" w:cs="Liberation Serif"/>
          <w:sz w:val="28"/>
          <w:szCs w:val="28"/>
        </w:rPr>
        <w:t>0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 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rFonts w:ascii="Liberation Serif" w:hAnsi="Liberation Serif" w:cs="Liberation Serif"/>
          <w:sz w:val="28"/>
          <w:szCs w:val="28"/>
        </w:rPr>
        <w:t>.06.</w:t>
      </w:r>
      <w:r w:rsidRPr="00790C82">
        <w:rPr>
          <w:rFonts w:ascii="Liberation Serif" w:hAnsi="Liberation Serif" w:cs="Liberation Serif"/>
          <w:sz w:val="28"/>
          <w:szCs w:val="28"/>
        </w:rPr>
        <w:t>2021 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790C82">
        <w:rPr>
          <w:rFonts w:ascii="Liberation Serif" w:hAnsi="Liberation Serif" w:cs="Liberation Serif"/>
          <w:sz w:val="28"/>
          <w:szCs w:val="28"/>
        </w:rPr>
        <w:t xml:space="preserve">) охраняемым законом ценностям при осуществлении муниципального земельного контроля </w:t>
      </w:r>
      <w:r>
        <w:rPr>
          <w:rFonts w:ascii="Liberation Serif" w:hAnsi="Liberation Serif" w:cs="Liberation Serif"/>
          <w:sz w:val="28"/>
          <w:szCs w:val="28"/>
        </w:rPr>
        <w:t>на территории Горноуральского городского округа</w:t>
      </w:r>
      <w:r w:rsidRPr="00790C82">
        <w:rPr>
          <w:rFonts w:ascii="Liberation Serif" w:hAnsi="Liberation Serif" w:cs="Liberation Serif"/>
          <w:sz w:val="28"/>
          <w:szCs w:val="28"/>
        </w:rPr>
        <w:t xml:space="preserve"> </w:t>
      </w:r>
      <w:r w:rsidRPr="000236AE">
        <w:rPr>
          <w:rFonts w:ascii="Liberation Serif" w:hAnsi="Liberation Serif" w:cs="Liberation Serif"/>
          <w:sz w:val="28"/>
          <w:szCs w:val="28"/>
        </w:rPr>
        <w:t xml:space="preserve">(далее – муниципальный </w:t>
      </w:r>
      <w:r w:rsidR="00A3050A" w:rsidRPr="000236AE">
        <w:rPr>
          <w:rFonts w:ascii="Liberation Serif" w:hAnsi="Liberation Serif" w:cs="Liberation Serif"/>
          <w:sz w:val="28"/>
          <w:szCs w:val="28"/>
        </w:rPr>
        <w:t xml:space="preserve">земельный </w:t>
      </w:r>
      <w:r w:rsidRPr="000236AE">
        <w:rPr>
          <w:rFonts w:ascii="Liberation Serif" w:hAnsi="Liberation Serif" w:cs="Liberation Serif"/>
          <w:sz w:val="28"/>
          <w:szCs w:val="28"/>
        </w:rPr>
        <w:t>контроль).</w:t>
      </w:r>
    </w:p>
    <w:p w:rsidR="0073027A" w:rsidRPr="00790C82" w:rsidRDefault="0073027A" w:rsidP="0073027A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562F" w:rsidRPr="00790C82" w:rsidRDefault="0073027A" w:rsidP="0073027A">
      <w:pPr>
        <w:pStyle w:val="ConsPlusNormal"/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1A630F" w:rsidRPr="001A630F">
        <w:rPr>
          <w:rFonts w:ascii="Liberation Serif" w:hAnsi="Liberation Serif" w:cs="Liberation Serif"/>
          <w:b/>
          <w:sz w:val="28"/>
          <w:szCs w:val="28"/>
        </w:rPr>
        <w:t xml:space="preserve">Анализ текущего состояния осуществления муниципального </w:t>
      </w:r>
      <w:r w:rsidR="001A630F">
        <w:rPr>
          <w:rFonts w:ascii="Liberation Serif" w:hAnsi="Liberation Serif" w:cs="Liberation Serif"/>
          <w:b/>
          <w:sz w:val="28"/>
          <w:szCs w:val="28"/>
        </w:rPr>
        <w:t>з</w:t>
      </w:r>
      <w:r w:rsidR="001A630F" w:rsidRPr="001A630F">
        <w:rPr>
          <w:rFonts w:ascii="Liberation Serif" w:hAnsi="Liberation Serif" w:cs="Liberation Serif"/>
          <w:b/>
          <w:sz w:val="28"/>
          <w:szCs w:val="28"/>
        </w:rPr>
        <w:t xml:space="preserve">емельного контроля, описание текущего развития профилактической деятельности контрольного органа, характеристика проблем, на </w:t>
      </w:r>
      <w:r w:rsidR="001A630F">
        <w:rPr>
          <w:rFonts w:ascii="Liberation Serif" w:hAnsi="Liberation Serif" w:cs="Liberation Serif"/>
          <w:b/>
          <w:sz w:val="28"/>
          <w:szCs w:val="28"/>
        </w:rPr>
        <w:t>р</w:t>
      </w:r>
      <w:r w:rsidR="001A630F" w:rsidRPr="001A630F">
        <w:rPr>
          <w:rFonts w:ascii="Liberation Serif" w:hAnsi="Liberation Serif" w:cs="Liberation Serif"/>
          <w:b/>
          <w:sz w:val="28"/>
          <w:szCs w:val="28"/>
        </w:rPr>
        <w:t>ешение которых направлена Программа</w:t>
      </w:r>
    </w:p>
    <w:p w:rsidR="008B562F" w:rsidRPr="00790C82" w:rsidRDefault="008B562F" w:rsidP="008B5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961BB" w:rsidRDefault="008B562F" w:rsidP="004961B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90C82">
        <w:rPr>
          <w:rFonts w:ascii="Liberation Serif" w:hAnsi="Liberation Serif" w:cs="Liberation Serif"/>
          <w:sz w:val="28"/>
          <w:szCs w:val="28"/>
        </w:rPr>
        <w:tab/>
      </w:r>
      <w:r w:rsidR="00D147A5" w:rsidRPr="00D147A5">
        <w:rPr>
          <w:rFonts w:ascii="Liberation Serif" w:eastAsia="Times New Roman" w:hAnsi="Liberation Serif" w:cs="Liberation Serif"/>
          <w:sz w:val="28"/>
          <w:szCs w:val="28"/>
        </w:rPr>
        <w:t>Муниципальный контроль на территории Горноуральского городского округа осуществляет администрация Горноуральского городского округа в лице Комитета по управлению муниципальным имуществом и земельным отношениям администрации Горноуральского городского округа (далее – орган муниципального земельного контроля).</w:t>
      </w:r>
    </w:p>
    <w:p w:rsidR="003A0B87" w:rsidRPr="002666FF" w:rsidRDefault="003A0B87" w:rsidP="004961B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B87">
        <w:rPr>
          <w:rFonts w:ascii="Liberation Serif" w:hAnsi="Liberation Serif" w:cs="Liberation Serif"/>
          <w:sz w:val="28"/>
          <w:szCs w:val="28"/>
        </w:rPr>
        <w:t>Предметом муниципального земельного контроля явля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3A0B87">
        <w:rPr>
          <w:rFonts w:ascii="Liberation Serif" w:hAnsi="Liberation Serif" w:cs="Liberation Serif"/>
          <w:sz w:val="28"/>
          <w:szCs w:val="28"/>
        </w:rPr>
        <w:t xml:space="preserve">тся </w:t>
      </w:r>
      <w:r w:rsidR="008F01DC">
        <w:rPr>
          <w:rFonts w:ascii="Liberation Serif" w:hAnsi="Liberation Serif" w:cs="Liberation Serif"/>
          <w:sz w:val="28"/>
          <w:szCs w:val="28"/>
        </w:rPr>
        <w:t xml:space="preserve">соблюдение юридическими лицами, индивидуальными предпринимателями, гражданами </w:t>
      </w:r>
      <w:r w:rsidR="008F01DC">
        <w:rPr>
          <w:rFonts w:ascii="Liberation Serif" w:hAnsi="Liberation Serif" w:cs="Liberation Serif"/>
          <w:sz w:val="28"/>
          <w:szCs w:val="28"/>
        </w:rPr>
        <w:lastRenderedPageBreak/>
        <w:t xml:space="preserve">(далее – </w:t>
      </w:r>
      <w:r w:rsidR="008F01DC" w:rsidRPr="002666FF">
        <w:rPr>
          <w:rFonts w:ascii="Liberation Serif" w:hAnsi="Liberation Serif" w:cs="Liberation Serif"/>
          <w:sz w:val="28"/>
          <w:szCs w:val="28"/>
        </w:rPr>
        <w:t>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8B562F" w:rsidRPr="002666FF" w:rsidRDefault="008B562F" w:rsidP="008B562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  <w:t xml:space="preserve">При осуществлении муниципального земельного контроля </w:t>
      </w:r>
      <w:r w:rsidR="002976C0" w:rsidRPr="002666FF">
        <w:rPr>
          <w:rFonts w:ascii="Liberation Serif" w:eastAsia="Times New Roman" w:hAnsi="Liberation Serif" w:cs="Liberation Serif"/>
          <w:sz w:val="28"/>
          <w:szCs w:val="28"/>
        </w:rPr>
        <w:t>орган муниципального земельного контроля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 w:rsidRPr="002666F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2666FF">
        <w:rPr>
          <w:rFonts w:ascii="Liberation Serif" w:hAnsi="Liberation Serif" w:cs="Liberation Serif"/>
          <w:sz w:val="28"/>
          <w:szCs w:val="28"/>
        </w:rPr>
        <w:t xml:space="preserve"> соблюдением: </w:t>
      </w:r>
    </w:p>
    <w:p w:rsidR="008B562F" w:rsidRPr="002666FF" w:rsidRDefault="0073027A" w:rsidP="008F01D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1</w:t>
      </w:r>
      <w:r w:rsidR="008B562F" w:rsidRPr="002666FF">
        <w:rPr>
          <w:rFonts w:ascii="Liberation Serif" w:hAnsi="Liberation Serif" w:cs="Liberation Serif"/>
          <w:sz w:val="28"/>
          <w:szCs w:val="28"/>
        </w:rPr>
        <w:t>) обязательных требований о недопущении самовольного занятия земельных участков</w:t>
      </w:r>
      <w:r w:rsidR="008F01DC" w:rsidRPr="002666FF">
        <w:rPr>
          <w:rFonts w:ascii="Liberation Serif" w:hAnsi="Liberation Serif" w:cs="Liberation Serif"/>
          <w:sz w:val="28"/>
          <w:szCs w:val="28"/>
        </w:rPr>
        <w:t xml:space="preserve"> или части земельных участков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, в том числе использования земельных участков </w:t>
      </w:r>
      <w:r w:rsidR="008F01DC" w:rsidRPr="002666FF">
        <w:rPr>
          <w:rFonts w:ascii="Liberation Serif" w:hAnsi="Liberation Serif" w:cs="Liberation Serif"/>
          <w:sz w:val="28"/>
          <w:szCs w:val="28"/>
        </w:rPr>
        <w:t xml:space="preserve">или части земельных участков 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лицом, не имеющим предусмотренных законодательством прав на них; </w:t>
      </w:r>
    </w:p>
    <w:p w:rsidR="008B562F" w:rsidRPr="002666FF" w:rsidRDefault="0073027A" w:rsidP="008B562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  <w:t>2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) обязательных требований об использовании земельных участков </w:t>
      </w:r>
      <w:r w:rsidR="00235C4A" w:rsidRPr="002666FF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666FF" w:rsidRDefault="0073027A" w:rsidP="008B562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  <w:t>3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) обязательных требований, связанных с обязательным использованием земельных участков, предназначенных для жилищного или иного строительства,  в указанных целях в течение установленного срока; </w:t>
      </w:r>
    </w:p>
    <w:p w:rsidR="008B562F" w:rsidRPr="002666FF" w:rsidRDefault="0073027A" w:rsidP="008B562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  <w:t>4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Pr="002666FF" w:rsidRDefault="0073027A" w:rsidP="008B562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  <w:t>5</w:t>
      </w:r>
      <w:r w:rsidR="008B562F" w:rsidRPr="002666FF">
        <w:rPr>
          <w:rFonts w:ascii="Liberation Serif" w:hAnsi="Liberation Serif" w:cs="Liberation Serif"/>
          <w:sz w:val="28"/>
          <w:szCs w:val="28"/>
        </w:rPr>
        <w:t xml:space="preserve"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656F38" w:rsidRPr="002666FF" w:rsidRDefault="00656F38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Администрацией Горноуральского городского округа за  2024 год с учетом ограничений,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="00BB5650" w:rsidRPr="002666FF">
        <w:rPr>
          <w:rFonts w:ascii="Liberation Serif" w:hAnsi="Liberation Serif" w:cs="Liberation Serif"/>
          <w:sz w:val="28"/>
          <w:szCs w:val="28"/>
        </w:rPr>
        <w:t>в рамках муниципального земельного контроля проведена следующая работа:</w:t>
      </w:r>
    </w:p>
    <w:p w:rsidR="00656F38" w:rsidRPr="002666FF" w:rsidRDefault="00BB5650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- осуществле</w:t>
      </w:r>
      <w:r w:rsidR="00656F38" w:rsidRPr="002666FF">
        <w:rPr>
          <w:rFonts w:ascii="Liberation Serif" w:hAnsi="Liberation Serif" w:cs="Liberation Serif"/>
          <w:sz w:val="28"/>
          <w:szCs w:val="28"/>
        </w:rPr>
        <w:t xml:space="preserve">но </w:t>
      </w:r>
      <w:r w:rsidRPr="002666FF">
        <w:rPr>
          <w:rFonts w:ascii="Liberation Serif" w:hAnsi="Liberation Serif" w:cs="Liberation Serif"/>
          <w:sz w:val="28"/>
          <w:szCs w:val="28"/>
        </w:rPr>
        <w:t>10</w:t>
      </w:r>
      <w:r w:rsidR="00656F38" w:rsidRPr="002666FF">
        <w:rPr>
          <w:rFonts w:ascii="Liberation Serif" w:hAnsi="Liberation Serif" w:cs="Liberation Serif"/>
          <w:sz w:val="28"/>
          <w:szCs w:val="28"/>
        </w:rPr>
        <w:t xml:space="preserve"> выездных обследований и 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10 </w:t>
      </w:r>
      <w:r w:rsidR="00656F38" w:rsidRPr="002666FF">
        <w:rPr>
          <w:rFonts w:ascii="Liberation Serif" w:hAnsi="Liberation Serif" w:cs="Liberation Serif"/>
          <w:sz w:val="28"/>
          <w:szCs w:val="28"/>
        </w:rPr>
        <w:t>наблюдений за соблюдением обязательных требований без взаимо</w:t>
      </w:r>
      <w:r w:rsidRPr="002666FF">
        <w:rPr>
          <w:rFonts w:ascii="Liberation Serif" w:hAnsi="Liberation Serif" w:cs="Liberation Serif"/>
          <w:sz w:val="28"/>
          <w:szCs w:val="28"/>
        </w:rPr>
        <w:t>действия с контролируемым лицом;</w:t>
      </w:r>
    </w:p>
    <w:p w:rsidR="00656F38" w:rsidRPr="002666FF" w:rsidRDefault="00BB5650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- в</w:t>
      </w:r>
      <w:r w:rsidR="00656F38" w:rsidRPr="002666FF">
        <w:rPr>
          <w:rFonts w:ascii="Liberation Serif" w:hAnsi="Liberation Serif" w:cs="Liberation Serif"/>
          <w:sz w:val="28"/>
          <w:szCs w:val="28"/>
        </w:rPr>
        <w:t>ыдано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 11 </w:t>
      </w:r>
      <w:r w:rsidR="00656F38" w:rsidRPr="002666FF">
        <w:rPr>
          <w:rFonts w:ascii="Liberation Serif" w:hAnsi="Liberation Serif" w:cs="Liberation Serif"/>
          <w:sz w:val="28"/>
          <w:szCs w:val="28"/>
        </w:rPr>
        <w:t>предостережений о недопустимости нарушения обязательных требований соблюдения земельного законодательства.</w:t>
      </w:r>
    </w:p>
    <w:p w:rsidR="00656F38" w:rsidRPr="002666FF" w:rsidRDefault="00656F38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В рамках профилактики рисков причинения вреда (ущерба</w:t>
      </w:r>
      <w:r w:rsidR="00BB5650" w:rsidRPr="002666FF">
        <w:rPr>
          <w:rFonts w:ascii="Liberation Serif" w:hAnsi="Liberation Serif" w:cs="Liberation Serif"/>
          <w:sz w:val="28"/>
          <w:szCs w:val="28"/>
        </w:rPr>
        <w:t>) охраняемым законом ценностям а</w:t>
      </w:r>
      <w:r w:rsidRPr="002666FF">
        <w:rPr>
          <w:rFonts w:ascii="Liberation Serif" w:hAnsi="Liberation Serif" w:cs="Liberation Serif"/>
          <w:sz w:val="28"/>
          <w:szCs w:val="28"/>
        </w:rPr>
        <w:t>дминистрацией Горноуральского городского округа в 2024 году осуществлялись следующие мероприятия:</w:t>
      </w:r>
    </w:p>
    <w:p w:rsidR="00656F38" w:rsidRPr="002666FF" w:rsidRDefault="00656F38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1) размещение на официальном сайте администрации Горноуральского городского округа в информационно-телекоммуникационной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56F38" w:rsidRPr="002666FF" w:rsidRDefault="00656F38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2) осуществление </w:t>
      </w:r>
      <w:r w:rsidR="00276BB3" w:rsidRPr="002666FF">
        <w:rPr>
          <w:rFonts w:ascii="Liberation Serif" w:hAnsi="Liberation Serif" w:cs="Liberation Serif"/>
          <w:sz w:val="28"/>
          <w:szCs w:val="28"/>
        </w:rPr>
        <w:t xml:space="preserve">информирования юридических лиц, индивидуальных предпринимателей, граждан по вопросам соблюдения </w:t>
      </w:r>
      <w:r w:rsidR="00FC1CD1" w:rsidRPr="002666FF">
        <w:rPr>
          <w:rFonts w:ascii="Liberation Serif" w:hAnsi="Liberation Serif" w:cs="Liberation Serif"/>
          <w:sz w:val="28"/>
          <w:szCs w:val="28"/>
        </w:rPr>
        <w:t>обязательных требований, в том числе посредством опубликования информации по соблюдению обязательных требований, разъяснительной работы в средствах массовой информации;</w:t>
      </w:r>
    </w:p>
    <w:p w:rsidR="00FC1CD1" w:rsidRPr="002666FF" w:rsidRDefault="00FC1CD1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lastRenderedPageBreak/>
        <w:t>3) обеспечение регулярного обобщения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требований;</w:t>
      </w:r>
    </w:p>
    <w:p w:rsidR="00FC1CD1" w:rsidRPr="002666FF" w:rsidRDefault="00FC1CD1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4) выдача предостережений о недопустимости нарушения обязательных требований;</w:t>
      </w:r>
    </w:p>
    <w:p w:rsidR="00FC1CD1" w:rsidRPr="002666FF" w:rsidRDefault="00FC1CD1" w:rsidP="00656F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5) консультирование. </w:t>
      </w:r>
    </w:p>
    <w:p w:rsidR="00FC1CD1" w:rsidRPr="002666FF" w:rsidRDefault="002967E2" w:rsidP="002C45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ab/>
      </w:r>
      <w:r w:rsidR="00FC1CD1" w:rsidRPr="002666FF">
        <w:rPr>
          <w:rFonts w:ascii="Liberation Serif" w:hAnsi="Liberation Serif" w:cs="Liberation Serif"/>
          <w:sz w:val="28"/>
          <w:szCs w:val="28"/>
        </w:rPr>
        <w:t>Анализ</w:t>
      </w:r>
      <w:r w:rsidR="00BB5650" w:rsidRPr="002666FF">
        <w:rPr>
          <w:rFonts w:ascii="Liberation Serif" w:hAnsi="Liberation Serif" w:cs="Liberation Serif"/>
          <w:sz w:val="28"/>
          <w:szCs w:val="28"/>
        </w:rPr>
        <w:t xml:space="preserve"> проведенных мероприятий</w:t>
      </w:r>
      <w:r w:rsidR="00FC1CD1" w:rsidRPr="002666FF">
        <w:rPr>
          <w:rFonts w:ascii="Liberation Serif" w:hAnsi="Liberation Serif" w:cs="Liberation Serif"/>
          <w:sz w:val="28"/>
          <w:szCs w:val="28"/>
        </w:rPr>
        <w:t xml:space="preserve"> показывает, что </w:t>
      </w:r>
      <w:r w:rsidR="00BB5650" w:rsidRPr="002666FF">
        <w:rPr>
          <w:rFonts w:ascii="Liberation Serif" w:hAnsi="Liberation Serif" w:cs="Liberation Serif"/>
          <w:sz w:val="28"/>
          <w:szCs w:val="28"/>
        </w:rPr>
        <w:t xml:space="preserve">наиболее </w:t>
      </w:r>
      <w:r w:rsidR="00FC1CD1" w:rsidRPr="002666FF">
        <w:rPr>
          <w:rFonts w:ascii="Liberation Serif" w:hAnsi="Liberation Serif" w:cs="Liberation Serif"/>
          <w:sz w:val="28"/>
          <w:szCs w:val="28"/>
        </w:rPr>
        <w:t>часто встречающимися нарушениями обязательных требований действующего земельного законодательства на территории Горноуральского городского округа, является:</w:t>
      </w:r>
    </w:p>
    <w:p w:rsidR="002C45ED" w:rsidRPr="002666FF" w:rsidRDefault="002C45ED" w:rsidP="002C45E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666FF">
        <w:rPr>
          <w:rFonts w:ascii="Liberation Serif" w:eastAsia="Times New Roman" w:hAnsi="Liberation Serif" w:cs="Liberation Serif"/>
          <w:sz w:val="28"/>
          <w:szCs w:val="28"/>
        </w:rPr>
        <w:t>1) самовольное занятие земельного участка или использование земельного участка без правоустанавливающих документов, ответственность за указанные нарушения предусмотрена статьей 7.1 Кодекса об административных правонарушениях Российской Федерации</w:t>
      </w:r>
      <w:r w:rsidRPr="002666FF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8B562F" w:rsidRPr="002666FF" w:rsidRDefault="002C45ED" w:rsidP="00FC1CD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2) неиспользование земельного участка из земель сельскохозяйственного назначения, оборот которого регулируется Федеральным законом от 24.07.2002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законом. </w:t>
      </w:r>
      <w:r w:rsidRPr="002666FF">
        <w:rPr>
          <w:rFonts w:ascii="Liberation Serif" w:eastAsia="Times New Roman" w:hAnsi="Liberation Serif" w:cs="Liberation Serif"/>
          <w:sz w:val="28"/>
          <w:szCs w:val="28"/>
        </w:rPr>
        <w:t>Ответственность за данное нарушение предусмотрена статьей 8.8 Кодекса об административных правонарушениях Российской Федерации.</w:t>
      </w:r>
    </w:p>
    <w:p w:rsidR="002C45ED" w:rsidRPr="002666FF" w:rsidRDefault="002C45ED" w:rsidP="002C45E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55C97" w:rsidRPr="002666FF" w:rsidRDefault="009526E9" w:rsidP="009526E9">
      <w:pPr>
        <w:pStyle w:val="ConsPlusNormal"/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66FF">
        <w:rPr>
          <w:rFonts w:ascii="Liberation Serif" w:hAnsi="Liberation Serif" w:cs="Liberation Serif"/>
          <w:b/>
          <w:sz w:val="28"/>
          <w:szCs w:val="28"/>
        </w:rPr>
        <w:t>2. Цели и задачи реализации программы профилактики</w:t>
      </w:r>
    </w:p>
    <w:p w:rsidR="009526E9" w:rsidRPr="002666FF" w:rsidRDefault="009526E9" w:rsidP="009526E9">
      <w:pPr>
        <w:pStyle w:val="ConsPlusNormal"/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55C97" w:rsidRPr="002666FF" w:rsidRDefault="00055C97" w:rsidP="0071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Цели профилактических мероприятий: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2) устранение условий, причин и факторов, способных привести </w:t>
      </w:r>
      <w:r w:rsidR="00235C4A" w:rsidRPr="002666FF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3) создание условий для доведения обязательных требований </w:t>
      </w:r>
      <w:r w:rsidR="00235C4A" w:rsidRPr="002666FF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до контролируемых лиц, повышение информированности о способах </w:t>
      </w:r>
      <w:r w:rsidR="00235C4A" w:rsidRPr="002666FF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2666FF">
        <w:rPr>
          <w:rFonts w:ascii="Liberation Serif" w:hAnsi="Liberation Serif" w:cs="Liberation Serif"/>
          <w:sz w:val="28"/>
          <w:szCs w:val="28"/>
        </w:rPr>
        <w:t>их соблюдения;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 xml:space="preserve">4) предупреждение </w:t>
      </w:r>
      <w:proofErr w:type="gramStart"/>
      <w:r w:rsidRPr="002666FF">
        <w:rPr>
          <w:rFonts w:ascii="Liberation Serif" w:hAnsi="Liberation Serif" w:cs="Liberation Serif"/>
          <w:sz w:val="28"/>
          <w:szCs w:val="28"/>
        </w:rPr>
        <w:t>нарушений</w:t>
      </w:r>
      <w:proofErr w:type="gramEnd"/>
      <w:r w:rsidRPr="002666FF">
        <w:rPr>
          <w:rFonts w:ascii="Liberation Serif" w:hAnsi="Liberation Serif" w:cs="Liberation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9526E9" w:rsidRPr="002666FF" w:rsidRDefault="009526E9" w:rsidP="0071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Проведение профилактических мероприятий программы профилактики направлено на решение</w:t>
      </w:r>
      <w:r w:rsidR="004432EF" w:rsidRPr="002666FF">
        <w:rPr>
          <w:rFonts w:ascii="Liberation Serif" w:hAnsi="Liberation Serif" w:cs="Liberation Serif"/>
          <w:sz w:val="28"/>
          <w:szCs w:val="28"/>
        </w:rPr>
        <w:t xml:space="preserve"> следующих задач: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4432EF" w:rsidRPr="002666FF" w:rsidRDefault="004432EF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73231" w:rsidRPr="002666FF" w:rsidRDefault="00073231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lastRenderedPageBreak/>
        <w:t xml:space="preserve">3) </w:t>
      </w:r>
      <w:r w:rsidR="00AD7AD7" w:rsidRPr="002666FF">
        <w:rPr>
          <w:rFonts w:ascii="Liberation Serif" w:hAnsi="Liberation Serif" w:cs="Liberation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земельного законодательства</w:t>
      </w:r>
      <w:r w:rsidRPr="002666FF">
        <w:rPr>
          <w:rFonts w:ascii="Liberation Serif" w:hAnsi="Liberation Serif" w:cs="Liberation Serif"/>
          <w:sz w:val="28"/>
          <w:szCs w:val="28"/>
        </w:rPr>
        <w:t>;</w:t>
      </w:r>
    </w:p>
    <w:p w:rsidR="004432EF" w:rsidRPr="002666FF" w:rsidRDefault="00AD7AD7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4</w:t>
      </w:r>
      <w:r w:rsidR="004432EF" w:rsidRPr="002666FF">
        <w:rPr>
          <w:rFonts w:ascii="Liberation Serif" w:hAnsi="Liberation Serif" w:cs="Liberation Serif"/>
          <w:sz w:val="28"/>
          <w:szCs w:val="28"/>
        </w:rPr>
        <w:t>) повышение правосознания и правовой культуры юридических лиц, индивидуальных предпринимателей и граждан в</w:t>
      </w:r>
      <w:r w:rsidRPr="002666FF">
        <w:rPr>
          <w:rFonts w:ascii="Liberation Serif" w:hAnsi="Liberation Serif" w:cs="Liberation Serif"/>
          <w:sz w:val="28"/>
          <w:szCs w:val="28"/>
        </w:rPr>
        <w:t xml:space="preserve"> сфере земельных правоотношений;</w:t>
      </w:r>
    </w:p>
    <w:p w:rsidR="00AD7AD7" w:rsidRPr="002666FF" w:rsidRDefault="00AD7AD7" w:rsidP="004432E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66FF">
        <w:rPr>
          <w:rFonts w:ascii="Liberation Serif" w:hAnsi="Liberation Serif" w:cs="Liberation Serif"/>
          <w:sz w:val="28"/>
          <w:szCs w:val="28"/>
        </w:rPr>
        <w:t>5) другие задачи в зависимости от выявленных проблем и текущего состояния профилактической работы.</w:t>
      </w:r>
    </w:p>
    <w:p w:rsidR="00055C97" w:rsidRPr="002666FF" w:rsidRDefault="00055C97" w:rsidP="00055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EA6477" w:rsidRPr="002666FF" w:rsidRDefault="00192309" w:rsidP="00EA6477">
      <w:pPr>
        <w:pStyle w:val="ConsPlusNormal"/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66FF">
        <w:rPr>
          <w:rFonts w:ascii="Liberation Serif" w:hAnsi="Liberation Serif" w:cs="Liberation Serif"/>
          <w:b/>
          <w:sz w:val="28"/>
          <w:szCs w:val="28"/>
        </w:rPr>
        <w:t>3. Перечень профилактических мероприятий</w:t>
      </w:r>
      <w:r w:rsidR="000F1940" w:rsidRPr="002666FF">
        <w:rPr>
          <w:rFonts w:ascii="Liberation Serif" w:hAnsi="Liberation Serif" w:cs="Liberation Serif"/>
          <w:b/>
          <w:sz w:val="28"/>
          <w:szCs w:val="28"/>
        </w:rPr>
        <w:t xml:space="preserve"> на 2025 год</w:t>
      </w:r>
    </w:p>
    <w:p w:rsidR="00192309" w:rsidRPr="002666FF" w:rsidRDefault="00192309" w:rsidP="00EA6477">
      <w:pPr>
        <w:pStyle w:val="ConsPlusNormal"/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937"/>
        <w:gridCol w:w="2694"/>
      </w:tblGrid>
      <w:tr w:rsidR="00456D21" w:rsidRPr="002666FF" w:rsidTr="002666FF">
        <w:tc>
          <w:tcPr>
            <w:tcW w:w="675" w:type="dxa"/>
            <w:shd w:val="clear" w:color="auto" w:fill="auto"/>
          </w:tcPr>
          <w:p w:rsidR="00192309" w:rsidRPr="002666FF" w:rsidRDefault="00192309" w:rsidP="00055C97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:rsidR="00055C97" w:rsidRPr="002666FF" w:rsidRDefault="00055C97" w:rsidP="00055C97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№</w:t>
            </w:r>
            <w:r w:rsidR="004432EF" w:rsidRPr="002666FF"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gramStart"/>
            <w:r w:rsidRPr="002666FF">
              <w:rPr>
                <w:rFonts w:ascii="Liberation Serif" w:hAnsi="Liberation Serif" w:cs="Liberation Serif"/>
                <w:color w:val="auto"/>
              </w:rPr>
              <w:t>п</w:t>
            </w:r>
            <w:proofErr w:type="gramEnd"/>
            <w:r w:rsidRPr="002666FF">
              <w:rPr>
                <w:rFonts w:ascii="Liberation Serif" w:hAnsi="Liberation Serif" w:cs="Liberation Serif"/>
                <w:color w:val="auto"/>
              </w:rPr>
              <w:t>/п</w:t>
            </w:r>
          </w:p>
        </w:tc>
        <w:tc>
          <w:tcPr>
            <w:tcW w:w="4725" w:type="dxa"/>
            <w:shd w:val="clear" w:color="auto" w:fill="auto"/>
          </w:tcPr>
          <w:p w:rsidR="00055C97" w:rsidRPr="002666FF" w:rsidRDefault="00055C97" w:rsidP="004432EF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Наименование мероприятия</w:t>
            </w:r>
            <w:r w:rsidR="00CF1E01" w:rsidRPr="002666FF">
              <w:rPr>
                <w:rFonts w:ascii="Liberation Serif" w:hAnsi="Liberation Serif" w:cs="Liberation Serif"/>
                <w:color w:val="auto"/>
              </w:rPr>
              <w:t>, способ реализации</w:t>
            </w:r>
          </w:p>
        </w:tc>
        <w:tc>
          <w:tcPr>
            <w:tcW w:w="1937" w:type="dxa"/>
            <w:shd w:val="clear" w:color="auto" w:fill="auto"/>
          </w:tcPr>
          <w:p w:rsidR="00055C97" w:rsidRPr="002666FF" w:rsidRDefault="00055C97" w:rsidP="004432EF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Периодичность и сроки проведения</w:t>
            </w:r>
          </w:p>
        </w:tc>
        <w:tc>
          <w:tcPr>
            <w:tcW w:w="2694" w:type="dxa"/>
            <w:shd w:val="clear" w:color="auto" w:fill="auto"/>
          </w:tcPr>
          <w:p w:rsidR="00055C97" w:rsidRPr="002666FF" w:rsidRDefault="00055C97" w:rsidP="00055C97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proofErr w:type="gramStart"/>
            <w:r w:rsidRPr="002666FF">
              <w:rPr>
                <w:rFonts w:ascii="Liberation Serif" w:hAnsi="Liberation Serif" w:cs="Liberation Serif"/>
                <w:color w:val="auto"/>
              </w:rPr>
              <w:t>Ответственный (подразделение и (или) должностные лица</w:t>
            </w:r>
            <w:proofErr w:type="gramEnd"/>
          </w:p>
        </w:tc>
      </w:tr>
      <w:tr w:rsidR="00456D21" w:rsidRPr="002666FF" w:rsidTr="002666FF">
        <w:tc>
          <w:tcPr>
            <w:tcW w:w="675" w:type="dxa"/>
            <w:shd w:val="clear" w:color="auto" w:fill="auto"/>
          </w:tcPr>
          <w:p w:rsidR="00055C97" w:rsidRPr="002666FF" w:rsidRDefault="00055C97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4725" w:type="dxa"/>
            <w:shd w:val="clear" w:color="auto" w:fill="auto"/>
          </w:tcPr>
          <w:p w:rsidR="00CF1E01" w:rsidRPr="002666FF" w:rsidRDefault="00CF1E01" w:rsidP="00A30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>Информирование по вопросам соблюдения  обязательных требований</w:t>
            </w:r>
            <w:r w:rsidR="00BB5650" w:rsidRPr="002666F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055C97" w:rsidRPr="002666FF" w:rsidRDefault="00055C97" w:rsidP="00CF1E0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официальном сайте </w:t>
            </w:r>
            <w:r w:rsidR="00CF1E01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4432EF" w:rsidRPr="002666FF">
              <w:rPr>
                <w:rFonts w:ascii="Liberation Serif" w:hAnsi="Liberation Serif" w:cs="Liberation Serif"/>
                <w:sz w:val="24"/>
                <w:szCs w:val="24"/>
              </w:rPr>
              <w:t>Горноуральского городского округа</w:t>
            </w: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F1E01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в сети интернет </w:t>
            </w:r>
            <w:hyperlink r:id="rId10" w:history="1">
              <w:r w:rsidR="00CF1E01" w:rsidRPr="002666FF">
                <w:rPr>
                  <w:rStyle w:val="aff0"/>
                  <w:rFonts w:ascii="Liberation Serif" w:hAnsi="Liberation Serif" w:cs="Liberation Serif"/>
                  <w:sz w:val="24"/>
                  <w:szCs w:val="24"/>
                </w:rPr>
                <w:t>www.grgo.ru</w:t>
              </w:r>
            </w:hyperlink>
            <w:r w:rsidR="00CF1E01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46DA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>перечн</w:t>
            </w:r>
            <w:r w:rsidR="004432EF" w:rsidRPr="002666FF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F1E01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и текста </w:t>
            </w: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нормативных правовых актов, </w:t>
            </w:r>
            <w:r w:rsidR="00CF1E01" w:rsidRPr="002666F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 </w:t>
            </w:r>
          </w:p>
        </w:tc>
        <w:tc>
          <w:tcPr>
            <w:tcW w:w="1937" w:type="dxa"/>
            <w:shd w:val="clear" w:color="auto" w:fill="auto"/>
          </w:tcPr>
          <w:p w:rsidR="00055C97" w:rsidRPr="002666FF" w:rsidRDefault="00CF1E01" w:rsidP="00CF1E01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 xml:space="preserve">В течение года (по мере необходимости) </w:t>
            </w:r>
          </w:p>
        </w:tc>
        <w:tc>
          <w:tcPr>
            <w:tcW w:w="2694" w:type="dxa"/>
            <w:shd w:val="clear" w:color="auto" w:fill="auto"/>
          </w:tcPr>
          <w:p w:rsidR="00055C97" w:rsidRPr="002666FF" w:rsidRDefault="004432EF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Комитет по управлению муниципальным имуществом и земельным отношениям администрации Горноуральского городского округа</w:t>
            </w:r>
          </w:p>
        </w:tc>
      </w:tr>
      <w:tr w:rsidR="00456D21" w:rsidRPr="002666FF" w:rsidTr="002666FF">
        <w:tc>
          <w:tcPr>
            <w:tcW w:w="675" w:type="dxa"/>
            <w:shd w:val="clear" w:color="auto" w:fill="auto"/>
          </w:tcPr>
          <w:p w:rsidR="00055C97" w:rsidRPr="002666FF" w:rsidRDefault="00055C97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4725" w:type="dxa"/>
            <w:shd w:val="clear" w:color="auto" w:fill="auto"/>
          </w:tcPr>
          <w:p w:rsidR="00CF1E01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Консульт</w:t>
            </w:r>
            <w:r w:rsidR="00055C97" w:rsidRPr="002666FF">
              <w:rPr>
                <w:rFonts w:ascii="Liberation Serif" w:hAnsi="Liberation Serif" w:cs="Liberation Serif"/>
                <w:color w:val="auto"/>
              </w:rPr>
              <w:t>ирование</w:t>
            </w:r>
            <w:r w:rsidR="00CF1E01" w:rsidRPr="002666FF">
              <w:rPr>
                <w:rFonts w:ascii="Liberation Serif" w:hAnsi="Liberation Serif" w:cs="Liberation Serif"/>
                <w:color w:val="auto"/>
              </w:rPr>
              <w:t xml:space="preserve"> контролируемых лиц и их представителей по вопросам, связанным с организацией и осуществлением муниципального земельного контроля</w:t>
            </w:r>
            <w:r w:rsidR="00BB5650" w:rsidRPr="002666FF">
              <w:rPr>
                <w:rFonts w:ascii="Liberation Serif" w:hAnsi="Liberation Serif" w:cs="Liberation Serif"/>
                <w:color w:val="auto"/>
              </w:rPr>
              <w:t>.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Осуществляется в устной или письменной форме по следующим вопросам: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1) местонахождение, контактные телефоны, адрес официального сайта Горноуральск</w:t>
            </w:r>
            <w:r w:rsidR="006305E4" w:rsidRPr="002666FF">
              <w:rPr>
                <w:rFonts w:ascii="Liberation Serif" w:hAnsi="Liberation Serif" w:cs="Liberation Serif"/>
                <w:color w:val="auto"/>
              </w:rPr>
              <w:t>ого</w:t>
            </w:r>
            <w:r w:rsidRPr="002666FF">
              <w:rPr>
                <w:rFonts w:ascii="Liberation Serif" w:hAnsi="Liberation Serif" w:cs="Liberation Serif"/>
                <w:color w:val="auto"/>
              </w:rPr>
              <w:t xml:space="preserve"> городско</w:t>
            </w:r>
            <w:r w:rsidR="006305E4" w:rsidRPr="002666FF">
              <w:rPr>
                <w:rFonts w:ascii="Liberation Serif" w:hAnsi="Liberation Serif" w:cs="Liberation Serif"/>
                <w:color w:val="auto"/>
              </w:rPr>
              <w:t>го</w:t>
            </w:r>
            <w:r w:rsidRPr="002666FF">
              <w:rPr>
                <w:rFonts w:ascii="Liberation Serif" w:hAnsi="Liberation Serif" w:cs="Liberation Serif"/>
                <w:color w:val="auto"/>
              </w:rPr>
              <w:t xml:space="preserve"> округ</w:t>
            </w:r>
            <w:r w:rsidR="006305E4" w:rsidRPr="002666FF">
              <w:rPr>
                <w:rFonts w:ascii="Liberation Serif" w:hAnsi="Liberation Serif" w:cs="Liberation Serif"/>
                <w:color w:val="auto"/>
              </w:rPr>
              <w:t>а</w:t>
            </w:r>
            <w:r w:rsidRPr="002666FF">
              <w:rPr>
                <w:rFonts w:ascii="Liberation Serif" w:hAnsi="Liberation Serif" w:cs="Liberation Serif"/>
                <w:color w:val="auto"/>
              </w:rPr>
              <w:t xml:space="preserve"> в информационно-телекоммуникационной сети «Интернет» (www.grgo.ru) и адреса электронной почты;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2) график работы органа муниципального земельного контроля, время приема посетителей;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3) номера кабинетов, где проводятся прием и информирование посетителей по вопросам осуществления муниципального земельного контроля;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4) перечень нормативных правовых актов, регулирующих осуществление муниципального земельного контроля;</w:t>
            </w:r>
          </w:p>
          <w:p w:rsidR="00224C26" w:rsidRPr="002666FF" w:rsidRDefault="00224C26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5) перечень актов, содержащих обязательные требования.</w:t>
            </w:r>
          </w:p>
          <w:p w:rsidR="000B481F" w:rsidRPr="002666FF" w:rsidRDefault="000B481F" w:rsidP="000B481F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lastRenderedPageBreak/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1937" w:type="dxa"/>
            <w:shd w:val="clear" w:color="auto" w:fill="auto"/>
          </w:tcPr>
          <w:p w:rsidR="00055C97" w:rsidRPr="002666FF" w:rsidRDefault="00CF1E01" w:rsidP="00CF1E01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lastRenderedPageBreak/>
              <w:t>В течение года (п</w:t>
            </w:r>
            <w:r w:rsidR="00055C97" w:rsidRPr="002666FF">
              <w:rPr>
                <w:rFonts w:ascii="Liberation Serif" w:hAnsi="Liberation Serif" w:cs="Liberation Serif"/>
                <w:color w:val="auto"/>
              </w:rPr>
              <w:t>о мере необходимости</w:t>
            </w:r>
            <w:r w:rsidRPr="002666FF">
              <w:rPr>
                <w:rFonts w:ascii="Liberation Serif" w:hAnsi="Liberation Serif" w:cs="Liberation Serif"/>
                <w:color w:val="auto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55C97" w:rsidRPr="002666FF" w:rsidRDefault="00224C26" w:rsidP="00A30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Горноуральского городского округа</w:t>
            </w:r>
          </w:p>
        </w:tc>
      </w:tr>
      <w:tr w:rsidR="00CF1E01" w:rsidRPr="002666FF" w:rsidTr="002666FF">
        <w:tc>
          <w:tcPr>
            <w:tcW w:w="675" w:type="dxa"/>
            <w:shd w:val="clear" w:color="auto" w:fill="auto"/>
          </w:tcPr>
          <w:p w:rsidR="00CF1E01" w:rsidRPr="002666FF" w:rsidRDefault="00CF1E01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lastRenderedPageBreak/>
              <w:t>3.</w:t>
            </w:r>
          </w:p>
        </w:tc>
        <w:tc>
          <w:tcPr>
            <w:tcW w:w="4725" w:type="dxa"/>
            <w:shd w:val="clear" w:color="auto" w:fill="auto"/>
          </w:tcPr>
          <w:p w:rsidR="00CF1E01" w:rsidRPr="002666FF" w:rsidRDefault="00CF1E01" w:rsidP="00CF1E01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Выдача предостережений о недопустимости нарушения обязательных требований</w:t>
            </w:r>
            <w:r w:rsidR="00BB5650" w:rsidRPr="002666FF">
              <w:rPr>
                <w:rFonts w:ascii="Liberation Serif" w:hAnsi="Liberation Serif" w:cs="Liberation Serif"/>
                <w:color w:val="auto"/>
              </w:rPr>
              <w:t>.</w:t>
            </w:r>
          </w:p>
          <w:p w:rsidR="0098004B" w:rsidRPr="002666FF" w:rsidRDefault="0098004B" w:rsidP="00BB565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proofErr w:type="gramStart"/>
            <w:r w:rsidRPr="002666FF">
              <w:rPr>
                <w:rFonts w:ascii="Liberation Serif" w:hAnsi="Liberation Serif" w:cs="Liberation Serif"/>
                <w:color w:val="auto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</w:t>
            </w:r>
            <w:r w:rsidR="00BB5650" w:rsidRPr="002666FF">
              <w:rPr>
                <w:rFonts w:ascii="Liberation Serif" w:hAnsi="Liberation Serif" w:cs="Liberation Serif"/>
                <w:color w:val="auto"/>
              </w:rPr>
              <w:t>.</w:t>
            </w:r>
            <w:proofErr w:type="gramEnd"/>
          </w:p>
        </w:tc>
        <w:tc>
          <w:tcPr>
            <w:tcW w:w="1937" w:type="dxa"/>
            <w:shd w:val="clear" w:color="auto" w:fill="auto"/>
          </w:tcPr>
          <w:p w:rsidR="00CF1E01" w:rsidRPr="002666FF" w:rsidRDefault="0098004B" w:rsidP="0098004B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В течение года  при наличии оснований</w:t>
            </w:r>
          </w:p>
        </w:tc>
        <w:tc>
          <w:tcPr>
            <w:tcW w:w="2694" w:type="dxa"/>
            <w:shd w:val="clear" w:color="auto" w:fill="auto"/>
          </w:tcPr>
          <w:p w:rsidR="00CF1E01" w:rsidRPr="002666FF" w:rsidRDefault="00CF1E01" w:rsidP="00A30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D21" w:rsidRPr="002666FF" w:rsidTr="002666FF">
        <w:tc>
          <w:tcPr>
            <w:tcW w:w="675" w:type="dxa"/>
            <w:shd w:val="clear" w:color="auto" w:fill="auto"/>
          </w:tcPr>
          <w:p w:rsidR="00055C97" w:rsidRPr="002666FF" w:rsidRDefault="00CF1E01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4</w:t>
            </w:r>
            <w:r w:rsidR="00055C97" w:rsidRPr="002666FF">
              <w:rPr>
                <w:rFonts w:ascii="Liberation Serif" w:hAnsi="Liberation Serif" w:cs="Liberation Serif"/>
                <w:color w:val="auto"/>
              </w:rPr>
              <w:t>.</w:t>
            </w:r>
          </w:p>
        </w:tc>
        <w:tc>
          <w:tcPr>
            <w:tcW w:w="4725" w:type="dxa"/>
            <w:shd w:val="clear" w:color="auto" w:fill="auto"/>
          </w:tcPr>
          <w:p w:rsidR="00055C97" w:rsidRPr="002666FF" w:rsidRDefault="00055C97" w:rsidP="0098004B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 xml:space="preserve">Обеспечение </w:t>
            </w:r>
            <w:r w:rsidR="00CF1E01" w:rsidRPr="002666FF">
              <w:rPr>
                <w:rFonts w:ascii="Liberation Serif" w:hAnsi="Liberation Serif" w:cs="Liberation Serif"/>
                <w:color w:val="auto"/>
              </w:rPr>
              <w:t xml:space="preserve">правоприменительной </w:t>
            </w:r>
            <w:r w:rsidR="0098004B" w:rsidRPr="002666FF">
              <w:rPr>
                <w:rFonts w:ascii="Liberation Serif" w:hAnsi="Liberation Serif" w:cs="Liberation Serif"/>
                <w:color w:val="auto"/>
              </w:rPr>
              <w:t>практики и проведения мун</w:t>
            </w:r>
            <w:r w:rsidR="00BB5650" w:rsidRPr="002666FF">
              <w:rPr>
                <w:rFonts w:ascii="Liberation Serif" w:hAnsi="Liberation Serif" w:cs="Liberation Serif"/>
                <w:color w:val="auto"/>
              </w:rPr>
              <w:t>иципального земельного контроля.</w:t>
            </w:r>
          </w:p>
          <w:p w:rsidR="0098004B" w:rsidRPr="002666FF" w:rsidRDefault="0098004B" w:rsidP="0098004B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 xml:space="preserve">Обеспечивается подготовка доклада о результатах правоприменительной практики проведения муниципального земельного контроля, который размещается на официальном сайте </w:t>
            </w:r>
            <w:hyperlink r:id="rId11" w:history="1">
              <w:r w:rsidRPr="002666FF">
                <w:rPr>
                  <w:rStyle w:val="aff0"/>
                  <w:rFonts w:ascii="Liberation Serif" w:hAnsi="Liberation Serif" w:cs="Liberation Serif"/>
                </w:rPr>
                <w:t>www.grgo.ru</w:t>
              </w:r>
            </w:hyperlink>
            <w:r w:rsidRPr="002666F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055C97" w:rsidRPr="002666FF" w:rsidRDefault="0098004B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Один раз в год</w:t>
            </w:r>
          </w:p>
        </w:tc>
        <w:tc>
          <w:tcPr>
            <w:tcW w:w="2694" w:type="dxa"/>
            <w:shd w:val="clear" w:color="auto" w:fill="auto"/>
          </w:tcPr>
          <w:p w:rsidR="00055C97" w:rsidRPr="002666FF" w:rsidRDefault="00267C94" w:rsidP="00A30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Горноуральского городского округа</w:t>
            </w:r>
          </w:p>
        </w:tc>
      </w:tr>
      <w:tr w:rsidR="00456D21" w:rsidRPr="002666FF" w:rsidTr="002666FF">
        <w:tc>
          <w:tcPr>
            <w:tcW w:w="675" w:type="dxa"/>
            <w:shd w:val="clear" w:color="auto" w:fill="auto"/>
          </w:tcPr>
          <w:p w:rsidR="000B481F" w:rsidRPr="002666FF" w:rsidRDefault="000B481F" w:rsidP="00055C9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4725" w:type="dxa"/>
            <w:shd w:val="clear" w:color="auto" w:fill="auto"/>
          </w:tcPr>
          <w:p w:rsidR="00BB5650" w:rsidRPr="002666FF" w:rsidRDefault="000B481F" w:rsidP="000B481F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 xml:space="preserve">Профилактический визит. </w:t>
            </w:r>
          </w:p>
          <w:p w:rsidR="00AA49D6" w:rsidRPr="002666FF" w:rsidRDefault="000B481F" w:rsidP="000B481F">
            <w:pPr>
              <w:pStyle w:val="Default"/>
              <w:rPr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П</w:t>
            </w:r>
            <w:r w:rsidRPr="002666FF">
              <w:rPr>
                <w:color w:val="auto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0B481F" w:rsidRPr="002666FF" w:rsidRDefault="000B481F" w:rsidP="000B481F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proofErr w:type="gramStart"/>
            <w:r w:rsidRPr="002666FF">
              <w:rPr>
                <w:color w:val="auto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937" w:type="dxa"/>
            <w:shd w:val="clear" w:color="auto" w:fill="auto"/>
          </w:tcPr>
          <w:p w:rsidR="000B481F" w:rsidRPr="002666FF" w:rsidRDefault="000B481F" w:rsidP="00A3050A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2666FF">
              <w:rPr>
                <w:rFonts w:ascii="Liberation Serif" w:hAnsi="Liberation Serif" w:cs="Liberation Serif"/>
                <w:color w:val="auto"/>
              </w:rPr>
              <w:t>По мере необходимости</w:t>
            </w:r>
            <w:r w:rsidR="003D2DFE" w:rsidRPr="002666FF">
              <w:rPr>
                <w:rFonts w:ascii="Liberation Serif" w:hAnsi="Liberation Serif" w:cs="Liberation Serif"/>
                <w:color w:val="auto"/>
              </w:rPr>
              <w:t xml:space="preserve"> в соответствии со ст.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shd w:val="clear" w:color="auto" w:fill="auto"/>
          </w:tcPr>
          <w:p w:rsidR="000B481F" w:rsidRPr="002666FF" w:rsidRDefault="003D2DFE" w:rsidP="00A30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66FF">
              <w:rPr>
                <w:rFonts w:ascii="Liberation Serif" w:hAnsi="Liberation Serif" w:cs="Liberation Serif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Горноуральского городского округа</w:t>
            </w:r>
          </w:p>
        </w:tc>
      </w:tr>
    </w:tbl>
    <w:p w:rsidR="002967E2" w:rsidRDefault="00192309" w:rsidP="0019230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790C82">
        <w:rPr>
          <w:rFonts w:ascii="Liberation Serif" w:hAnsi="Liberation Serif" w:cs="Liberation Serif"/>
          <w:sz w:val="28"/>
          <w:szCs w:val="28"/>
        </w:rPr>
        <w:tab/>
      </w:r>
      <w:r w:rsidRPr="00790C82">
        <w:rPr>
          <w:rFonts w:ascii="Liberation Serif" w:hAnsi="Liberation Serif" w:cs="Liberation Serif"/>
          <w:sz w:val="28"/>
          <w:szCs w:val="28"/>
        </w:rPr>
        <w:tab/>
      </w:r>
    </w:p>
    <w:p w:rsidR="002666FF" w:rsidRDefault="002666FF" w:rsidP="002967E2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666FF" w:rsidRDefault="002666FF" w:rsidP="002967E2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2309" w:rsidRDefault="002967E2" w:rsidP="002967E2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0C82">
        <w:rPr>
          <w:rFonts w:ascii="Liberation Serif" w:hAnsi="Liberation Serif" w:cs="Liberation Serif"/>
          <w:b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7E6FFF" w:rsidRDefault="007E6FFF" w:rsidP="002967E2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67E2" w:rsidRPr="00790C82" w:rsidRDefault="002967E2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642"/>
        <w:gridCol w:w="1701"/>
      </w:tblGrid>
      <w:tr w:rsidR="00267C94" w:rsidRPr="00267C94" w:rsidTr="002A1DDE">
        <w:trPr>
          <w:trHeight w:hRule="exact" w:val="6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п/п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267C94" w:rsidRPr="00267C94" w:rsidRDefault="00267C94" w:rsidP="00CF1E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Величина</w:t>
            </w:r>
          </w:p>
        </w:tc>
      </w:tr>
      <w:tr w:rsidR="00267C94" w:rsidRPr="00267C94" w:rsidTr="006305E4">
        <w:trPr>
          <w:trHeight w:hRule="exact" w:val="1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ind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C94" w:rsidRPr="00267C94" w:rsidRDefault="00267C94" w:rsidP="00A3050A">
            <w:pPr>
              <w:pStyle w:val="ConsPlusNormal"/>
              <w:ind w:left="119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305E4" w:rsidRPr="006305E4">
              <w:rPr>
                <w:rFonts w:ascii="Liberation Serif" w:hAnsi="Liberation Serif" w:cs="Liberation Serif"/>
                <w:sz w:val="24"/>
                <w:szCs w:val="24"/>
              </w:rPr>
              <w:t>Горноуральского городского округа в информационно-телекоммуникационной сети «Интернет» (</w:t>
            </w:r>
            <w:hyperlink r:id="rId12" w:history="1">
              <w:r w:rsidR="006305E4" w:rsidRPr="00A347C1">
                <w:rPr>
                  <w:rStyle w:val="aff0"/>
                  <w:rFonts w:ascii="Liberation Serif" w:hAnsi="Liberation Serif" w:cs="Liberation Serif"/>
                  <w:sz w:val="24"/>
                  <w:szCs w:val="24"/>
                </w:rPr>
                <w:t>www.grgo.ru</w:t>
              </w:r>
            </w:hyperlink>
            <w:r w:rsidR="006305E4" w:rsidRPr="006305E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6305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с частью 3 статьи 46 Федерального закона от 31 </w:t>
            </w:r>
            <w:r w:rsidR="00F6769B">
              <w:rPr>
                <w:rFonts w:ascii="Liberation Serif" w:hAnsi="Liberation Serif" w:cs="Liberation Serif"/>
                <w:sz w:val="24"/>
                <w:szCs w:val="24"/>
              </w:rPr>
              <w:t xml:space="preserve">июля 2020 </w:t>
            </w: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  <w:p w:rsidR="00267C94" w:rsidRPr="00267C94" w:rsidRDefault="00267C94" w:rsidP="00A3050A">
            <w:pPr>
              <w:ind w:left="11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</w:tr>
      <w:tr w:rsidR="00267C94" w:rsidRPr="00267C94" w:rsidTr="006305E4">
        <w:trPr>
          <w:trHeight w:hRule="exact" w:val="6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C94" w:rsidRPr="00267C94" w:rsidRDefault="006305E4" w:rsidP="00CF1E01">
            <w:pPr>
              <w:widowControl w:val="0"/>
              <w:spacing w:line="230" w:lineRule="exact"/>
              <w:ind w:left="2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67C94" w:rsidRPr="00267C94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C94" w:rsidRPr="00267C94" w:rsidRDefault="00267C94" w:rsidP="00A3050A">
            <w:pPr>
              <w:widowControl w:val="0"/>
              <w:spacing w:line="274" w:lineRule="exact"/>
              <w:ind w:left="119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67C94" w:rsidRPr="00267C94" w:rsidRDefault="00267C94" w:rsidP="00A3050A">
            <w:pPr>
              <w:widowControl w:val="0"/>
              <w:spacing w:line="274" w:lineRule="exact"/>
              <w:ind w:left="11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94" w:rsidRPr="00267C94" w:rsidRDefault="00267C94" w:rsidP="00CF1E01">
            <w:pPr>
              <w:widowControl w:val="0"/>
              <w:spacing w:line="27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67C94"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</w:tr>
    </w:tbl>
    <w:p w:rsidR="002967E2" w:rsidRDefault="002967E2">
      <w:pPr>
        <w:pStyle w:val="Default"/>
        <w:jc w:val="center"/>
        <w:rPr>
          <w:rFonts w:ascii="Liberation Serif" w:hAnsi="Liberation Serif" w:cs="Liberation Serif"/>
          <w:b/>
        </w:rPr>
      </w:pPr>
    </w:p>
    <w:p w:rsidR="007E6FFF" w:rsidRPr="00267C94" w:rsidRDefault="007E6FFF">
      <w:pPr>
        <w:pStyle w:val="Default"/>
        <w:jc w:val="center"/>
        <w:rPr>
          <w:rFonts w:ascii="Liberation Serif" w:hAnsi="Liberation Serif" w:cs="Liberation Serif"/>
          <w:b/>
        </w:rPr>
      </w:pPr>
    </w:p>
    <w:sectPr w:rsidR="007E6FFF" w:rsidRPr="00267C94" w:rsidSect="006E5FEB">
      <w:headerReference w:type="even" r:id="rId13"/>
      <w:headerReference w:type="default" r:id="rId14"/>
      <w:headerReference w:type="first" r:id="rId15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35" w:rsidRDefault="003E1635">
      <w:r>
        <w:separator/>
      </w:r>
    </w:p>
  </w:endnote>
  <w:endnote w:type="continuationSeparator" w:id="0">
    <w:p w:rsidR="003E1635" w:rsidRDefault="003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35" w:rsidRDefault="003E1635">
      <w:r>
        <w:separator/>
      </w:r>
    </w:p>
  </w:footnote>
  <w:footnote w:type="continuationSeparator" w:id="0">
    <w:p w:rsidR="003E1635" w:rsidRDefault="003E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FF" w:rsidRDefault="007E6FFF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6FFF" w:rsidRDefault="007E6F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FF" w:rsidRDefault="007E6FFF" w:rsidP="007761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4F86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FF" w:rsidRDefault="007E6FFF" w:rsidP="007761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B4FDA"/>
    <w:multiLevelType w:val="hybridMultilevel"/>
    <w:tmpl w:val="FB582C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DF945EF"/>
    <w:multiLevelType w:val="hybridMultilevel"/>
    <w:tmpl w:val="3792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3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4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7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30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1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2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4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6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36"/>
  </w:num>
  <w:num w:numId="5">
    <w:abstractNumId w:val="0"/>
  </w:num>
  <w:num w:numId="6">
    <w:abstractNumId w:val="34"/>
  </w:num>
  <w:num w:numId="7">
    <w:abstractNumId w:val="21"/>
  </w:num>
  <w:num w:numId="8">
    <w:abstractNumId w:val="22"/>
  </w:num>
  <w:num w:numId="9">
    <w:abstractNumId w:val="31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2"/>
  </w:num>
  <w:num w:numId="16">
    <w:abstractNumId w:val="18"/>
  </w:num>
  <w:num w:numId="17">
    <w:abstractNumId w:val="24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20"/>
  </w:num>
  <w:num w:numId="24">
    <w:abstractNumId w:val="2"/>
  </w:num>
  <w:num w:numId="25">
    <w:abstractNumId w:val="35"/>
  </w:num>
  <w:num w:numId="26">
    <w:abstractNumId w:val="23"/>
  </w:num>
  <w:num w:numId="27">
    <w:abstractNumId w:val="33"/>
  </w:num>
  <w:num w:numId="28">
    <w:abstractNumId w:val="4"/>
  </w:num>
  <w:num w:numId="29">
    <w:abstractNumId w:val="29"/>
  </w:num>
  <w:num w:numId="30">
    <w:abstractNumId w:val="27"/>
  </w:num>
  <w:num w:numId="31">
    <w:abstractNumId w:val="25"/>
  </w:num>
  <w:num w:numId="32">
    <w:abstractNumId w:val="28"/>
  </w:num>
  <w:num w:numId="33">
    <w:abstractNumId w:val="1"/>
  </w:num>
  <w:num w:numId="34">
    <w:abstractNumId w:val="8"/>
  </w:num>
  <w:num w:numId="35">
    <w:abstractNumId w:val="14"/>
  </w:num>
  <w:num w:numId="36">
    <w:abstractNumId w:val="37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04"/>
    <w:rsid w:val="000011D3"/>
    <w:rsid w:val="000034D6"/>
    <w:rsid w:val="0001220B"/>
    <w:rsid w:val="00012B17"/>
    <w:rsid w:val="00023651"/>
    <w:rsid w:val="000236AE"/>
    <w:rsid w:val="0002672E"/>
    <w:rsid w:val="00027643"/>
    <w:rsid w:val="0003398C"/>
    <w:rsid w:val="00033E02"/>
    <w:rsid w:val="00035A16"/>
    <w:rsid w:val="00055C97"/>
    <w:rsid w:val="0007170F"/>
    <w:rsid w:val="00073231"/>
    <w:rsid w:val="00091830"/>
    <w:rsid w:val="000A065F"/>
    <w:rsid w:val="000B481F"/>
    <w:rsid w:val="000C04F7"/>
    <w:rsid w:val="000C56D3"/>
    <w:rsid w:val="000C70D5"/>
    <w:rsid w:val="000D2198"/>
    <w:rsid w:val="000D29D0"/>
    <w:rsid w:val="000F0CF1"/>
    <w:rsid w:val="000F1940"/>
    <w:rsid w:val="000F2578"/>
    <w:rsid w:val="000F62B3"/>
    <w:rsid w:val="00137896"/>
    <w:rsid w:val="001439A4"/>
    <w:rsid w:val="0015564E"/>
    <w:rsid w:val="00167DB3"/>
    <w:rsid w:val="0017257D"/>
    <w:rsid w:val="001825AB"/>
    <w:rsid w:val="00190B48"/>
    <w:rsid w:val="001922AB"/>
    <w:rsid w:val="00192309"/>
    <w:rsid w:val="00197E56"/>
    <w:rsid w:val="001A630F"/>
    <w:rsid w:val="001C5A15"/>
    <w:rsid w:val="001C5BD5"/>
    <w:rsid w:val="001D3C66"/>
    <w:rsid w:val="00224C26"/>
    <w:rsid w:val="00234C4D"/>
    <w:rsid w:val="00235C4A"/>
    <w:rsid w:val="002623DD"/>
    <w:rsid w:val="002666FF"/>
    <w:rsid w:val="00267C94"/>
    <w:rsid w:val="00274FD5"/>
    <w:rsid w:val="00276BB3"/>
    <w:rsid w:val="002855EE"/>
    <w:rsid w:val="002967E2"/>
    <w:rsid w:val="002976C0"/>
    <w:rsid w:val="002A0BB6"/>
    <w:rsid w:val="002A10DA"/>
    <w:rsid w:val="002A1DDE"/>
    <w:rsid w:val="002A53DA"/>
    <w:rsid w:val="002C45ED"/>
    <w:rsid w:val="002D164D"/>
    <w:rsid w:val="0031703F"/>
    <w:rsid w:val="00317B39"/>
    <w:rsid w:val="00325739"/>
    <w:rsid w:val="00346162"/>
    <w:rsid w:val="003462AC"/>
    <w:rsid w:val="00374727"/>
    <w:rsid w:val="00381523"/>
    <w:rsid w:val="003A05B9"/>
    <w:rsid w:val="003A0B87"/>
    <w:rsid w:val="003A6609"/>
    <w:rsid w:val="003B0408"/>
    <w:rsid w:val="003B5F2C"/>
    <w:rsid w:val="003C3244"/>
    <w:rsid w:val="003D2DFE"/>
    <w:rsid w:val="003D6B96"/>
    <w:rsid w:val="003E1635"/>
    <w:rsid w:val="003E7D98"/>
    <w:rsid w:val="003F7B79"/>
    <w:rsid w:val="004104BC"/>
    <w:rsid w:val="0043133D"/>
    <w:rsid w:val="0043396E"/>
    <w:rsid w:val="00437D27"/>
    <w:rsid w:val="004432EF"/>
    <w:rsid w:val="00452FF1"/>
    <w:rsid w:val="00456D21"/>
    <w:rsid w:val="00475946"/>
    <w:rsid w:val="004961BB"/>
    <w:rsid w:val="004C2B39"/>
    <w:rsid w:val="004D4056"/>
    <w:rsid w:val="004E0A28"/>
    <w:rsid w:val="004E7072"/>
    <w:rsid w:val="004F4517"/>
    <w:rsid w:val="00527CE6"/>
    <w:rsid w:val="0053220A"/>
    <w:rsid w:val="00541B9F"/>
    <w:rsid w:val="005451AD"/>
    <w:rsid w:val="00552245"/>
    <w:rsid w:val="00554085"/>
    <w:rsid w:val="00564785"/>
    <w:rsid w:val="005701B1"/>
    <w:rsid w:val="00570BE7"/>
    <w:rsid w:val="00597A9B"/>
    <w:rsid w:val="005A7850"/>
    <w:rsid w:val="005B599A"/>
    <w:rsid w:val="005B702E"/>
    <w:rsid w:val="005C5432"/>
    <w:rsid w:val="005C5A6A"/>
    <w:rsid w:val="005D0AED"/>
    <w:rsid w:val="005D727F"/>
    <w:rsid w:val="005E31A6"/>
    <w:rsid w:val="005F26DF"/>
    <w:rsid w:val="005F672F"/>
    <w:rsid w:val="005F717F"/>
    <w:rsid w:val="006076A9"/>
    <w:rsid w:val="00623DB7"/>
    <w:rsid w:val="006305E4"/>
    <w:rsid w:val="00656F38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E5FEB"/>
    <w:rsid w:val="006F289E"/>
    <w:rsid w:val="006F3B3B"/>
    <w:rsid w:val="006F7E96"/>
    <w:rsid w:val="007027DC"/>
    <w:rsid w:val="00713C3A"/>
    <w:rsid w:val="007146DA"/>
    <w:rsid w:val="00726768"/>
    <w:rsid w:val="0073027A"/>
    <w:rsid w:val="00751E3E"/>
    <w:rsid w:val="007621F0"/>
    <w:rsid w:val="007761E3"/>
    <w:rsid w:val="00790C82"/>
    <w:rsid w:val="0079200F"/>
    <w:rsid w:val="00793B8D"/>
    <w:rsid w:val="007B591B"/>
    <w:rsid w:val="007C29F7"/>
    <w:rsid w:val="007D39FC"/>
    <w:rsid w:val="007E6FFF"/>
    <w:rsid w:val="007F71D3"/>
    <w:rsid w:val="008077AE"/>
    <w:rsid w:val="00812389"/>
    <w:rsid w:val="00836521"/>
    <w:rsid w:val="008374A6"/>
    <w:rsid w:val="00880C06"/>
    <w:rsid w:val="008A4221"/>
    <w:rsid w:val="008A540B"/>
    <w:rsid w:val="008B562F"/>
    <w:rsid w:val="008C5E1F"/>
    <w:rsid w:val="008D0C19"/>
    <w:rsid w:val="008D24B2"/>
    <w:rsid w:val="008D527C"/>
    <w:rsid w:val="008E4017"/>
    <w:rsid w:val="008E4DCB"/>
    <w:rsid w:val="008F01DC"/>
    <w:rsid w:val="008F7613"/>
    <w:rsid w:val="00936F63"/>
    <w:rsid w:val="009526E9"/>
    <w:rsid w:val="00954CFC"/>
    <w:rsid w:val="0098004B"/>
    <w:rsid w:val="00984ED6"/>
    <w:rsid w:val="009E0296"/>
    <w:rsid w:val="00A02915"/>
    <w:rsid w:val="00A16AC7"/>
    <w:rsid w:val="00A3050A"/>
    <w:rsid w:val="00A578F6"/>
    <w:rsid w:val="00A60D14"/>
    <w:rsid w:val="00A66A49"/>
    <w:rsid w:val="00A801FB"/>
    <w:rsid w:val="00A80375"/>
    <w:rsid w:val="00A84C21"/>
    <w:rsid w:val="00A863ED"/>
    <w:rsid w:val="00A92DD4"/>
    <w:rsid w:val="00AA49D6"/>
    <w:rsid w:val="00AB56F4"/>
    <w:rsid w:val="00AB5855"/>
    <w:rsid w:val="00AC5BD4"/>
    <w:rsid w:val="00AD2529"/>
    <w:rsid w:val="00AD3279"/>
    <w:rsid w:val="00AD7AD7"/>
    <w:rsid w:val="00AF1C55"/>
    <w:rsid w:val="00AF4F86"/>
    <w:rsid w:val="00AF5937"/>
    <w:rsid w:val="00B1532D"/>
    <w:rsid w:val="00B16739"/>
    <w:rsid w:val="00B17A3B"/>
    <w:rsid w:val="00B230A8"/>
    <w:rsid w:val="00B23853"/>
    <w:rsid w:val="00B24958"/>
    <w:rsid w:val="00B4760D"/>
    <w:rsid w:val="00B56D31"/>
    <w:rsid w:val="00B61F08"/>
    <w:rsid w:val="00B65104"/>
    <w:rsid w:val="00B679D9"/>
    <w:rsid w:val="00B731EB"/>
    <w:rsid w:val="00B91340"/>
    <w:rsid w:val="00B94F8F"/>
    <w:rsid w:val="00BA353D"/>
    <w:rsid w:val="00BB02EA"/>
    <w:rsid w:val="00BB5650"/>
    <w:rsid w:val="00BC15E3"/>
    <w:rsid w:val="00BC3236"/>
    <w:rsid w:val="00BE385D"/>
    <w:rsid w:val="00BF1C0A"/>
    <w:rsid w:val="00BF7964"/>
    <w:rsid w:val="00C05D37"/>
    <w:rsid w:val="00C12121"/>
    <w:rsid w:val="00C32CE9"/>
    <w:rsid w:val="00C709DB"/>
    <w:rsid w:val="00C72C98"/>
    <w:rsid w:val="00CA1DF2"/>
    <w:rsid w:val="00CC3FEE"/>
    <w:rsid w:val="00CD2358"/>
    <w:rsid w:val="00CE0672"/>
    <w:rsid w:val="00CF1E01"/>
    <w:rsid w:val="00CF6379"/>
    <w:rsid w:val="00CF6E4B"/>
    <w:rsid w:val="00CF70B8"/>
    <w:rsid w:val="00D01701"/>
    <w:rsid w:val="00D01F9C"/>
    <w:rsid w:val="00D03C60"/>
    <w:rsid w:val="00D13DDD"/>
    <w:rsid w:val="00D147A5"/>
    <w:rsid w:val="00D215A9"/>
    <w:rsid w:val="00D21926"/>
    <w:rsid w:val="00D32816"/>
    <w:rsid w:val="00D469EC"/>
    <w:rsid w:val="00D47362"/>
    <w:rsid w:val="00D6267E"/>
    <w:rsid w:val="00D93A25"/>
    <w:rsid w:val="00D95C2B"/>
    <w:rsid w:val="00DB0E99"/>
    <w:rsid w:val="00DB3C8A"/>
    <w:rsid w:val="00DE1ED2"/>
    <w:rsid w:val="00E00096"/>
    <w:rsid w:val="00E02161"/>
    <w:rsid w:val="00E250BF"/>
    <w:rsid w:val="00E41101"/>
    <w:rsid w:val="00E85505"/>
    <w:rsid w:val="00E85BEF"/>
    <w:rsid w:val="00EA49DF"/>
    <w:rsid w:val="00EA6477"/>
    <w:rsid w:val="00EC65C4"/>
    <w:rsid w:val="00EC6FD9"/>
    <w:rsid w:val="00EE5E53"/>
    <w:rsid w:val="00EE64B7"/>
    <w:rsid w:val="00F07B6C"/>
    <w:rsid w:val="00F2185D"/>
    <w:rsid w:val="00F35855"/>
    <w:rsid w:val="00F4178C"/>
    <w:rsid w:val="00F631B8"/>
    <w:rsid w:val="00F6769B"/>
    <w:rsid w:val="00F73CC6"/>
    <w:rsid w:val="00F75303"/>
    <w:rsid w:val="00F75781"/>
    <w:rsid w:val="00F83DD8"/>
    <w:rsid w:val="00F84AF1"/>
    <w:rsid w:val="00F85E18"/>
    <w:rsid w:val="00F876CB"/>
    <w:rsid w:val="00FA5CFC"/>
    <w:rsid w:val="00FC1CD1"/>
    <w:rsid w:val="00FC1EB7"/>
    <w:rsid w:val="00FC1F26"/>
    <w:rsid w:val="00FC320C"/>
    <w:rsid w:val="00FE1FA9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Hyperlink"/>
    <w:basedOn w:val="a0"/>
    <w:uiPriority w:val="99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Hyperlink"/>
    <w:basedOn w:val="a0"/>
    <w:uiPriority w:val="99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g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FB34-CE32-41F3-907F-B4CE7752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13505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Сергей</cp:lastModifiedBy>
  <cp:revision>2</cp:revision>
  <cp:lastPrinted>2024-09-03T04:43:00Z</cp:lastPrinted>
  <dcterms:created xsi:type="dcterms:W3CDTF">2025-03-12T04:55:00Z</dcterms:created>
  <dcterms:modified xsi:type="dcterms:W3CDTF">2025-03-12T04:55:00Z</dcterms:modified>
</cp:coreProperties>
</file>