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85" w:rsidRDefault="00794985" w:rsidP="00794985">
      <w:pPr>
        <w:shd w:val="clear" w:color="auto" w:fill="FFFFFF"/>
        <w:spacing w:before="180" w:after="180" w:line="312" w:lineRule="atLeast"/>
        <w:jc w:val="both"/>
        <w:rPr>
          <w:rFonts w:ascii="Circe" w:eastAsia="Times New Roman" w:hAnsi="Circe" w:cs="Times New Roman"/>
          <w:b/>
          <w:bCs/>
          <w:color w:val="000000"/>
          <w:sz w:val="24"/>
          <w:szCs w:val="24"/>
        </w:rPr>
      </w:pPr>
      <w:r>
        <w:rPr>
          <w:rFonts w:ascii="Circe" w:eastAsia="Times New Roman" w:hAnsi="Circe" w:cs="Times New Roman"/>
          <w:b/>
          <w:bCs/>
          <w:color w:val="000000"/>
          <w:kern w:val="36"/>
          <w:sz w:val="45"/>
          <w:szCs w:val="45"/>
        </w:rPr>
        <w:t>Подача заявлений на ЕПГУ</w:t>
      </w:r>
    </w:p>
    <w:p w:rsidR="00794985" w:rsidRPr="00794985" w:rsidRDefault="00E0463F" w:rsidP="00794985">
      <w:pPr>
        <w:shd w:val="clear" w:color="auto" w:fill="FFFFFF"/>
        <w:spacing w:before="180" w:after="180" w:line="312" w:lineRule="atLeast"/>
        <w:jc w:val="both"/>
        <w:rPr>
          <w:rFonts w:ascii="Circe" w:eastAsia="Times New Roman" w:hAnsi="Circe" w:cs="Times New Roman"/>
          <w:color w:val="000000"/>
          <w:sz w:val="28"/>
          <w:szCs w:val="28"/>
        </w:rPr>
      </w:pPr>
      <w:r>
        <w:rPr>
          <w:rFonts w:ascii="Circe" w:eastAsia="Times New Roman" w:hAnsi="Circe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418465</wp:posOffset>
            </wp:positionV>
            <wp:extent cx="3457575" cy="2353310"/>
            <wp:effectExtent l="19050" t="0" r="9525" b="0"/>
            <wp:wrapSquare wrapText="bothSides"/>
            <wp:docPr id="1" name="Рисунок 1" descr="https://avatars.mds.yandex.net/i?id=34f29d90944c5046e43483b4173a8924956aac4f-54857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4f29d90944c5046e43483b4173a8924956aac4f-54857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985" w:rsidRPr="00794985">
        <w:rPr>
          <w:rFonts w:ascii="Circe" w:eastAsia="Times New Roman" w:hAnsi="Circe" w:cs="Times New Roman"/>
          <w:b/>
          <w:bCs/>
          <w:color w:val="000000"/>
          <w:sz w:val="28"/>
          <w:szCs w:val="28"/>
        </w:rPr>
        <w:t>Информация для контролируемых лиц о возможности направления заявления через личный кабинет ЕПГУ для записи на профилактический визит и консультацию</w:t>
      </w:r>
    </w:p>
    <w:p w:rsidR="00961CBC" w:rsidRDefault="00961CBC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CBC" w:rsidRDefault="00961CBC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CBC" w:rsidRDefault="00961CBC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B24" w:rsidRPr="00A90B24" w:rsidRDefault="00A90B24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B24">
        <w:rPr>
          <w:rFonts w:ascii="Times New Roman" w:eastAsia="Times New Roman" w:hAnsi="Times New Roman" w:cs="Times New Roman"/>
          <w:sz w:val="28"/>
          <w:szCs w:val="28"/>
        </w:rPr>
        <w:t>Для контролируемых лиц появилась возможность подать заявление на проведение профилактического визита или консультации через Единый портал государственных и муницип</w:t>
      </w:r>
      <w:r w:rsidR="00961CBC">
        <w:rPr>
          <w:rFonts w:ascii="Times New Roman" w:eastAsia="Times New Roman" w:hAnsi="Times New Roman" w:cs="Times New Roman"/>
          <w:sz w:val="28"/>
          <w:szCs w:val="28"/>
        </w:rPr>
        <w:t xml:space="preserve">альных услуг (ЕПГУ). Любое лицо 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t>(юридическое/физическое/индивидуальный предприниматель) может самостоятельно подать заявление на проведение профилактического визита и консультацию, выбрав удобное время и формат. Подача заявления осуществляется с помощью интерак</w:t>
      </w:r>
      <w:r>
        <w:rPr>
          <w:rFonts w:ascii="Times New Roman" w:eastAsia="Times New Roman" w:hAnsi="Times New Roman" w:cs="Times New Roman"/>
          <w:sz w:val="28"/>
          <w:szCs w:val="28"/>
        </w:rPr>
        <w:t>тивной формы в личном кабинете.</w:t>
      </w:r>
    </w:p>
    <w:p w:rsidR="00A90B24" w:rsidRDefault="00A90B24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B24">
        <w:rPr>
          <w:rFonts w:ascii="Times New Roman" w:eastAsia="Times New Roman" w:hAnsi="Times New Roman" w:cs="Times New Roman"/>
          <w:sz w:val="28"/>
          <w:szCs w:val="28"/>
        </w:rPr>
        <w:t>    Заявления мож</w:t>
      </w:r>
      <w:r>
        <w:rPr>
          <w:rFonts w:ascii="Times New Roman" w:eastAsia="Times New Roman" w:hAnsi="Times New Roman" w:cs="Times New Roman"/>
          <w:sz w:val="28"/>
          <w:szCs w:val="28"/>
        </w:rPr>
        <w:t>но подать по следующим ссылкам</w:t>
      </w:r>
    </w:p>
    <w:p w:rsidR="00A90B24" w:rsidRPr="00A90B24" w:rsidRDefault="00A90B24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t> -</w:t>
      </w:r>
      <w:r w:rsidRPr="00A90B24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запись на профилактический визит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spellStart"/>
      <w:r w:rsidRPr="00A90B2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A90B24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"https://www.gosuslugi.ru/626705/1/form" </w:instrText>
      </w:r>
      <w:r w:rsidRPr="00A90B2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A90B24">
        <w:rPr>
          <w:rFonts w:ascii="Times New Roman" w:eastAsia="Times New Roman" w:hAnsi="Times New Roman" w:cs="Times New Roman"/>
          <w:sz w:val="28"/>
          <w:szCs w:val="28"/>
          <w:u w:val="single"/>
        </w:rPr>
        <w:t>https</w:t>
      </w:r>
      <w:proofErr w:type="spellEnd"/>
      <w:r w:rsidRPr="00A90B24">
        <w:rPr>
          <w:rFonts w:ascii="Times New Roman" w:eastAsia="Times New Roman" w:hAnsi="Times New Roman" w:cs="Times New Roman"/>
          <w:sz w:val="28"/>
          <w:szCs w:val="28"/>
          <w:u w:val="single"/>
        </w:rPr>
        <w:t>://www.gosuslugi.ru/626705/1/form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br/>
      </w:r>
      <w:r w:rsidRPr="00A90B2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A90B24">
        <w:rPr>
          <w:rFonts w:ascii="Times New Roman" w:eastAsia="Times New Roman" w:hAnsi="Times New Roman" w:cs="Times New Roman"/>
          <w:sz w:val="28"/>
          <w:szCs w:val="28"/>
        </w:rPr>
        <w:t xml:space="preserve">        Услуга поможет записаться на профилактический визит инспектора контрольного органа для проверки объекта организации или индивидуального предпринимателя.</w:t>
      </w:r>
    </w:p>
    <w:p w:rsidR="00A90B24" w:rsidRPr="00A90B24" w:rsidRDefault="00A90B24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может проходить по видеосвязи или очно на объекте.</w:t>
      </w:r>
    </w:p>
    <w:p w:rsidR="00A90B24" w:rsidRPr="00A90B24" w:rsidRDefault="00A90B24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t xml:space="preserve"> Штрафы вовремя </w:t>
      </w:r>
      <w:proofErr w:type="spellStart"/>
      <w:r w:rsidRPr="00A90B24">
        <w:rPr>
          <w:rFonts w:ascii="Times New Roman" w:eastAsia="Times New Roman" w:hAnsi="Times New Roman" w:cs="Times New Roman"/>
          <w:sz w:val="28"/>
          <w:szCs w:val="28"/>
        </w:rPr>
        <w:t>профвизита</w:t>
      </w:r>
      <w:proofErr w:type="spellEnd"/>
      <w:r w:rsidRPr="00A90B24">
        <w:rPr>
          <w:rFonts w:ascii="Times New Roman" w:eastAsia="Times New Roman" w:hAnsi="Times New Roman" w:cs="Times New Roman"/>
          <w:sz w:val="28"/>
          <w:szCs w:val="28"/>
        </w:rPr>
        <w:t xml:space="preserve"> не назначаются.</w:t>
      </w:r>
    </w:p>
    <w:p w:rsidR="00A90B24" w:rsidRPr="00A90B24" w:rsidRDefault="00A90B24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B24">
        <w:rPr>
          <w:rFonts w:ascii="Times New Roman" w:eastAsia="Times New Roman" w:hAnsi="Times New Roman" w:cs="Times New Roman"/>
          <w:sz w:val="28"/>
          <w:szCs w:val="28"/>
        </w:rPr>
        <w:br/>
      </w:r>
      <w:r w:rsidR="00961C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0B24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запись на консультацию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t> : </w:t>
      </w:r>
      <w:bookmarkStart w:id="0" w:name="_GoBack"/>
      <w:bookmarkEnd w:id="0"/>
      <w:r w:rsidRPr="00A90B2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A90B24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"https://www.gosuslugi.ru/625710/1/form" </w:instrText>
      </w:r>
      <w:r w:rsidRPr="00A90B2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A90B24">
        <w:rPr>
          <w:rFonts w:ascii="Times New Roman" w:eastAsia="Times New Roman" w:hAnsi="Times New Roman" w:cs="Times New Roman"/>
          <w:sz w:val="28"/>
          <w:szCs w:val="28"/>
          <w:u w:val="single"/>
        </w:rPr>
        <w:t>https://www.gosuslugi.ru/625710/1/form</w:t>
      </w:r>
      <w:r w:rsidRPr="00A90B24">
        <w:rPr>
          <w:rFonts w:ascii="Times New Roman" w:eastAsia="Times New Roman" w:hAnsi="Times New Roman" w:cs="Times New Roman"/>
          <w:sz w:val="28"/>
          <w:szCs w:val="28"/>
        </w:rPr>
        <w:br/>
      </w:r>
      <w:r w:rsidRPr="00A90B2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A90B24">
        <w:rPr>
          <w:rFonts w:ascii="Times New Roman" w:eastAsia="Times New Roman" w:hAnsi="Times New Roman" w:cs="Times New Roman"/>
          <w:sz w:val="28"/>
          <w:szCs w:val="28"/>
        </w:rPr>
        <w:t>       С помощью услуги организации, индивидуальные предприниматели могут получить консультацию по вопросам контроля и надзора, задать вопросы по проверке предприятия или осуществляемой деятельности, а также записаться на консультацию с инспектором контрольного органа.        Консультация бесплатная и может проходить по телефону или видеосвязи, если запрошен ответ в письменном виде, он придет в личный кабинет ЕПГУ.</w:t>
      </w:r>
    </w:p>
    <w:p w:rsidR="00A90B24" w:rsidRPr="00A90B24" w:rsidRDefault="00961CBC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A90B24" w:rsidRPr="00A90B24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 получения дополнительной информации при возникновении вопросов, вы можете обратиться к специалисту 1 категории комитета по управлению муниципальным имуществом Администрации </w:t>
      </w:r>
      <w:proofErr w:type="spellStart"/>
      <w:r w:rsidR="00A90B24" w:rsidRPr="00A90B24">
        <w:rPr>
          <w:rFonts w:ascii="Times New Roman" w:eastAsia="Times New Roman" w:hAnsi="Times New Roman" w:cs="Times New Roman"/>
          <w:sz w:val="28"/>
          <w:szCs w:val="28"/>
        </w:rPr>
        <w:t>Слободо</w:t>
      </w:r>
      <w:proofErr w:type="spellEnd"/>
      <w:r w:rsidR="00A90B24" w:rsidRPr="00A90B24">
        <w:rPr>
          <w:rFonts w:ascii="Times New Roman" w:eastAsia="Times New Roman" w:hAnsi="Times New Roman" w:cs="Times New Roman"/>
          <w:sz w:val="28"/>
          <w:szCs w:val="28"/>
        </w:rPr>
        <w:t>-Туринского муниципального района — Климовой Марии Сергеевне (тел. 34361-2-12-44). </w:t>
      </w:r>
    </w:p>
    <w:p w:rsidR="00A90B24" w:rsidRPr="00A90B24" w:rsidRDefault="00A90B24" w:rsidP="00A9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B24">
        <w:rPr>
          <w:rFonts w:ascii="Times New Roman" w:eastAsia="Times New Roman" w:hAnsi="Times New Roman" w:cs="Times New Roman"/>
          <w:sz w:val="28"/>
          <w:szCs w:val="28"/>
        </w:rPr>
        <w:t xml:space="preserve">       Адрес места нахождения: 623930, Свердловская область, </w:t>
      </w:r>
      <w:proofErr w:type="spellStart"/>
      <w:r w:rsidRPr="00A90B24">
        <w:rPr>
          <w:rFonts w:ascii="Times New Roman" w:eastAsia="Times New Roman" w:hAnsi="Times New Roman" w:cs="Times New Roman"/>
          <w:sz w:val="28"/>
          <w:szCs w:val="28"/>
        </w:rPr>
        <w:t>Слободо</w:t>
      </w:r>
      <w:proofErr w:type="spellEnd"/>
      <w:r w:rsidRPr="00A90B24">
        <w:rPr>
          <w:rFonts w:ascii="Times New Roman" w:eastAsia="Times New Roman" w:hAnsi="Times New Roman" w:cs="Times New Roman"/>
          <w:sz w:val="28"/>
          <w:szCs w:val="28"/>
        </w:rPr>
        <w:t xml:space="preserve">-Туринский район, </w:t>
      </w:r>
      <w:proofErr w:type="spellStart"/>
      <w:r w:rsidRPr="00A90B24">
        <w:rPr>
          <w:rFonts w:ascii="Times New Roman" w:eastAsia="Times New Roman" w:hAnsi="Times New Roman" w:cs="Times New Roman"/>
          <w:sz w:val="28"/>
          <w:szCs w:val="28"/>
        </w:rPr>
        <w:t>с.Туринская</w:t>
      </w:r>
      <w:proofErr w:type="spellEnd"/>
      <w:r w:rsidRPr="00A90B24">
        <w:rPr>
          <w:rFonts w:ascii="Times New Roman" w:eastAsia="Times New Roman" w:hAnsi="Times New Roman" w:cs="Times New Roman"/>
          <w:sz w:val="28"/>
          <w:szCs w:val="28"/>
        </w:rPr>
        <w:t xml:space="preserve"> Слобода, ул. Ленина, здание 1, кабинет 39</w:t>
      </w:r>
    </w:p>
    <w:p w:rsidR="00A90B24" w:rsidRPr="00A90B24" w:rsidRDefault="00A90B24" w:rsidP="00A90B2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F4254"/>
          <w:sz w:val="20"/>
          <w:szCs w:val="20"/>
        </w:rPr>
      </w:pPr>
      <w:r w:rsidRPr="00A90B24">
        <w:rPr>
          <w:rFonts w:ascii="Helvetica" w:eastAsia="Times New Roman" w:hAnsi="Helvetica" w:cs="Times New Roman"/>
          <w:color w:val="3F4254"/>
          <w:sz w:val="20"/>
          <w:szCs w:val="20"/>
        </w:rPr>
        <w:t> </w:t>
      </w:r>
    </w:p>
    <w:p w:rsidR="00906620" w:rsidRPr="00E0463F" w:rsidRDefault="00906620" w:rsidP="00A90B24">
      <w:pPr>
        <w:shd w:val="clear" w:color="auto" w:fill="FFFFFF"/>
        <w:spacing w:before="180" w:after="180" w:line="312" w:lineRule="atLeast"/>
        <w:jc w:val="both"/>
        <w:rPr>
          <w:rFonts w:ascii="Circe" w:eastAsia="Times New Roman" w:hAnsi="Circe" w:cs="Times New Roman"/>
          <w:color w:val="000000"/>
          <w:sz w:val="28"/>
          <w:szCs w:val="28"/>
        </w:rPr>
      </w:pPr>
    </w:p>
    <w:sectPr w:rsidR="00906620" w:rsidRPr="00E0463F" w:rsidSect="00961C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85"/>
    <w:rsid w:val="003630EE"/>
    <w:rsid w:val="0039370C"/>
    <w:rsid w:val="007330A6"/>
    <w:rsid w:val="00794985"/>
    <w:rsid w:val="00906620"/>
    <w:rsid w:val="00961CBC"/>
    <w:rsid w:val="00A90B24"/>
    <w:rsid w:val="00B32DCB"/>
    <w:rsid w:val="00E0463F"/>
    <w:rsid w:val="00E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EF39"/>
  <w15:docId w15:val="{7F7CA410-2F4A-4DFF-8D47-7E1B556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86A"/>
  </w:style>
  <w:style w:type="paragraph" w:styleId="1">
    <w:name w:val="heading 1"/>
    <w:basedOn w:val="a"/>
    <w:link w:val="10"/>
    <w:uiPriority w:val="9"/>
    <w:qFormat/>
    <w:rsid w:val="00794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9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49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13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013">
              <w:marLeft w:val="0"/>
              <w:marRight w:val="9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VarlamovaEY</dc:creator>
  <cp:keywords/>
  <dc:description/>
  <cp:lastModifiedBy>User</cp:lastModifiedBy>
  <cp:revision>4</cp:revision>
  <cp:lastPrinted>2025-04-28T08:41:00Z</cp:lastPrinted>
  <dcterms:created xsi:type="dcterms:W3CDTF">2025-09-19T04:51:00Z</dcterms:created>
  <dcterms:modified xsi:type="dcterms:W3CDTF">2025-09-22T06:32:00Z</dcterms:modified>
</cp:coreProperties>
</file>