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AE299C">
        <w:tc>
          <w:tcPr>
            <w:tcW w:w="4111" w:type="dxa"/>
          </w:tcPr>
          <w:p w:rsidR="00AE299C" w:rsidRDefault="00970965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411730" cy="1695450"/>
                  <wp:effectExtent l="0" t="0" r="7620" b="0"/>
                  <wp:docPr id="1" name="Рисунок 1" descr="http://www.kurkino-vmo.ru/wp-content/uploads/2017/12/publichnyie-slushaniy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http://www.kurkino-vmo.ru/wp-content/uploads/2017/12/publichnyie-slushaniy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3496" cy="1703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AE299C" w:rsidRDefault="001C5533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32"/>
                <w:szCs w:val="32"/>
              </w:rPr>
            </w:pPr>
            <w:r w:rsidRPr="001C5533">
              <w:rPr>
                <w:rFonts w:ascii="Liberation Serif" w:hAnsi="Liberation Serif" w:cs="Liberation Serif"/>
                <w:b/>
                <w:sz w:val="32"/>
                <w:szCs w:val="32"/>
              </w:rPr>
              <w:t>27</w:t>
            </w:r>
            <w:r w:rsidR="00970965">
              <w:rPr>
                <w:rFonts w:ascii="Liberation Serif" w:hAnsi="Liberation Serif" w:cs="Liberation Serif"/>
                <w:b/>
                <w:sz w:val="32"/>
                <w:szCs w:val="32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sz w:val="32"/>
                <w:szCs w:val="32"/>
              </w:rPr>
              <w:t>ноября</w:t>
            </w:r>
            <w:r w:rsidR="00970965">
              <w:rPr>
                <w:rFonts w:ascii="Liberation Serif" w:hAnsi="Liberation Serif" w:cs="Liberation Serif"/>
                <w:b/>
                <w:sz w:val="32"/>
                <w:szCs w:val="32"/>
              </w:rPr>
              <w:t xml:space="preserve"> 202</w:t>
            </w:r>
            <w:r w:rsidR="008E0338">
              <w:rPr>
                <w:rFonts w:ascii="Liberation Serif" w:hAnsi="Liberation Serif" w:cs="Liberation Serif"/>
                <w:b/>
                <w:sz w:val="32"/>
                <w:szCs w:val="32"/>
              </w:rPr>
              <w:t>5</w:t>
            </w:r>
            <w:r w:rsidR="00970965">
              <w:rPr>
                <w:rFonts w:ascii="Liberation Serif" w:hAnsi="Liberation Serif" w:cs="Liberation Serif"/>
                <w:b/>
                <w:sz w:val="32"/>
                <w:szCs w:val="32"/>
              </w:rPr>
              <w:t xml:space="preserve"> года Департаментом в г. </w:t>
            </w:r>
            <w:r>
              <w:rPr>
                <w:rFonts w:ascii="Liberation Serif" w:hAnsi="Liberation Serif" w:cs="Liberation Serif"/>
                <w:b/>
                <w:sz w:val="32"/>
                <w:szCs w:val="32"/>
              </w:rPr>
              <w:t>Первоуральске</w:t>
            </w:r>
            <w:r w:rsidR="00970965">
              <w:rPr>
                <w:rFonts w:ascii="Liberation Serif" w:hAnsi="Liberation Serif" w:cs="Liberation Serif"/>
                <w:b/>
                <w:sz w:val="32"/>
                <w:szCs w:val="32"/>
              </w:rPr>
              <w:t xml:space="preserve"> планируется проведение публичного обсуждения правоприменительной практики </w:t>
            </w:r>
          </w:p>
          <w:p w:rsidR="00AE299C" w:rsidRDefault="00AE299C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32"/>
                <w:szCs w:val="32"/>
              </w:rPr>
            </w:pPr>
          </w:p>
        </w:tc>
      </w:tr>
    </w:tbl>
    <w:p w:rsidR="00AE299C" w:rsidRDefault="00AE299C">
      <w:pPr>
        <w:spacing w:after="0" w:line="240" w:lineRule="auto"/>
        <w:ind w:firstLine="708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E299C" w:rsidRDefault="001C5533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27 ноября</w:t>
      </w:r>
      <w:r w:rsidR="00A468C3">
        <w:rPr>
          <w:rFonts w:ascii="Liberation Serif" w:hAnsi="Liberation Serif" w:cs="Liberation Serif"/>
          <w:b/>
          <w:sz w:val="28"/>
          <w:szCs w:val="28"/>
        </w:rPr>
        <w:t xml:space="preserve"> 202</w:t>
      </w:r>
      <w:r w:rsidR="008E0338">
        <w:rPr>
          <w:rFonts w:ascii="Liberation Serif" w:hAnsi="Liberation Serif" w:cs="Liberation Serif"/>
          <w:b/>
          <w:sz w:val="28"/>
          <w:szCs w:val="28"/>
        </w:rPr>
        <w:t>5</w:t>
      </w:r>
      <w:r w:rsidR="00970965">
        <w:rPr>
          <w:rFonts w:ascii="Liberation Serif" w:hAnsi="Liberation Serif" w:cs="Liberation Serif"/>
          <w:b/>
          <w:sz w:val="28"/>
          <w:szCs w:val="28"/>
        </w:rPr>
        <w:t xml:space="preserve"> года</w:t>
      </w:r>
      <w:r w:rsidR="00970965">
        <w:rPr>
          <w:rFonts w:ascii="Liberation Serif" w:hAnsi="Liberation Serif" w:cs="Liberation Serif"/>
          <w:sz w:val="28"/>
          <w:szCs w:val="28"/>
        </w:rPr>
        <w:t xml:space="preserve"> Департаментом по охране, контролю и регулированию использования животного мира Свердловской области в соответствии с Федеральным Законом «О защите прав юридических лиц и индивидуальных предпринимателей при осуществлении государственного контроля (надзора) и муниципального контроля» планируется проведение публичного обсуждения правоприменительной практики.</w:t>
      </w:r>
    </w:p>
    <w:p w:rsidR="00AE299C" w:rsidRDefault="00970965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 публичном обсуждении, в том числе будет разъяснительная информация для юридических лиц и индивидуальных предпринимателей по вопросам осуществления контрольно-надзорной деятельности по соблюдению обязательных требований в области охраны окружающей среды. В обязательном порядке будут даны ответы на вопросы, связанные с осуществлением деятельности в сфере ведения охотничьего хозяйства на территории Свердловской области, а также связанные с использованием объектов животного мира. </w:t>
      </w:r>
    </w:p>
    <w:p w:rsidR="00AE299C" w:rsidRDefault="00970965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Приглашаются представители всех заинтересованных общественных организаций, индивидуальных предпринимателей и юридических лиц, осуществляющих свою деятельность на территории Свердловской области.</w:t>
      </w:r>
    </w:p>
    <w:p w:rsidR="00AE299C" w:rsidRDefault="00970965" w:rsidP="008E0338">
      <w:pPr>
        <w:spacing w:after="0" w:line="240" w:lineRule="auto"/>
        <w:ind w:right="-28" w:firstLine="851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Публичное обсуждение состоится </w:t>
      </w:r>
      <w:r w:rsidR="001C5533">
        <w:rPr>
          <w:rFonts w:ascii="Liberation Serif" w:hAnsi="Liberation Serif" w:cs="Liberation Serif"/>
          <w:b/>
          <w:sz w:val="28"/>
          <w:szCs w:val="28"/>
        </w:rPr>
        <w:t>27 ноября</w:t>
      </w:r>
      <w:r>
        <w:rPr>
          <w:rFonts w:ascii="Liberation Serif" w:hAnsi="Liberation Serif" w:cs="Liberation Serif"/>
          <w:b/>
          <w:sz w:val="28"/>
          <w:szCs w:val="28"/>
        </w:rPr>
        <w:t xml:space="preserve"> 202</w:t>
      </w:r>
      <w:r w:rsidR="008E0338">
        <w:rPr>
          <w:rFonts w:ascii="Liberation Serif" w:hAnsi="Liberation Serif" w:cs="Liberation Serif"/>
          <w:b/>
          <w:sz w:val="28"/>
          <w:szCs w:val="28"/>
        </w:rPr>
        <w:t>5</w:t>
      </w:r>
      <w:r>
        <w:rPr>
          <w:rFonts w:ascii="Liberation Serif" w:hAnsi="Liberation Serif" w:cs="Liberation Serif"/>
          <w:b/>
          <w:sz w:val="28"/>
          <w:szCs w:val="28"/>
        </w:rPr>
        <w:t xml:space="preserve"> года в 10 часов 00 минут по адресу: г. </w:t>
      </w:r>
      <w:r w:rsidR="001C5533">
        <w:rPr>
          <w:rFonts w:ascii="Liberation Serif" w:hAnsi="Liberation Serif" w:cs="Liberation Serif"/>
          <w:b/>
          <w:sz w:val="28"/>
          <w:szCs w:val="28"/>
        </w:rPr>
        <w:t>Первоуральск</w:t>
      </w:r>
      <w:r>
        <w:rPr>
          <w:rFonts w:ascii="Liberation Serif" w:hAnsi="Liberation Serif" w:cs="Liberation Serif"/>
          <w:b/>
          <w:sz w:val="28"/>
          <w:szCs w:val="28"/>
        </w:rPr>
        <w:t xml:space="preserve">, ул. </w:t>
      </w:r>
      <w:r w:rsidR="001C5533">
        <w:rPr>
          <w:rFonts w:ascii="Liberation Serif" w:hAnsi="Liberation Serif" w:cs="Liberation Serif"/>
          <w:b/>
          <w:sz w:val="28"/>
          <w:szCs w:val="28"/>
        </w:rPr>
        <w:t>Ватутина</w:t>
      </w:r>
      <w:r>
        <w:rPr>
          <w:rFonts w:ascii="Liberation Serif" w:hAnsi="Liberation Serif" w:cs="Liberation Serif"/>
          <w:b/>
          <w:sz w:val="28"/>
          <w:szCs w:val="28"/>
        </w:rPr>
        <w:t xml:space="preserve">, </w:t>
      </w:r>
      <w:r w:rsidR="001C5533">
        <w:rPr>
          <w:rFonts w:ascii="Liberation Serif" w:hAnsi="Liberation Serif" w:cs="Liberation Serif"/>
          <w:b/>
          <w:sz w:val="28"/>
          <w:szCs w:val="28"/>
        </w:rPr>
        <w:t xml:space="preserve">41 </w:t>
      </w:r>
      <w:r>
        <w:rPr>
          <w:rFonts w:ascii="Liberation Serif" w:hAnsi="Liberation Serif" w:cs="Liberation Serif"/>
          <w:b/>
          <w:sz w:val="28"/>
          <w:szCs w:val="28"/>
        </w:rPr>
        <w:t>актовый зал .</w:t>
      </w:r>
    </w:p>
    <w:p w:rsidR="008E0338" w:rsidRPr="00CA490F" w:rsidRDefault="008E0338" w:rsidP="008E0338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rFonts w:ascii="Liberation Serif" w:hAnsi="Liberation Serif" w:cs="Arial"/>
          <w:color w:val="000000" w:themeColor="text1"/>
          <w:sz w:val="28"/>
          <w:szCs w:val="28"/>
        </w:rPr>
      </w:pPr>
      <w:r w:rsidRPr="00CA490F">
        <w:rPr>
          <w:rFonts w:ascii="Liberation Serif" w:hAnsi="Liberation Serif" w:cs="Arial"/>
          <w:color w:val="000000" w:themeColor="text1"/>
          <w:sz w:val="28"/>
          <w:szCs w:val="28"/>
        </w:rPr>
        <w:t>Доклад</w:t>
      </w:r>
      <w:r w:rsidRPr="00CA490F">
        <w:rPr>
          <w:rStyle w:val="a7"/>
          <w:rFonts w:ascii="Liberation Serif" w:hAnsi="Liberation Serif" w:cs="Arial"/>
          <w:color w:val="000000" w:themeColor="text1"/>
          <w:sz w:val="28"/>
          <w:szCs w:val="28"/>
        </w:rPr>
        <w:t> </w:t>
      </w:r>
      <w:r w:rsidRPr="00CA490F">
        <w:rPr>
          <w:rFonts w:ascii="Liberation Serif" w:hAnsi="Liberation Serif" w:cs="Arial"/>
          <w:color w:val="000000" w:themeColor="text1"/>
          <w:sz w:val="28"/>
          <w:szCs w:val="28"/>
        </w:rPr>
        <w:t>по обсуждению результатов правоприменительной деятельности с юридическими лицами и индивидуальными предпринимателями, осуществляющими пользование объектами животного мира размещен в подразделе «Публичные обсуждения</w:t>
      </w:r>
      <w:r w:rsidR="001C5533">
        <w:rPr>
          <w:rFonts w:ascii="Liberation Serif" w:hAnsi="Liberation Serif" w:cs="Arial"/>
          <w:color w:val="000000" w:themeColor="text1"/>
          <w:sz w:val="28"/>
          <w:szCs w:val="28"/>
        </w:rPr>
        <w:t>»</w:t>
      </w:r>
      <w:bookmarkStart w:id="0" w:name="_GoBack"/>
      <w:bookmarkEnd w:id="0"/>
      <w:r w:rsidRPr="00CA490F">
        <w:rPr>
          <w:rFonts w:ascii="Liberation Serif" w:hAnsi="Liberation Serif" w:cs="Arial"/>
          <w:color w:val="000000" w:themeColor="text1"/>
          <w:sz w:val="28"/>
          <w:szCs w:val="28"/>
        </w:rPr>
        <w:t xml:space="preserve"> раздела «Федеральный государственный контроль».</w:t>
      </w:r>
    </w:p>
    <w:p w:rsidR="008E0338" w:rsidRPr="00CA490F" w:rsidRDefault="008E0338" w:rsidP="008E0338">
      <w:pPr>
        <w:pStyle w:val="a6"/>
        <w:shd w:val="clear" w:color="auto" w:fill="FFFFFF"/>
        <w:spacing w:before="0" w:beforeAutospacing="0" w:after="0" w:afterAutospacing="0"/>
        <w:ind w:firstLine="851"/>
        <w:jc w:val="both"/>
        <w:rPr>
          <w:rFonts w:ascii="Liberation Serif" w:hAnsi="Liberation Serif" w:cs="Arial"/>
          <w:color w:val="000000" w:themeColor="text1"/>
          <w:sz w:val="28"/>
          <w:szCs w:val="28"/>
        </w:rPr>
      </w:pPr>
      <w:r w:rsidRPr="00CA490F">
        <w:rPr>
          <w:rFonts w:ascii="Liberation Serif" w:hAnsi="Liberation Serif" w:cs="Arial"/>
          <w:color w:val="000000" w:themeColor="text1"/>
          <w:sz w:val="28"/>
          <w:szCs w:val="28"/>
        </w:rPr>
        <w:t>Вопросы, предложения и замечания можно направлять на электронную почту Департамента: dokrgm@egov66.ru с пометкой «Публичные обсуждения».</w:t>
      </w:r>
    </w:p>
    <w:p w:rsidR="00AE299C" w:rsidRDefault="00AE299C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E299C" w:rsidRDefault="00AE299C">
      <w:pPr>
        <w:spacing w:after="0" w:line="240" w:lineRule="auto"/>
        <w:ind w:right="-28" w:firstLine="851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E299C" w:rsidRDefault="00AE299C"/>
    <w:sectPr w:rsidR="00AE2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CA3" w:rsidRDefault="00610CA3">
      <w:pPr>
        <w:spacing w:line="240" w:lineRule="auto"/>
      </w:pPr>
      <w:r>
        <w:separator/>
      </w:r>
    </w:p>
  </w:endnote>
  <w:endnote w:type="continuationSeparator" w:id="0">
    <w:p w:rsidR="00610CA3" w:rsidRDefault="00610C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CA3" w:rsidRDefault="00610CA3">
      <w:pPr>
        <w:spacing w:after="0"/>
      </w:pPr>
      <w:r>
        <w:separator/>
      </w:r>
    </w:p>
  </w:footnote>
  <w:footnote w:type="continuationSeparator" w:id="0">
    <w:p w:rsidR="00610CA3" w:rsidRDefault="00610CA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71D"/>
    <w:rsid w:val="000F17ED"/>
    <w:rsid w:val="001C5533"/>
    <w:rsid w:val="001D3202"/>
    <w:rsid w:val="0031159D"/>
    <w:rsid w:val="00365FC7"/>
    <w:rsid w:val="00610CA3"/>
    <w:rsid w:val="008A76B4"/>
    <w:rsid w:val="008E0338"/>
    <w:rsid w:val="009502F8"/>
    <w:rsid w:val="00970965"/>
    <w:rsid w:val="00A468C3"/>
    <w:rsid w:val="00AE299C"/>
    <w:rsid w:val="00C2086F"/>
    <w:rsid w:val="00E0571D"/>
    <w:rsid w:val="00F4657C"/>
    <w:rsid w:val="00F841E6"/>
    <w:rsid w:val="32096978"/>
    <w:rsid w:val="50750028"/>
    <w:rsid w:val="54C3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9000CA-FCBB-4066-8A37-348BE96C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E03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E03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Тарасевич Юлия Сергеевна</dc:creator>
  <cp:lastModifiedBy>Быкова Юлия Сергеевна</cp:lastModifiedBy>
  <cp:revision>2</cp:revision>
  <dcterms:created xsi:type="dcterms:W3CDTF">2025-11-24T03:50:00Z</dcterms:created>
  <dcterms:modified xsi:type="dcterms:W3CDTF">2025-11-24T03:50:00Z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AC517A7764B8407091C39D6E298D3CBD</vt:lpwstr>
  </property>
</Properties>
</file>