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B4">
        <w:rPr>
          <w:rFonts w:ascii="Times New Roman" w:hAnsi="Times New Roman" w:cs="Times New Roman"/>
          <w:b/>
          <w:sz w:val="28"/>
          <w:szCs w:val="28"/>
        </w:rPr>
        <w:t>Муниципальный контроль в сфере благоустройства: простыми словами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Представьте себе город или посёлок, где улицы чистые, дворы ухожены, парки зеленые и приятные для прогулок. Именно за поддержание такого порядка и отвечают органы муниципального контроля в области благоустройства.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B4">
        <w:rPr>
          <w:rFonts w:ascii="Times New Roman" w:hAnsi="Times New Roman" w:cs="Times New Roman"/>
          <w:b/>
          <w:sz w:val="28"/>
          <w:szCs w:val="28"/>
        </w:rPr>
        <w:t>Что такое благоустройство?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518B4">
        <w:rPr>
          <w:rFonts w:ascii="Times New Roman" w:hAnsi="Times New Roman" w:cs="Times New Roman"/>
          <w:sz w:val="28"/>
          <w:szCs w:val="28"/>
        </w:rPr>
        <w:t>лагоустройство территории — это комплекс мероприятий, направленных на улучшение внешнего вида и комфортности проживания жителей города или посёлка. Это включает уборку улиц, озеленение, ремонт дорог, установку скамеек, детских площадок и многое другое.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B4">
        <w:rPr>
          <w:rFonts w:ascii="Times New Roman" w:hAnsi="Times New Roman" w:cs="Times New Roman"/>
          <w:b/>
          <w:sz w:val="28"/>
          <w:szCs w:val="28"/>
        </w:rPr>
        <w:t>Кто контролирует благоустройство?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Контроль за соблюдением норм и правил благоустройства осуществляют органы местного самоуправления. Они проверяют, насколько качественно выполняются работы по уборке территорий, ремонту дорог, содержанию зеленых насаждений и другим аспектам благоустройства.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B4">
        <w:rPr>
          <w:rFonts w:ascii="Times New Roman" w:hAnsi="Times New Roman" w:cs="Times New Roman"/>
          <w:b/>
          <w:sz w:val="28"/>
          <w:szCs w:val="28"/>
        </w:rPr>
        <w:t>Как проводится контроль?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несколькими способами: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1. Плановые проверки: Проводятся регулярно, согласно утвержденному графику.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2. Внеплановые проверки: Могут проводиться в случае поступления жалоб от граждан или выявления нарушений.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3. Мониторинг: Постоянное наблюдение за состоянием территории, которое позволяет своевременно выявлять проблемы и принимать меры.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B4">
        <w:rPr>
          <w:rFonts w:ascii="Times New Roman" w:hAnsi="Times New Roman" w:cs="Times New Roman"/>
          <w:b/>
          <w:sz w:val="28"/>
          <w:szCs w:val="28"/>
        </w:rPr>
        <w:t>Какие нарушения могут выявить контролирующие органы?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Среди наиболее распространенных нарушений: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Несвоевременная уборка мусора и снега.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Нарушение правил содержания зеленых насаждений.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Отсутствие освещения на улицах и дворовых территориях.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Повреждение дорожных покрытий и тротуаров.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Незаконная установка рекламных конструкций и вывесок.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B4">
        <w:rPr>
          <w:rFonts w:ascii="Times New Roman" w:hAnsi="Times New Roman" w:cs="Times New Roman"/>
          <w:b/>
          <w:sz w:val="28"/>
          <w:szCs w:val="28"/>
        </w:rPr>
        <w:t>Чем грозит нарушение правил благоустройства?</w:t>
      </w:r>
    </w:p>
    <w:p w:rsid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За несоблюдение требований благоустройства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1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объявление предостережения, вынесение предписания с установлением срока устранения нарушений, а также </w:t>
      </w:r>
      <w:r w:rsidRPr="001518B4">
        <w:rPr>
          <w:rFonts w:ascii="Times New Roman" w:hAnsi="Times New Roman" w:cs="Times New Roman"/>
          <w:sz w:val="28"/>
          <w:szCs w:val="28"/>
        </w:rPr>
        <w:t xml:space="preserve">административные штрафы. </w:t>
      </w:r>
    </w:p>
    <w:p w:rsid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Размер штрафа зависит от тяжести нарушения и статуса нарушителя (физическое лицо, юридическое лицо).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B4">
        <w:rPr>
          <w:rFonts w:ascii="Times New Roman" w:hAnsi="Times New Roman" w:cs="Times New Roman"/>
          <w:b/>
          <w:sz w:val="28"/>
          <w:szCs w:val="28"/>
        </w:rPr>
        <w:lastRenderedPageBreak/>
        <w:t>Как жители могут повлиять на ситуацию?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Каждый житель может внести вклад в поддержание чистоты и порядка своего населенного пункта. Вот несколько простых шагов: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Своевременно сообщайте о нарушениях в соответствующие органы.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Участвуйте в субботниках и других мероприятиях по улучшению благоустройства.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>- Поддерживайте чистоту вокруг своего дома и двора.</w:t>
      </w:r>
    </w:p>
    <w:p w:rsidR="001518B4" w:rsidRPr="001518B4" w:rsidRDefault="001518B4" w:rsidP="00151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2B2" w:rsidRPr="001518B4" w:rsidRDefault="001518B4" w:rsidP="001518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8B4">
        <w:rPr>
          <w:rFonts w:ascii="Times New Roman" w:hAnsi="Times New Roman" w:cs="Times New Roman"/>
          <w:sz w:val="28"/>
          <w:szCs w:val="28"/>
        </w:rPr>
        <w:t xml:space="preserve">Таким образом, муниципальный контроль в сфере благоустройства играет важную роль в создании комфортной среды обитания для каждого жителя. Важно понимать, что порядок начинается с каждого из нас, и совместными усилиями мы можем сделать наш город </w:t>
      </w:r>
      <w:bookmarkStart w:id="0" w:name="_GoBack"/>
      <w:bookmarkEnd w:id="0"/>
      <w:r w:rsidRPr="001518B4">
        <w:rPr>
          <w:rFonts w:ascii="Times New Roman" w:hAnsi="Times New Roman" w:cs="Times New Roman"/>
          <w:sz w:val="28"/>
          <w:szCs w:val="28"/>
        </w:rPr>
        <w:t>чище и уютнее.</w:t>
      </w:r>
    </w:p>
    <w:sectPr w:rsidR="00F522B2" w:rsidRPr="0015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73"/>
    <w:rsid w:val="001518B4"/>
    <w:rsid w:val="004D3573"/>
    <w:rsid w:val="007422DC"/>
    <w:rsid w:val="00BE375A"/>
    <w:rsid w:val="00F5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911AE-3117-42D3-89D4-DDC5F8F4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Татьяна Н. Свисткова</cp:lastModifiedBy>
  <cp:revision>3</cp:revision>
  <dcterms:created xsi:type="dcterms:W3CDTF">2025-11-12T05:20:00Z</dcterms:created>
  <dcterms:modified xsi:type="dcterms:W3CDTF">2025-11-12T05:30:00Z</dcterms:modified>
</cp:coreProperties>
</file>