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90C" w:rsidRPr="00165DBE" w:rsidRDefault="0086690C" w:rsidP="00E6649E">
      <w:pPr>
        <w:rPr>
          <w:rFonts w:eastAsiaTheme="minorHAnsi"/>
          <w:lang w:eastAsia="en-US"/>
        </w:rPr>
      </w:pPr>
      <w:bookmarkStart w:id="0" w:name="Par62"/>
      <w:bookmarkEnd w:id="0"/>
      <w:r w:rsidRPr="00B34740">
        <w:rPr>
          <w:rFonts w:eastAsiaTheme="minorHAnsi"/>
          <w:noProof/>
        </w:rPr>
        <w:drawing>
          <wp:anchor distT="0" distB="0" distL="114300" distR="114300" simplePos="0" relativeHeight="251658240" behindDoc="0" locked="0" layoutInCell="1" allowOverlap="1" wp14:anchorId="6D3C0FB4" wp14:editId="343352F8">
            <wp:simplePos x="0" y="0"/>
            <wp:positionH relativeFrom="column">
              <wp:posOffset>2417379</wp:posOffset>
            </wp:positionH>
            <wp:positionV relativeFrom="paragraph">
              <wp:align>top</wp:align>
            </wp:positionV>
            <wp:extent cx="548640" cy="677545"/>
            <wp:effectExtent l="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77545"/>
                    </a:xfrm>
                    <a:prstGeom prst="rect">
                      <a:avLst/>
                    </a:prstGeom>
                    <a:noFill/>
                    <a:ln w="9525">
                      <a:noFill/>
                      <a:miter lim="800000"/>
                      <a:headEnd/>
                      <a:tailEnd/>
                    </a:ln>
                  </pic:spPr>
                </pic:pic>
              </a:graphicData>
            </a:graphic>
          </wp:anchor>
        </w:drawing>
      </w:r>
      <w:r w:rsidR="00E6649E" w:rsidRPr="00E42828">
        <w:rPr>
          <w:rFonts w:eastAsiaTheme="minorHAnsi"/>
          <w:sz w:val="26"/>
          <w:szCs w:val="26"/>
          <w:lang w:eastAsia="en-US"/>
        </w:rPr>
        <w:br w:type="textWrapping" w:clear="all"/>
      </w:r>
    </w:p>
    <w:p w:rsidR="0086690C" w:rsidRPr="00165DBE" w:rsidRDefault="0086690C" w:rsidP="00D36BDD">
      <w:pPr>
        <w:keepNext/>
        <w:jc w:val="center"/>
        <w:outlineLvl w:val="0"/>
        <w:rPr>
          <w:b/>
        </w:rPr>
      </w:pPr>
      <w:r w:rsidRPr="00165DBE">
        <w:rPr>
          <w:b/>
        </w:rPr>
        <w:t>РОССИЙСКАЯ ФЕДЕРАЦИЯ</w:t>
      </w:r>
    </w:p>
    <w:p w:rsidR="0086690C" w:rsidRPr="00165DBE" w:rsidRDefault="0086690C" w:rsidP="00D36BDD">
      <w:pPr>
        <w:keepNext/>
        <w:jc w:val="center"/>
        <w:outlineLvl w:val="1"/>
        <w:rPr>
          <w:b/>
        </w:rPr>
      </w:pPr>
      <w:r w:rsidRPr="00165DBE">
        <w:rPr>
          <w:b/>
        </w:rPr>
        <w:t>СВЕРДЛОВСКАЯ ОБЛАСТЬ</w:t>
      </w:r>
    </w:p>
    <w:p w:rsidR="0086690C" w:rsidRPr="00165DBE" w:rsidRDefault="0086690C" w:rsidP="00D36BDD">
      <w:pPr>
        <w:keepNext/>
        <w:jc w:val="center"/>
        <w:outlineLvl w:val="1"/>
        <w:rPr>
          <w:b/>
        </w:rPr>
      </w:pPr>
      <w:r w:rsidRPr="00165DBE">
        <w:rPr>
          <w:b/>
        </w:rPr>
        <w:t xml:space="preserve">ДУМА </w:t>
      </w:r>
      <w:r w:rsidR="008563FC" w:rsidRPr="00165DBE">
        <w:rPr>
          <w:b/>
        </w:rPr>
        <w:t>МУНИЦИПАЛЬНОГО</w:t>
      </w:r>
      <w:r w:rsidRPr="00165DBE">
        <w:rPr>
          <w:b/>
        </w:rPr>
        <w:t xml:space="preserve"> ОКРУГА ВЕРХОТУРСКИЙ</w:t>
      </w:r>
    </w:p>
    <w:p w:rsidR="0086690C" w:rsidRPr="00165DBE" w:rsidRDefault="0086690C" w:rsidP="00D36BDD">
      <w:pPr>
        <w:jc w:val="center"/>
        <w:rPr>
          <w:rFonts w:eastAsiaTheme="minorHAnsi"/>
          <w:b/>
          <w:lang w:eastAsia="en-US"/>
        </w:rPr>
      </w:pPr>
      <w:r w:rsidRPr="00165DBE">
        <w:rPr>
          <w:rFonts w:eastAsiaTheme="minorHAnsi"/>
          <w:b/>
          <w:lang w:eastAsia="en-US"/>
        </w:rPr>
        <w:t>РЕШЕНИЕ</w:t>
      </w:r>
    </w:p>
    <w:p w:rsidR="0086690C" w:rsidRPr="00165DBE" w:rsidRDefault="00D36BDD" w:rsidP="00D36BDD">
      <w:pPr>
        <w:keepNext/>
        <w:ind w:right="4535"/>
        <w:jc w:val="both"/>
        <w:outlineLvl w:val="1"/>
        <w:rPr>
          <w:b/>
        </w:rPr>
      </w:pPr>
      <w:r w:rsidRPr="00165DBE">
        <w:rPr>
          <w:b/>
        </w:rPr>
        <w:t>от «</w:t>
      </w:r>
      <w:r w:rsidR="004B1E33">
        <w:rPr>
          <w:b/>
        </w:rPr>
        <w:t>26</w:t>
      </w:r>
      <w:r w:rsidR="006D2A0D" w:rsidRPr="00165DBE">
        <w:rPr>
          <w:b/>
        </w:rPr>
        <w:t xml:space="preserve">» </w:t>
      </w:r>
      <w:r w:rsidR="004B1E33">
        <w:rPr>
          <w:b/>
        </w:rPr>
        <w:t>марта</w:t>
      </w:r>
      <w:r w:rsidRPr="00165DBE">
        <w:rPr>
          <w:b/>
        </w:rPr>
        <w:t xml:space="preserve"> 202</w:t>
      </w:r>
      <w:r w:rsidR="004B1E33">
        <w:rPr>
          <w:b/>
        </w:rPr>
        <w:t>5</w:t>
      </w:r>
      <w:r w:rsidRPr="00165DBE">
        <w:rPr>
          <w:b/>
        </w:rPr>
        <w:t>г. №</w:t>
      </w:r>
      <w:r w:rsidR="004B1E33">
        <w:rPr>
          <w:b/>
        </w:rPr>
        <w:t xml:space="preserve"> 43</w:t>
      </w:r>
    </w:p>
    <w:p w:rsidR="0086690C" w:rsidRPr="00165DBE" w:rsidRDefault="0086690C" w:rsidP="00D36BDD">
      <w:pPr>
        <w:ind w:right="4535"/>
        <w:rPr>
          <w:rFonts w:eastAsiaTheme="minorHAnsi"/>
          <w:lang w:eastAsia="en-US"/>
        </w:rPr>
      </w:pPr>
      <w:r w:rsidRPr="00165DBE">
        <w:rPr>
          <w:rFonts w:eastAsiaTheme="minorHAnsi"/>
          <w:b/>
          <w:lang w:eastAsia="en-US"/>
        </w:rPr>
        <w:t>г. Верхотурье</w:t>
      </w:r>
    </w:p>
    <w:p w:rsidR="0086690C" w:rsidRPr="00165DBE" w:rsidRDefault="0086690C" w:rsidP="00D36BDD">
      <w:pPr>
        <w:ind w:right="4535"/>
        <w:rPr>
          <w:rFonts w:eastAsiaTheme="minorHAnsi"/>
          <w:b/>
          <w:lang w:eastAsia="en-US"/>
        </w:rPr>
      </w:pPr>
    </w:p>
    <w:p w:rsidR="0086690C" w:rsidRPr="00165DBE" w:rsidRDefault="006D2A0D" w:rsidP="00A34CC0">
      <w:pPr>
        <w:ind w:right="4535"/>
        <w:rPr>
          <w:rFonts w:eastAsiaTheme="minorHAnsi"/>
          <w:b/>
          <w:lang w:eastAsia="en-US"/>
        </w:rPr>
      </w:pPr>
      <w:r w:rsidRPr="00165DBE">
        <w:rPr>
          <w:rFonts w:eastAsiaTheme="minorHAnsi"/>
          <w:b/>
          <w:lang w:eastAsia="en-US"/>
        </w:rPr>
        <w:t>О</w:t>
      </w:r>
      <w:r w:rsidR="00165DBE" w:rsidRPr="00165DBE">
        <w:rPr>
          <w:rFonts w:eastAsiaTheme="minorHAnsi"/>
          <w:b/>
          <w:lang w:eastAsia="en-US"/>
        </w:rPr>
        <w:t>б</w:t>
      </w:r>
      <w:r w:rsidRPr="00165DBE">
        <w:rPr>
          <w:rFonts w:eastAsiaTheme="minorHAnsi"/>
          <w:b/>
          <w:lang w:eastAsia="en-US"/>
        </w:rPr>
        <w:t xml:space="preserve"> </w:t>
      </w:r>
      <w:proofErr w:type="gramStart"/>
      <w:r w:rsidR="00165DBE" w:rsidRPr="00165DBE">
        <w:rPr>
          <w:rFonts w:eastAsiaTheme="minorHAnsi"/>
          <w:b/>
          <w:lang w:eastAsia="en-US"/>
        </w:rPr>
        <w:t xml:space="preserve">утверждении </w:t>
      </w:r>
      <w:r w:rsidR="00267922" w:rsidRPr="00165DBE">
        <w:rPr>
          <w:rFonts w:eastAsiaTheme="minorHAnsi"/>
          <w:b/>
          <w:lang w:eastAsia="en-US"/>
        </w:rPr>
        <w:t xml:space="preserve"> П</w:t>
      </w:r>
      <w:r w:rsidR="00B547D8" w:rsidRPr="00165DBE">
        <w:rPr>
          <w:rFonts w:eastAsiaTheme="minorHAnsi"/>
          <w:b/>
          <w:lang w:eastAsia="en-US"/>
        </w:rPr>
        <w:t>оложени</w:t>
      </w:r>
      <w:r w:rsidR="00165DBE" w:rsidRPr="00165DBE">
        <w:rPr>
          <w:rFonts w:eastAsiaTheme="minorHAnsi"/>
          <w:b/>
          <w:lang w:eastAsia="en-US"/>
        </w:rPr>
        <w:t>я</w:t>
      </w:r>
      <w:proofErr w:type="gramEnd"/>
      <w:r w:rsidR="00B547D8" w:rsidRPr="00165DBE">
        <w:rPr>
          <w:rFonts w:eastAsiaTheme="minorHAnsi"/>
          <w:b/>
          <w:lang w:eastAsia="en-US"/>
        </w:rPr>
        <w:t xml:space="preserve"> о</w:t>
      </w:r>
      <w:r w:rsidR="00A8104A" w:rsidRPr="00165DBE">
        <w:rPr>
          <w:rFonts w:eastAsiaTheme="minorHAnsi"/>
          <w:b/>
          <w:lang w:eastAsia="en-US"/>
        </w:rPr>
        <w:t xml:space="preserve"> муниципальном жилищном контроле</w:t>
      </w:r>
      <w:r w:rsidR="00B547D8" w:rsidRPr="00165DBE">
        <w:rPr>
          <w:rFonts w:eastAsiaTheme="minorHAnsi"/>
          <w:b/>
          <w:lang w:eastAsia="en-US"/>
        </w:rPr>
        <w:t xml:space="preserve"> </w:t>
      </w:r>
      <w:r w:rsidR="00A8104A" w:rsidRPr="00165DBE">
        <w:rPr>
          <w:rFonts w:eastAsiaTheme="minorHAnsi"/>
          <w:b/>
          <w:lang w:eastAsia="en-US"/>
        </w:rPr>
        <w:t>на территории</w:t>
      </w:r>
      <w:r w:rsidR="00D36BDD" w:rsidRPr="00165DBE">
        <w:rPr>
          <w:rFonts w:eastAsiaTheme="minorHAnsi"/>
          <w:b/>
          <w:lang w:eastAsia="en-US"/>
        </w:rPr>
        <w:t xml:space="preserve"> </w:t>
      </w:r>
      <w:r w:rsidR="004300BB" w:rsidRPr="00165DBE">
        <w:rPr>
          <w:rFonts w:eastAsiaTheme="minorHAnsi"/>
          <w:b/>
          <w:lang w:eastAsia="en-US"/>
        </w:rPr>
        <w:t>городского округа Верхотурский</w:t>
      </w:r>
    </w:p>
    <w:p w:rsidR="0086690C" w:rsidRPr="00165DBE" w:rsidRDefault="0086690C" w:rsidP="0086690C">
      <w:pPr>
        <w:rPr>
          <w:rFonts w:eastAsiaTheme="minorHAnsi"/>
          <w:b/>
          <w:lang w:eastAsia="en-US"/>
        </w:rPr>
      </w:pPr>
    </w:p>
    <w:p w:rsidR="004B1E33" w:rsidRPr="004B1E33" w:rsidRDefault="004B1E33" w:rsidP="004B1E33">
      <w:pPr>
        <w:autoSpaceDE w:val="0"/>
        <w:autoSpaceDN w:val="0"/>
        <w:adjustRightInd w:val="0"/>
        <w:jc w:val="both"/>
        <w:rPr>
          <w:rFonts w:eastAsiaTheme="minorHAnsi"/>
          <w:lang w:eastAsia="en-US"/>
        </w:rPr>
      </w:pPr>
      <w:r>
        <w:rPr>
          <w:rFonts w:eastAsiaTheme="minorHAnsi"/>
          <w:lang w:eastAsia="en-US"/>
        </w:rPr>
        <w:tab/>
      </w:r>
      <w:r w:rsidRPr="004B1E33">
        <w:rPr>
          <w:rFonts w:eastAsiaTheme="minorHAnsi"/>
          <w:lang w:eastAsia="en-US"/>
        </w:rPr>
        <w:t>В соответствии со статьей 23 Федерального закона от 31 июля 2020 года № 248-ФЗ «О государственном контроле (надзоре) и муниципальном контроле в Российской Федерации», Федеральным законом от 06 октября 2003 года № 131-Ф3 «Об общих принципах организации местного самоуправления в Российской Федерации», руководствуясь статьей 21 Устава муниципального округа Верхотурский Свердловской области Дума муниципального округа Верхотурский</w:t>
      </w:r>
    </w:p>
    <w:p w:rsidR="004B1E33" w:rsidRDefault="004B1E33" w:rsidP="004B1E33">
      <w:pPr>
        <w:autoSpaceDE w:val="0"/>
        <w:autoSpaceDN w:val="0"/>
        <w:adjustRightInd w:val="0"/>
        <w:rPr>
          <w:rFonts w:eastAsiaTheme="minorHAnsi"/>
          <w:b/>
          <w:bCs/>
          <w:sz w:val="28"/>
          <w:szCs w:val="28"/>
          <w:lang w:eastAsia="en-US"/>
        </w:rPr>
      </w:pPr>
      <w:r>
        <w:rPr>
          <w:rFonts w:eastAsiaTheme="minorHAnsi"/>
          <w:b/>
          <w:bCs/>
          <w:sz w:val="28"/>
          <w:szCs w:val="28"/>
          <w:lang w:eastAsia="en-US"/>
        </w:rPr>
        <w:t>РЕШИЛА:</w:t>
      </w:r>
    </w:p>
    <w:p w:rsidR="004B1E33" w:rsidRPr="004B1E33" w:rsidRDefault="004B1E33" w:rsidP="004B1E33">
      <w:pPr>
        <w:autoSpaceDE w:val="0"/>
        <w:autoSpaceDN w:val="0"/>
        <w:adjustRightInd w:val="0"/>
        <w:jc w:val="both"/>
        <w:rPr>
          <w:rFonts w:eastAsiaTheme="minorHAnsi"/>
          <w:lang w:eastAsia="en-US"/>
        </w:rPr>
      </w:pPr>
      <w:r>
        <w:rPr>
          <w:rFonts w:eastAsiaTheme="minorHAnsi"/>
          <w:lang w:eastAsia="en-US"/>
        </w:rPr>
        <w:tab/>
      </w:r>
      <w:r w:rsidRPr="004B1E33">
        <w:rPr>
          <w:rFonts w:eastAsiaTheme="minorHAnsi"/>
          <w:lang w:eastAsia="en-US"/>
        </w:rPr>
        <w:t>1. Утвердить Положение «О муниципальном жилищном контроле на территории муниципального округа Верхотурский» (прилагается).</w:t>
      </w:r>
    </w:p>
    <w:p w:rsidR="004B1E33" w:rsidRPr="004B1E33" w:rsidRDefault="004B1E33" w:rsidP="004B1E33">
      <w:pPr>
        <w:autoSpaceDE w:val="0"/>
        <w:autoSpaceDN w:val="0"/>
        <w:adjustRightInd w:val="0"/>
        <w:jc w:val="both"/>
        <w:rPr>
          <w:rFonts w:eastAsiaTheme="minorHAnsi"/>
          <w:lang w:eastAsia="en-US"/>
        </w:rPr>
      </w:pPr>
      <w:r>
        <w:rPr>
          <w:rFonts w:eastAsiaTheme="minorHAnsi"/>
          <w:lang w:eastAsia="en-US"/>
        </w:rPr>
        <w:tab/>
      </w:r>
      <w:r w:rsidRPr="004B1E33">
        <w:rPr>
          <w:rFonts w:eastAsiaTheme="minorHAnsi"/>
          <w:lang w:eastAsia="en-US"/>
        </w:rPr>
        <w:t>2. Утвердить ключевые показатели муниципального жилищного контроля на территории муниципального округа Верхотурский и их целевые значения, индикативные показатели муниципального контроля в сфере благоустройства на территории муниципального округа Верхотурский.</w:t>
      </w:r>
    </w:p>
    <w:p w:rsidR="004B1E33" w:rsidRPr="004B1E33" w:rsidRDefault="004B1E33" w:rsidP="004B1E33">
      <w:pPr>
        <w:autoSpaceDE w:val="0"/>
        <w:autoSpaceDN w:val="0"/>
        <w:adjustRightInd w:val="0"/>
        <w:jc w:val="both"/>
        <w:rPr>
          <w:rFonts w:eastAsiaTheme="minorHAnsi"/>
          <w:lang w:eastAsia="en-US"/>
        </w:rPr>
      </w:pPr>
      <w:r>
        <w:rPr>
          <w:rFonts w:eastAsiaTheme="minorHAnsi"/>
          <w:lang w:eastAsia="en-US"/>
        </w:rPr>
        <w:tab/>
      </w:r>
      <w:r w:rsidRPr="004B1E33">
        <w:rPr>
          <w:rFonts w:eastAsiaTheme="minorHAnsi"/>
          <w:lang w:eastAsia="en-US"/>
        </w:rPr>
        <w:t>3. Утвердить перечень индикаторов риска нарушения обязательных требований при осуществлении муниципального жилищного контроля на территории муниципального округа Верхотурский.</w:t>
      </w:r>
    </w:p>
    <w:p w:rsidR="004B1E33" w:rsidRPr="004B1E33" w:rsidRDefault="004B1E33" w:rsidP="004B1E33">
      <w:pPr>
        <w:autoSpaceDE w:val="0"/>
        <w:autoSpaceDN w:val="0"/>
        <w:adjustRightInd w:val="0"/>
        <w:jc w:val="both"/>
        <w:rPr>
          <w:rFonts w:eastAsiaTheme="minorHAnsi"/>
          <w:lang w:eastAsia="en-US"/>
        </w:rPr>
      </w:pPr>
      <w:r>
        <w:rPr>
          <w:rFonts w:eastAsiaTheme="minorHAnsi"/>
          <w:sz w:val="27"/>
          <w:szCs w:val="27"/>
          <w:lang w:eastAsia="en-US"/>
        </w:rPr>
        <w:tab/>
      </w:r>
      <w:r w:rsidRPr="004B1E33">
        <w:rPr>
          <w:rFonts w:eastAsiaTheme="minorHAnsi"/>
          <w:lang w:eastAsia="en-US"/>
        </w:rPr>
        <w:t>4. Признать утратившим силу решение Думы городского округа Верхотурский от 09 сентября 2021 года № 52 «Об утверждении Положения «О муниципальном жилищном контроле на территории городского округа Верхотурский» с изменениями, внесенными решениями Думы городского округа Верхотурский от 13.12.2021 № 75, от 09.02.2022 № 7, от 25.05.2022 № 42, от 05.10.2022 № 73, от 27.09.2023 № 52, от 17.04.2024 № 23.</w:t>
      </w:r>
    </w:p>
    <w:p w:rsidR="004B1E33" w:rsidRPr="004B1E33" w:rsidRDefault="004B1E33" w:rsidP="004B1E33">
      <w:pPr>
        <w:autoSpaceDE w:val="0"/>
        <w:autoSpaceDN w:val="0"/>
        <w:adjustRightInd w:val="0"/>
        <w:jc w:val="both"/>
        <w:rPr>
          <w:rFonts w:eastAsiaTheme="minorHAnsi"/>
          <w:lang w:eastAsia="en-US"/>
        </w:rPr>
      </w:pPr>
      <w:r>
        <w:rPr>
          <w:rFonts w:eastAsiaTheme="minorHAnsi"/>
          <w:lang w:eastAsia="en-US"/>
        </w:rPr>
        <w:tab/>
      </w:r>
      <w:r w:rsidRPr="004B1E33">
        <w:rPr>
          <w:rFonts w:eastAsiaTheme="minorHAnsi"/>
          <w:lang w:eastAsia="en-US"/>
        </w:rPr>
        <w:t>5. Настоящее Решение вступает в силу с момента его официального опубликования.</w:t>
      </w:r>
    </w:p>
    <w:p w:rsidR="004B1E33" w:rsidRPr="004B1E33" w:rsidRDefault="004B1E33" w:rsidP="004B1E33">
      <w:pPr>
        <w:autoSpaceDE w:val="0"/>
        <w:autoSpaceDN w:val="0"/>
        <w:adjustRightInd w:val="0"/>
        <w:jc w:val="both"/>
        <w:rPr>
          <w:rFonts w:eastAsiaTheme="minorHAnsi"/>
          <w:lang w:eastAsia="en-US"/>
        </w:rPr>
      </w:pPr>
      <w:r>
        <w:rPr>
          <w:rFonts w:eastAsiaTheme="minorHAnsi"/>
          <w:lang w:eastAsia="en-US"/>
        </w:rPr>
        <w:tab/>
      </w:r>
      <w:r w:rsidRPr="004B1E33">
        <w:rPr>
          <w:rFonts w:eastAsiaTheme="minorHAnsi"/>
          <w:lang w:eastAsia="en-US"/>
        </w:rPr>
        <w:t>6. Опубликовать настоящее Решение в информационном бюллетене «Верхотурская неделя» и разместить на официальном сайте муниципального округа</w:t>
      </w:r>
    </w:p>
    <w:p w:rsidR="00165DBE" w:rsidRPr="00165DBE" w:rsidRDefault="00165DBE" w:rsidP="00165DBE">
      <w:pPr>
        <w:ind w:firstLine="708"/>
        <w:jc w:val="both"/>
      </w:pPr>
      <w:r w:rsidRPr="00165DBE">
        <w:t>7. Контроль исполнения настоящего Решения возложить на комиссию по жилищно-коммунальному хозяйству, природопользованию, благоустройству и развитию территории муниципального образования Думы муниципального округа Верхотурский.</w:t>
      </w:r>
    </w:p>
    <w:p w:rsidR="00E42828" w:rsidRDefault="00E42828" w:rsidP="0086690C">
      <w:pPr>
        <w:widowControl w:val="0"/>
        <w:autoSpaceDE w:val="0"/>
        <w:autoSpaceDN w:val="0"/>
        <w:adjustRightInd w:val="0"/>
        <w:rPr>
          <w:rFonts w:eastAsiaTheme="minorHAnsi"/>
          <w:lang w:eastAsia="en-US"/>
        </w:rPr>
      </w:pPr>
    </w:p>
    <w:p w:rsidR="00165DBE" w:rsidRDefault="00165DBE" w:rsidP="0086690C">
      <w:pPr>
        <w:widowControl w:val="0"/>
        <w:autoSpaceDE w:val="0"/>
        <w:autoSpaceDN w:val="0"/>
        <w:adjustRightInd w:val="0"/>
        <w:rPr>
          <w:rFonts w:eastAsiaTheme="minorHAnsi"/>
          <w:lang w:eastAsia="en-US"/>
        </w:rPr>
      </w:pPr>
    </w:p>
    <w:p w:rsidR="00165DBE" w:rsidRDefault="00165DBE" w:rsidP="0086690C">
      <w:pPr>
        <w:widowControl w:val="0"/>
        <w:autoSpaceDE w:val="0"/>
        <w:autoSpaceDN w:val="0"/>
        <w:adjustRightInd w:val="0"/>
        <w:rPr>
          <w:rFonts w:eastAsiaTheme="minorHAnsi"/>
          <w:lang w:eastAsia="en-US"/>
        </w:rPr>
      </w:pPr>
    </w:p>
    <w:p w:rsidR="00165DBE" w:rsidRPr="00165DBE" w:rsidRDefault="00165DBE" w:rsidP="0086690C">
      <w:pPr>
        <w:widowControl w:val="0"/>
        <w:autoSpaceDE w:val="0"/>
        <w:autoSpaceDN w:val="0"/>
        <w:adjustRightInd w:val="0"/>
        <w:rPr>
          <w:rFonts w:eastAsiaTheme="minorHAnsi"/>
          <w:lang w:eastAsia="en-US"/>
        </w:rPr>
      </w:pPr>
    </w:p>
    <w:p w:rsidR="0086690C" w:rsidRPr="00165DBE" w:rsidRDefault="00F870C3" w:rsidP="0086690C">
      <w:pPr>
        <w:widowControl w:val="0"/>
        <w:autoSpaceDE w:val="0"/>
        <w:autoSpaceDN w:val="0"/>
        <w:adjustRightInd w:val="0"/>
        <w:rPr>
          <w:rFonts w:eastAsiaTheme="minorHAnsi"/>
          <w:lang w:eastAsia="en-US"/>
        </w:rPr>
      </w:pPr>
      <w:r w:rsidRPr="00165DBE">
        <w:rPr>
          <w:rFonts w:eastAsiaTheme="minorHAnsi"/>
          <w:lang w:eastAsia="en-US"/>
        </w:rPr>
        <w:t>Глава</w:t>
      </w:r>
    </w:p>
    <w:p w:rsidR="009C57D3" w:rsidRPr="00165DBE" w:rsidRDefault="005E569F" w:rsidP="0086690C">
      <w:pPr>
        <w:rPr>
          <w:rFonts w:eastAsiaTheme="minorHAnsi"/>
          <w:lang w:eastAsia="en-US"/>
        </w:rPr>
      </w:pPr>
      <w:r w:rsidRPr="00165DBE">
        <w:rPr>
          <w:rFonts w:eastAsiaTheme="minorHAnsi"/>
          <w:lang w:eastAsia="en-US"/>
        </w:rPr>
        <w:t>муниципального</w:t>
      </w:r>
      <w:r w:rsidR="0086690C" w:rsidRPr="00165DBE">
        <w:rPr>
          <w:rFonts w:eastAsiaTheme="minorHAnsi"/>
          <w:lang w:eastAsia="en-US"/>
        </w:rPr>
        <w:t xml:space="preserve"> округа Верхотурский</w:t>
      </w:r>
      <w:r w:rsidR="0086690C" w:rsidRPr="00165DBE">
        <w:rPr>
          <w:rFonts w:eastAsiaTheme="minorHAnsi"/>
          <w:lang w:eastAsia="en-US"/>
        </w:rPr>
        <w:tab/>
      </w:r>
      <w:r w:rsidR="0086690C" w:rsidRPr="00165DBE">
        <w:rPr>
          <w:rFonts w:eastAsiaTheme="minorHAnsi"/>
          <w:lang w:eastAsia="en-US"/>
        </w:rPr>
        <w:tab/>
      </w:r>
      <w:r w:rsidR="00827EE7" w:rsidRPr="00165DBE">
        <w:rPr>
          <w:rFonts w:eastAsiaTheme="minorHAnsi"/>
          <w:lang w:eastAsia="en-US"/>
        </w:rPr>
        <w:t xml:space="preserve">              </w:t>
      </w:r>
      <w:r w:rsidR="00E9783C" w:rsidRPr="00165DBE">
        <w:rPr>
          <w:rFonts w:eastAsiaTheme="minorHAnsi"/>
          <w:lang w:eastAsia="en-US"/>
        </w:rPr>
        <w:t xml:space="preserve">              </w:t>
      </w:r>
      <w:r w:rsidRPr="00165DBE">
        <w:rPr>
          <w:rFonts w:eastAsiaTheme="minorHAnsi"/>
          <w:lang w:eastAsia="en-US"/>
        </w:rPr>
        <w:t xml:space="preserve">        </w:t>
      </w:r>
      <w:r w:rsidR="00F870C3" w:rsidRPr="00165DBE">
        <w:rPr>
          <w:rFonts w:eastAsiaTheme="minorHAnsi"/>
          <w:lang w:eastAsia="en-US"/>
        </w:rPr>
        <w:t xml:space="preserve"> </w:t>
      </w:r>
      <w:r w:rsidR="00B24A02" w:rsidRPr="00165DBE">
        <w:rPr>
          <w:rFonts w:eastAsiaTheme="minorHAnsi"/>
          <w:lang w:eastAsia="en-US"/>
        </w:rPr>
        <w:t xml:space="preserve"> </w:t>
      </w:r>
      <w:r w:rsidR="00165DBE">
        <w:rPr>
          <w:rFonts w:eastAsiaTheme="minorHAnsi"/>
          <w:lang w:eastAsia="en-US"/>
        </w:rPr>
        <w:t xml:space="preserve"> </w:t>
      </w:r>
      <w:r w:rsidR="00B24A02" w:rsidRPr="00165DBE">
        <w:rPr>
          <w:rFonts w:eastAsiaTheme="minorHAnsi"/>
          <w:lang w:eastAsia="en-US"/>
        </w:rPr>
        <w:t xml:space="preserve"> </w:t>
      </w:r>
      <w:r w:rsidR="00165DBE">
        <w:rPr>
          <w:rFonts w:eastAsiaTheme="minorHAnsi"/>
          <w:lang w:eastAsia="en-US"/>
        </w:rPr>
        <w:t xml:space="preserve">                </w:t>
      </w:r>
      <w:r w:rsidR="00B24A02" w:rsidRPr="00165DBE">
        <w:rPr>
          <w:rFonts w:eastAsiaTheme="minorHAnsi"/>
          <w:lang w:eastAsia="en-US"/>
        </w:rPr>
        <w:t xml:space="preserve"> В</w:t>
      </w:r>
      <w:r w:rsidR="00F870C3" w:rsidRPr="00165DBE">
        <w:rPr>
          <w:rFonts w:eastAsiaTheme="minorHAnsi"/>
          <w:lang w:eastAsia="en-US"/>
        </w:rPr>
        <w:t>.</w:t>
      </w:r>
      <w:r w:rsidR="00B24A02" w:rsidRPr="00165DBE">
        <w:rPr>
          <w:rFonts w:eastAsiaTheme="minorHAnsi"/>
          <w:lang w:eastAsia="en-US"/>
        </w:rPr>
        <w:t>В</w:t>
      </w:r>
      <w:r w:rsidR="00F870C3" w:rsidRPr="00165DBE">
        <w:rPr>
          <w:rFonts w:eastAsiaTheme="minorHAnsi"/>
          <w:lang w:eastAsia="en-US"/>
        </w:rPr>
        <w:t xml:space="preserve">. </w:t>
      </w:r>
      <w:r w:rsidR="00B24A02" w:rsidRPr="00165DBE">
        <w:rPr>
          <w:rFonts w:eastAsiaTheme="minorHAnsi"/>
          <w:lang w:eastAsia="en-US"/>
        </w:rPr>
        <w:t>Фомин</w:t>
      </w:r>
    </w:p>
    <w:p w:rsidR="00D36BDD" w:rsidRPr="00165DBE" w:rsidRDefault="00D36BDD" w:rsidP="0086690C">
      <w:pPr>
        <w:rPr>
          <w:rFonts w:eastAsiaTheme="minorHAnsi"/>
          <w:lang w:eastAsia="en-US"/>
        </w:rPr>
      </w:pPr>
    </w:p>
    <w:p w:rsidR="009C57D3" w:rsidRPr="00165DBE" w:rsidRDefault="009C57D3" w:rsidP="0086690C">
      <w:pPr>
        <w:rPr>
          <w:rFonts w:eastAsiaTheme="minorHAnsi"/>
          <w:lang w:eastAsia="en-US"/>
        </w:rPr>
      </w:pPr>
      <w:r w:rsidRPr="00165DBE">
        <w:rPr>
          <w:rFonts w:eastAsiaTheme="minorHAnsi"/>
          <w:lang w:eastAsia="en-US"/>
        </w:rPr>
        <w:t>Председатель</w:t>
      </w:r>
    </w:p>
    <w:p w:rsidR="00461F2F" w:rsidRPr="00165DBE" w:rsidRDefault="009C57D3" w:rsidP="005E569F">
      <w:r w:rsidRPr="00165DBE">
        <w:rPr>
          <w:rFonts w:eastAsiaTheme="minorHAnsi"/>
          <w:lang w:eastAsia="en-US"/>
        </w:rPr>
        <w:t xml:space="preserve">Думы </w:t>
      </w:r>
      <w:r w:rsidR="00DC1864" w:rsidRPr="00165DBE">
        <w:rPr>
          <w:rFonts w:eastAsiaTheme="minorHAnsi"/>
          <w:lang w:eastAsia="en-US"/>
        </w:rPr>
        <w:t>муниципального</w:t>
      </w:r>
      <w:r w:rsidRPr="00165DBE">
        <w:rPr>
          <w:rFonts w:eastAsiaTheme="minorHAnsi"/>
          <w:lang w:eastAsia="en-US"/>
        </w:rPr>
        <w:t xml:space="preserve"> округа Верхотурский</w:t>
      </w:r>
      <w:r w:rsidR="00E9783C" w:rsidRPr="00165DBE">
        <w:rPr>
          <w:rFonts w:eastAsiaTheme="minorHAnsi"/>
          <w:lang w:eastAsia="en-US"/>
        </w:rPr>
        <w:t xml:space="preserve">   </w:t>
      </w:r>
      <w:r w:rsidR="00DC1864" w:rsidRPr="00165DBE">
        <w:rPr>
          <w:rFonts w:eastAsiaTheme="minorHAnsi"/>
          <w:lang w:eastAsia="en-US"/>
        </w:rPr>
        <w:t xml:space="preserve">                               </w:t>
      </w:r>
      <w:r w:rsidR="00B24A02" w:rsidRPr="00165DBE">
        <w:rPr>
          <w:rFonts w:eastAsiaTheme="minorHAnsi"/>
          <w:lang w:eastAsia="en-US"/>
        </w:rPr>
        <w:t xml:space="preserve"> </w:t>
      </w:r>
      <w:r w:rsidR="00E9783C" w:rsidRPr="00165DBE">
        <w:rPr>
          <w:rFonts w:eastAsiaTheme="minorHAnsi"/>
          <w:lang w:eastAsia="en-US"/>
        </w:rPr>
        <w:t xml:space="preserve"> </w:t>
      </w:r>
      <w:r w:rsidR="00E42828" w:rsidRPr="00165DBE">
        <w:rPr>
          <w:rFonts w:eastAsiaTheme="minorHAnsi"/>
          <w:lang w:eastAsia="en-US"/>
        </w:rPr>
        <w:t xml:space="preserve">     </w:t>
      </w:r>
      <w:r w:rsidR="005E569F" w:rsidRPr="00165DBE">
        <w:rPr>
          <w:rFonts w:eastAsiaTheme="minorHAnsi"/>
          <w:lang w:eastAsia="en-US"/>
        </w:rPr>
        <w:t xml:space="preserve">      </w:t>
      </w:r>
      <w:r w:rsidR="00E9783C" w:rsidRPr="00165DBE">
        <w:rPr>
          <w:rFonts w:eastAsiaTheme="minorHAnsi"/>
          <w:lang w:eastAsia="en-US"/>
        </w:rPr>
        <w:t xml:space="preserve"> </w:t>
      </w:r>
      <w:r w:rsidR="00165DBE">
        <w:rPr>
          <w:rFonts w:eastAsiaTheme="minorHAnsi"/>
          <w:lang w:eastAsia="en-US"/>
        </w:rPr>
        <w:t xml:space="preserve">            </w:t>
      </w:r>
      <w:r w:rsidR="00B24A02" w:rsidRPr="00165DBE">
        <w:rPr>
          <w:rFonts w:eastAsiaTheme="minorHAnsi"/>
          <w:lang w:eastAsia="en-US"/>
        </w:rPr>
        <w:t>А</w:t>
      </w:r>
      <w:r w:rsidR="00E9783C" w:rsidRPr="00165DBE">
        <w:rPr>
          <w:rFonts w:eastAsiaTheme="minorHAnsi"/>
          <w:lang w:eastAsia="en-US"/>
        </w:rPr>
        <w:t>.</w:t>
      </w:r>
      <w:r w:rsidR="00B24A02" w:rsidRPr="00165DBE">
        <w:rPr>
          <w:rFonts w:eastAsiaTheme="minorHAnsi"/>
          <w:lang w:eastAsia="en-US"/>
        </w:rPr>
        <w:t>Г</w:t>
      </w:r>
      <w:r w:rsidR="00E9783C" w:rsidRPr="00165DBE">
        <w:rPr>
          <w:rFonts w:eastAsiaTheme="minorHAnsi"/>
          <w:lang w:eastAsia="en-US"/>
        </w:rPr>
        <w:t xml:space="preserve">. </w:t>
      </w:r>
      <w:r w:rsidR="00B24A02" w:rsidRPr="00165DBE">
        <w:rPr>
          <w:rFonts w:eastAsiaTheme="minorHAnsi"/>
          <w:lang w:eastAsia="en-US"/>
        </w:rPr>
        <w:t>Лиханов</w:t>
      </w:r>
    </w:p>
    <w:p w:rsidR="00165DBE" w:rsidRDefault="00165DBE" w:rsidP="00D51E26">
      <w:pPr>
        <w:suppressAutoHyphens/>
        <w:autoSpaceDN w:val="0"/>
        <w:ind w:left="6663" w:hanging="993"/>
        <w:jc w:val="right"/>
        <w:rPr>
          <w:rFonts w:eastAsia="SimSun"/>
          <w:kern w:val="3"/>
          <w:lang w:eastAsia="zh-CN" w:bidi="hi-IN"/>
        </w:rPr>
      </w:pPr>
    </w:p>
    <w:p w:rsidR="00165DBE" w:rsidRDefault="00165DBE" w:rsidP="00D51E26">
      <w:pPr>
        <w:suppressAutoHyphens/>
        <w:autoSpaceDN w:val="0"/>
        <w:ind w:left="6663" w:hanging="993"/>
        <w:jc w:val="right"/>
        <w:rPr>
          <w:rFonts w:eastAsia="SimSun"/>
          <w:kern w:val="3"/>
          <w:lang w:eastAsia="zh-CN" w:bidi="hi-IN"/>
        </w:rPr>
      </w:pPr>
    </w:p>
    <w:p w:rsidR="00165DBE" w:rsidRDefault="00364BDC" w:rsidP="00364BDC">
      <w:pPr>
        <w:tabs>
          <w:tab w:val="left" w:pos="6136"/>
        </w:tabs>
        <w:suppressAutoHyphens/>
        <w:autoSpaceDN w:val="0"/>
        <w:ind w:left="6663" w:hanging="993"/>
        <w:rPr>
          <w:rFonts w:eastAsia="SimSun"/>
          <w:kern w:val="3"/>
          <w:lang w:eastAsia="zh-CN" w:bidi="hi-IN"/>
        </w:rPr>
      </w:pPr>
      <w:r>
        <w:rPr>
          <w:rFonts w:eastAsia="SimSun"/>
          <w:kern w:val="3"/>
          <w:lang w:eastAsia="zh-CN" w:bidi="hi-IN"/>
        </w:rPr>
        <w:tab/>
      </w:r>
    </w:p>
    <w:p w:rsidR="00165DBE" w:rsidRDefault="00165DBE" w:rsidP="00D51E26">
      <w:pPr>
        <w:suppressAutoHyphens/>
        <w:autoSpaceDN w:val="0"/>
        <w:ind w:left="6663" w:hanging="993"/>
        <w:jc w:val="right"/>
        <w:rPr>
          <w:rFonts w:eastAsia="SimSun"/>
          <w:kern w:val="3"/>
          <w:lang w:eastAsia="zh-CN" w:bidi="hi-IN"/>
        </w:rPr>
      </w:pPr>
    </w:p>
    <w:p w:rsidR="00165DBE" w:rsidRDefault="00165DBE" w:rsidP="00D51E26">
      <w:pPr>
        <w:suppressAutoHyphens/>
        <w:autoSpaceDN w:val="0"/>
        <w:ind w:left="6663" w:hanging="993"/>
        <w:jc w:val="right"/>
        <w:rPr>
          <w:rFonts w:eastAsia="SimSun"/>
          <w:kern w:val="3"/>
          <w:lang w:eastAsia="zh-CN" w:bidi="hi-IN"/>
        </w:rPr>
      </w:pPr>
    </w:p>
    <w:p w:rsidR="00F21659" w:rsidRDefault="00F21659" w:rsidP="00F21659">
      <w:pPr>
        <w:autoSpaceDE w:val="0"/>
        <w:autoSpaceDN w:val="0"/>
        <w:adjustRightInd w:val="0"/>
        <w:jc w:val="right"/>
        <w:rPr>
          <w:rFonts w:eastAsiaTheme="minorHAnsi"/>
          <w:sz w:val="27"/>
          <w:szCs w:val="27"/>
          <w:lang w:eastAsia="en-US"/>
        </w:rPr>
      </w:pPr>
      <w:r>
        <w:rPr>
          <w:rFonts w:eastAsiaTheme="minorHAnsi"/>
          <w:sz w:val="27"/>
          <w:szCs w:val="27"/>
          <w:lang w:eastAsia="en-US"/>
        </w:rPr>
        <w:lastRenderedPageBreak/>
        <w:t>Приложение</w:t>
      </w:r>
    </w:p>
    <w:p w:rsidR="00F21659" w:rsidRDefault="00F21659" w:rsidP="00F21659">
      <w:pPr>
        <w:autoSpaceDE w:val="0"/>
        <w:autoSpaceDN w:val="0"/>
        <w:adjustRightInd w:val="0"/>
        <w:jc w:val="right"/>
        <w:rPr>
          <w:rFonts w:eastAsiaTheme="minorHAnsi"/>
          <w:b/>
          <w:bCs/>
          <w:sz w:val="28"/>
          <w:szCs w:val="28"/>
          <w:lang w:eastAsia="en-US"/>
        </w:rPr>
      </w:pPr>
      <w:r>
        <w:rPr>
          <w:rFonts w:eastAsiaTheme="minorHAnsi"/>
          <w:b/>
          <w:bCs/>
          <w:sz w:val="28"/>
          <w:szCs w:val="28"/>
          <w:lang w:eastAsia="en-US"/>
        </w:rPr>
        <w:t>УТВЕРЖДЕНО:</w:t>
      </w:r>
    </w:p>
    <w:p w:rsidR="00F21659" w:rsidRDefault="00F21659" w:rsidP="00F21659">
      <w:pPr>
        <w:autoSpaceDE w:val="0"/>
        <w:autoSpaceDN w:val="0"/>
        <w:adjustRightInd w:val="0"/>
        <w:jc w:val="right"/>
        <w:rPr>
          <w:rFonts w:eastAsiaTheme="minorHAnsi"/>
          <w:sz w:val="27"/>
          <w:szCs w:val="27"/>
          <w:lang w:eastAsia="en-US"/>
        </w:rPr>
      </w:pPr>
      <w:r>
        <w:rPr>
          <w:rFonts w:eastAsiaTheme="minorHAnsi"/>
          <w:sz w:val="27"/>
          <w:szCs w:val="27"/>
          <w:lang w:eastAsia="en-US"/>
        </w:rPr>
        <w:t>Решением Думы муниципального</w:t>
      </w:r>
    </w:p>
    <w:p w:rsidR="00F21659" w:rsidRDefault="00F21659" w:rsidP="00F21659">
      <w:pPr>
        <w:autoSpaceDE w:val="0"/>
        <w:autoSpaceDN w:val="0"/>
        <w:adjustRightInd w:val="0"/>
        <w:jc w:val="right"/>
        <w:rPr>
          <w:rFonts w:eastAsiaTheme="minorHAnsi"/>
          <w:sz w:val="27"/>
          <w:szCs w:val="27"/>
          <w:lang w:eastAsia="en-US"/>
        </w:rPr>
      </w:pPr>
      <w:proofErr w:type="gramStart"/>
      <w:r>
        <w:rPr>
          <w:rFonts w:eastAsiaTheme="minorHAnsi"/>
          <w:sz w:val="27"/>
          <w:szCs w:val="27"/>
          <w:lang w:eastAsia="en-US"/>
        </w:rPr>
        <w:t>округа</w:t>
      </w:r>
      <w:proofErr w:type="gramEnd"/>
      <w:r>
        <w:rPr>
          <w:rFonts w:eastAsiaTheme="minorHAnsi"/>
          <w:sz w:val="27"/>
          <w:szCs w:val="27"/>
          <w:lang w:eastAsia="en-US"/>
        </w:rPr>
        <w:t xml:space="preserve"> Верхотурский</w:t>
      </w:r>
    </w:p>
    <w:p w:rsidR="00A8104A" w:rsidRPr="00186E04" w:rsidRDefault="00F21659" w:rsidP="00F21659">
      <w:pPr>
        <w:suppressAutoHyphens/>
        <w:autoSpaceDN w:val="0"/>
        <w:ind w:left="6663" w:hanging="993"/>
        <w:jc w:val="right"/>
        <w:rPr>
          <w:rFonts w:eastAsia="SimSun"/>
          <w:kern w:val="3"/>
          <w:lang w:eastAsia="zh-CN" w:bidi="hi-IN"/>
        </w:rPr>
      </w:pPr>
      <w:r>
        <w:rPr>
          <w:rFonts w:eastAsiaTheme="minorHAnsi"/>
          <w:sz w:val="27"/>
          <w:szCs w:val="27"/>
          <w:lang w:eastAsia="en-US"/>
        </w:rPr>
        <w:t>от 26 марта 2025 года №43</w:t>
      </w:r>
    </w:p>
    <w:p w:rsidR="00A8104A" w:rsidRPr="00DC1864" w:rsidRDefault="00A8104A" w:rsidP="00D36BDD">
      <w:pPr>
        <w:suppressAutoHyphens/>
        <w:autoSpaceDN w:val="0"/>
        <w:spacing w:line="240" w:lineRule="atLeast"/>
        <w:jc w:val="center"/>
        <w:rPr>
          <w:rFonts w:ascii="Liberation Serif" w:eastAsia="Calibri" w:hAnsi="Liberation Serif" w:cs="Calibri"/>
          <w:b/>
          <w:color w:val="000000" w:themeColor="text1"/>
          <w:sz w:val="28"/>
          <w:szCs w:val="28"/>
          <w:lang w:eastAsia="en-US"/>
        </w:rPr>
      </w:pPr>
      <w:r w:rsidRPr="00DC1864">
        <w:rPr>
          <w:rFonts w:ascii="Liberation Serif" w:eastAsia="Calibri" w:hAnsi="Liberation Serif" w:cs="Calibri"/>
          <w:b/>
          <w:color w:val="000000" w:themeColor="text1"/>
          <w:sz w:val="28"/>
          <w:szCs w:val="28"/>
          <w:lang w:eastAsia="en-US"/>
        </w:rPr>
        <w:t>ПОЛОЖЕНИЕ</w:t>
      </w:r>
    </w:p>
    <w:p w:rsidR="00A8104A" w:rsidRPr="00DC1864" w:rsidRDefault="00A8104A" w:rsidP="00D36BDD">
      <w:pPr>
        <w:suppressAutoHyphens/>
        <w:autoSpaceDN w:val="0"/>
        <w:spacing w:line="240" w:lineRule="atLeast"/>
        <w:jc w:val="center"/>
        <w:rPr>
          <w:rFonts w:ascii="Liberation Serif" w:eastAsia="Calibri" w:hAnsi="Liberation Serif" w:cs="Calibri"/>
          <w:b/>
          <w:color w:val="000000" w:themeColor="text1"/>
          <w:sz w:val="28"/>
          <w:szCs w:val="28"/>
          <w:lang w:eastAsia="en-US"/>
        </w:rPr>
      </w:pPr>
      <w:r w:rsidRPr="00DC1864">
        <w:rPr>
          <w:rFonts w:ascii="Liberation Serif" w:eastAsia="Calibri" w:hAnsi="Liberation Serif" w:cs="Calibri"/>
          <w:b/>
          <w:color w:val="000000" w:themeColor="text1"/>
          <w:sz w:val="28"/>
          <w:szCs w:val="28"/>
          <w:lang w:eastAsia="en-US"/>
        </w:rPr>
        <w:t>о муниципальном жилищном контроле</w:t>
      </w:r>
    </w:p>
    <w:p w:rsidR="00A8104A" w:rsidRPr="00DC1864" w:rsidRDefault="00A8104A" w:rsidP="00D36BDD">
      <w:pPr>
        <w:suppressAutoHyphens/>
        <w:autoSpaceDN w:val="0"/>
        <w:spacing w:line="240" w:lineRule="atLeast"/>
        <w:jc w:val="center"/>
        <w:rPr>
          <w:rFonts w:ascii="Liberation Serif" w:eastAsia="Calibri" w:hAnsi="Liberation Serif" w:cs="Calibri"/>
          <w:b/>
          <w:color w:val="000000" w:themeColor="text1"/>
          <w:sz w:val="28"/>
          <w:szCs w:val="28"/>
          <w:lang w:eastAsia="en-US"/>
        </w:rPr>
      </w:pPr>
      <w:proofErr w:type="gramStart"/>
      <w:r w:rsidRPr="00DC1864">
        <w:rPr>
          <w:rFonts w:ascii="Liberation Serif" w:eastAsia="Calibri" w:hAnsi="Liberation Serif" w:cs="Calibri"/>
          <w:b/>
          <w:color w:val="000000" w:themeColor="text1"/>
          <w:sz w:val="28"/>
          <w:szCs w:val="28"/>
          <w:lang w:eastAsia="en-US"/>
        </w:rPr>
        <w:t>на</w:t>
      </w:r>
      <w:proofErr w:type="gramEnd"/>
      <w:r w:rsidRPr="00DC1864">
        <w:rPr>
          <w:rFonts w:ascii="Liberation Serif" w:eastAsia="Calibri" w:hAnsi="Liberation Serif" w:cs="Calibri"/>
          <w:b/>
          <w:color w:val="000000" w:themeColor="text1"/>
          <w:sz w:val="28"/>
          <w:szCs w:val="28"/>
          <w:lang w:eastAsia="en-US"/>
        </w:rPr>
        <w:t xml:space="preserve"> территории </w:t>
      </w:r>
      <w:r w:rsidR="00D51E26" w:rsidRPr="00DC1864">
        <w:rPr>
          <w:rFonts w:ascii="Liberation Serif" w:eastAsia="Calibri" w:hAnsi="Liberation Serif" w:cs="Calibri"/>
          <w:b/>
          <w:color w:val="000000" w:themeColor="text1"/>
          <w:sz w:val="28"/>
          <w:szCs w:val="28"/>
          <w:lang w:eastAsia="en-US"/>
        </w:rPr>
        <w:t xml:space="preserve"> муниципального</w:t>
      </w:r>
      <w:r w:rsidRPr="00DC1864">
        <w:rPr>
          <w:rFonts w:ascii="Liberation Serif" w:eastAsia="Calibri" w:hAnsi="Liberation Serif" w:cs="Calibri"/>
          <w:b/>
          <w:color w:val="000000" w:themeColor="text1"/>
          <w:sz w:val="28"/>
          <w:szCs w:val="28"/>
          <w:lang w:eastAsia="en-US"/>
        </w:rPr>
        <w:t xml:space="preserve"> округа Верхотурский</w:t>
      </w:r>
    </w:p>
    <w:p w:rsidR="00AD7655" w:rsidRPr="001D6024" w:rsidRDefault="00AD7655" w:rsidP="00AD7655">
      <w:pPr>
        <w:pStyle w:val="ConsPlusTitle"/>
        <w:jc w:val="center"/>
        <w:rPr>
          <w:rFonts w:ascii="Times New Roman" w:hAnsi="Times New Roman" w:cs="Times New Roman"/>
          <w:b w:val="0"/>
          <w:color w:val="000000" w:themeColor="text1"/>
          <w:sz w:val="24"/>
          <w:szCs w:val="24"/>
        </w:rPr>
      </w:pPr>
      <w:proofErr w:type="gramStart"/>
      <w:r w:rsidRPr="001D6024">
        <w:rPr>
          <w:rFonts w:ascii="Times New Roman" w:hAnsi="Times New Roman" w:cs="Times New Roman"/>
          <w:b w:val="0"/>
          <w:color w:val="000000" w:themeColor="text1"/>
          <w:sz w:val="24"/>
          <w:szCs w:val="24"/>
        </w:rPr>
        <w:t>список</w:t>
      </w:r>
      <w:proofErr w:type="gramEnd"/>
      <w:r w:rsidRPr="001D6024">
        <w:rPr>
          <w:rFonts w:ascii="Times New Roman" w:hAnsi="Times New Roman" w:cs="Times New Roman"/>
          <w:b w:val="0"/>
          <w:color w:val="000000" w:themeColor="text1"/>
          <w:sz w:val="24"/>
          <w:szCs w:val="24"/>
        </w:rPr>
        <w:t xml:space="preserve"> изменяющих документов </w:t>
      </w:r>
    </w:p>
    <w:p w:rsidR="00AD7655" w:rsidRPr="001D6024" w:rsidRDefault="00AD7655" w:rsidP="00AD7655">
      <w:pPr>
        <w:pStyle w:val="ConsPlusTitle"/>
        <w:jc w:val="center"/>
        <w:rPr>
          <w:rFonts w:ascii="Times New Roman" w:hAnsi="Times New Roman" w:cs="Times New Roman"/>
          <w:b w:val="0"/>
          <w:color w:val="000000" w:themeColor="text1"/>
          <w:sz w:val="24"/>
          <w:szCs w:val="24"/>
        </w:rPr>
      </w:pPr>
      <w:r w:rsidRPr="001D6024">
        <w:rPr>
          <w:rFonts w:ascii="Times New Roman" w:hAnsi="Times New Roman" w:cs="Times New Roman"/>
          <w:b w:val="0"/>
          <w:color w:val="000000" w:themeColor="text1"/>
          <w:sz w:val="24"/>
          <w:szCs w:val="24"/>
        </w:rPr>
        <w:t>(</w:t>
      </w:r>
      <w:proofErr w:type="gramStart"/>
      <w:r w:rsidRPr="001D6024">
        <w:rPr>
          <w:rFonts w:ascii="Times New Roman" w:hAnsi="Times New Roman" w:cs="Times New Roman"/>
          <w:b w:val="0"/>
          <w:color w:val="000000" w:themeColor="text1"/>
          <w:sz w:val="24"/>
          <w:szCs w:val="24"/>
        </w:rPr>
        <w:t>в</w:t>
      </w:r>
      <w:proofErr w:type="gramEnd"/>
      <w:r w:rsidRPr="001D6024">
        <w:rPr>
          <w:rFonts w:ascii="Times New Roman" w:hAnsi="Times New Roman" w:cs="Times New Roman"/>
          <w:b w:val="0"/>
          <w:color w:val="000000" w:themeColor="text1"/>
          <w:sz w:val="24"/>
          <w:szCs w:val="24"/>
        </w:rPr>
        <w:t xml:space="preserve"> ред. Решения Думы муниципального округа Верхотурский от 04.03.2026 № 1</w:t>
      </w:r>
      <w:r w:rsidRPr="001D6024">
        <w:rPr>
          <w:rFonts w:ascii="Times New Roman" w:hAnsi="Times New Roman" w:cs="Times New Roman"/>
          <w:b w:val="0"/>
          <w:color w:val="000000" w:themeColor="text1"/>
          <w:sz w:val="24"/>
          <w:szCs w:val="24"/>
        </w:rPr>
        <w:t>5</w:t>
      </w:r>
      <w:r w:rsidRPr="001D6024">
        <w:rPr>
          <w:rFonts w:ascii="Times New Roman" w:hAnsi="Times New Roman" w:cs="Times New Roman"/>
          <w:b w:val="0"/>
          <w:color w:val="000000" w:themeColor="text1"/>
          <w:sz w:val="24"/>
          <w:szCs w:val="24"/>
        </w:rPr>
        <w:t>)</w:t>
      </w:r>
    </w:p>
    <w:p w:rsidR="001D6024" w:rsidRDefault="001D6024" w:rsidP="00D36BDD">
      <w:pPr>
        <w:suppressAutoHyphens/>
        <w:autoSpaceDN w:val="0"/>
        <w:jc w:val="center"/>
        <w:rPr>
          <w:rFonts w:ascii="Liberation Serif" w:eastAsia="Calibri" w:hAnsi="Liberation Serif" w:cs="Calibri"/>
          <w:sz w:val="28"/>
          <w:szCs w:val="28"/>
          <w:lang w:eastAsia="en-US"/>
        </w:rPr>
      </w:pP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РАЗДЕЛ 1</w:t>
      </w: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ОБЩИЕ ПОЛОЖЕНИЯ</w:t>
      </w:r>
    </w:p>
    <w:p w:rsidR="00D36BDD" w:rsidRPr="00DC1864" w:rsidRDefault="00D36BDD" w:rsidP="00D36BDD">
      <w:pPr>
        <w:suppressAutoHyphens/>
        <w:autoSpaceDN w:val="0"/>
        <w:jc w:val="center"/>
        <w:rPr>
          <w:rFonts w:ascii="Liberation Serif" w:eastAsia="Calibri" w:hAnsi="Liberation Serif" w:cs="Calibri"/>
          <w:sz w:val="28"/>
          <w:szCs w:val="28"/>
          <w:lang w:eastAsia="en-US"/>
        </w:rPr>
      </w:pP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1. Положение об осуществлении муниципального жилищного контроля на территории </w:t>
      </w:r>
      <w:r w:rsidR="00D51E26" w:rsidRPr="00DC1864">
        <w:rPr>
          <w:rFonts w:ascii="Liberation Serif" w:eastAsia="Calibri" w:hAnsi="Liberation Serif" w:cs="Calibri"/>
          <w:sz w:val="28"/>
          <w:szCs w:val="28"/>
          <w:lang w:eastAsia="en-US"/>
        </w:rPr>
        <w:t>муниципального</w:t>
      </w:r>
      <w:r w:rsidRPr="00DC1864">
        <w:rPr>
          <w:rFonts w:ascii="Liberation Serif" w:eastAsia="Calibri" w:hAnsi="Liberation Serif" w:cs="Calibri"/>
          <w:sz w:val="28"/>
          <w:szCs w:val="28"/>
          <w:lang w:eastAsia="en-US"/>
        </w:rPr>
        <w:t xml:space="preserve"> округа Верхотурский (далее – Положение) устанавливает порядок организации и осуществления муниципального жилищного контроля на территории </w:t>
      </w:r>
      <w:r w:rsidR="00DA4EB4" w:rsidRPr="00DC1864">
        <w:rPr>
          <w:rFonts w:ascii="Liberation Serif" w:eastAsia="Calibri" w:hAnsi="Liberation Serif" w:cs="Calibri"/>
          <w:sz w:val="28"/>
          <w:szCs w:val="28"/>
          <w:lang w:eastAsia="en-US"/>
        </w:rPr>
        <w:t>муниципального</w:t>
      </w:r>
      <w:r w:rsidRPr="00DC1864">
        <w:rPr>
          <w:rFonts w:ascii="Liberation Serif" w:eastAsia="Calibri" w:hAnsi="Liberation Serif" w:cs="Calibri"/>
          <w:sz w:val="28"/>
          <w:szCs w:val="28"/>
          <w:lang w:eastAsia="en-US"/>
        </w:rPr>
        <w:t xml:space="preserve"> округа Верхотурский.</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2. Под муниципальным жилищным контролем понимается деятельность органа, уполномоченного Администрацией </w:t>
      </w:r>
      <w:r w:rsidR="00DA4EB4" w:rsidRPr="00DC1864">
        <w:rPr>
          <w:rFonts w:ascii="Liberation Serif" w:eastAsia="Calibri" w:hAnsi="Liberation Serif" w:cs="Calibri"/>
          <w:sz w:val="28"/>
          <w:szCs w:val="28"/>
          <w:lang w:eastAsia="en-US"/>
        </w:rPr>
        <w:t>муниципального</w:t>
      </w:r>
      <w:r w:rsidRPr="00DC1864">
        <w:rPr>
          <w:rFonts w:ascii="Liberation Serif" w:eastAsia="Calibri" w:hAnsi="Liberation Serif" w:cs="Calibri"/>
          <w:sz w:val="28"/>
          <w:szCs w:val="28"/>
          <w:lang w:eastAsia="en-US"/>
        </w:rPr>
        <w:t xml:space="preserve"> округа Верхотурский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Перечень обязательных требований, проверка которых осуществляется при проведении муниципального жилищного контроля, размещается на официальном сайте Администрации </w:t>
      </w:r>
      <w:r w:rsidR="00DA4EB4" w:rsidRPr="00DC1864">
        <w:rPr>
          <w:rFonts w:ascii="Liberation Serif" w:eastAsia="Calibri" w:hAnsi="Liberation Serif" w:cs="Calibri"/>
          <w:sz w:val="28"/>
          <w:szCs w:val="28"/>
          <w:lang w:eastAsia="en-US"/>
        </w:rPr>
        <w:t>муниципального</w:t>
      </w:r>
      <w:r w:rsidRPr="00DC1864">
        <w:rPr>
          <w:rFonts w:ascii="Liberation Serif" w:eastAsia="Calibri" w:hAnsi="Liberation Serif" w:cs="Calibri"/>
          <w:sz w:val="28"/>
          <w:szCs w:val="28"/>
          <w:lang w:eastAsia="en-US"/>
        </w:rPr>
        <w:t xml:space="preserve"> округа Верхотурский.</w:t>
      </w:r>
    </w:p>
    <w:p w:rsidR="00877337"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3. </w:t>
      </w:r>
      <w:r w:rsidR="00877337" w:rsidRPr="00DC1864">
        <w:rPr>
          <w:rFonts w:ascii="Liberation Serif" w:eastAsia="Calibri" w:hAnsi="Liberation Serif" w:cs="Calibri"/>
          <w:sz w:val="28"/>
          <w:szCs w:val="28"/>
          <w:lang w:eastAsia="en-US"/>
        </w:rPr>
        <w:t xml:space="preserve">Муниципальный жилищный контроль на территории </w:t>
      </w:r>
      <w:r w:rsidR="00C91336" w:rsidRPr="00DC1864">
        <w:rPr>
          <w:rFonts w:ascii="Liberation Serif" w:eastAsia="Calibri" w:hAnsi="Liberation Serif" w:cs="Calibri"/>
          <w:sz w:val="28"/>
          <w:szCs w:val="28"/>
          <w:lang w:eastAsia="en-US"/>
        </w:rPr>
        <w:t>муниципального</w:t>
      </w:r>
      <w:r w:rsidR="00877337" w:rsidRPr="00DC1864">
        <w:rPr>
          <w:rFonts w:ascii="Liberation Serif" w:eastAsia="Calibri" w:hAnsi="Liberation Serif" w:cs="Calibri"/>
          <w:sz w:val="28"/>
          <w:szCs w:val="28"/>
          <w:lang w:eastAsia="en-US"/>
        </w:rPr>
        <w:t xml:space="preserve"> округа Верхотурский осуществляется Администрацией </w:t>
      </w:r>
      <w:r w:rsidR="00DA4EB4" w:rsidRPr="00DC1864">
        <w:rPr>
          <w:rFonts w:ascii="Liberation Serif" w:eastAsia="Calibri" w:hAnsi="Liberation Serif" w:cs="Calibri"/>
          <w:sz w:val="28"/>
          <w:szCs w:val="28"/>
          <w:lang w:eastAsia="en-US"/>
        </w:rPr>
        <w:t>муниципального</w:t>
      </w:r>
      <w:r w:rsidR="00877337" w:rsidRPr="00DC1864">
        <w:rPr>
          <w:rFonts w:ascii="Liberation Serif" w:eastAsia="Calibri" w:hAnsi="Liberation Serif" w:cs="Calibri"/>
          <w:sz w:val="28"/>
          <w:szCs w:val="28"/>
          <w:lang w:eastAsia="en-US"/>
        </w:rPr>
        <w:t xml:space="preserve"> округа Верхотурский (далее – контрольный</w:t>
      </w:r>
      <w:r w:rsidR="00D50205">
        <w:rPr>
          <w:rFonts w:ascii="Liberation Serif" w:eastAsia="Calibri" w:hAnsi="Liberation Serif" w:cs="Calibri"/>
          <w:sz w:val="28"/>
          <w:szCs w:val="28"/>
          <w:lang w:eastAsia="en-US"/>
        </w:rPr>
        <w:t xml:space="preserve"> </w:t>
      </w:r>
      <w:r w:rsidR="00877337" w:rsidRPr="00DC1864">
        <w:rPr>
          <w:rFonts w:ascii="Liberation Serif" w:eastAsia="Calibri" w:hAnsi="Liberation Serif" w:cs="Calibri"/>
          <w:sz w:val="28"/>
          <w:szCs w:val="28"/>
          <w:lang w:eastAsia="en-US"/>
        </w:rPr>
        <w:t xml:space="preserve"> орган).</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От имени контрольного органа муниципальный жилищный контроль осуществляют:</w:t>
      </w:r>
    </w:p>
    <w:p w:rsidR="00877337" w:rsidRPr="007457F6" w:rsidRDefault="00877337" w:rsidP="00D36BDD">
      <w:pPr>
        <w:suppressAutoHyphens/>
        <w:autoSpaceDN w:val="0"/>
        <w:ind w:firstLine="708"/>
        <w:jc w:val="both"/>
        <w:rPr>
          <w:rFonts w:eastAsia="Calibri"/>
          <w:sz w:val="28"/>
          <w:szCs w:val="28"/>
          <w:lang w:eastAsia="en-US"/>
        </w:rPr>
      </w:pPr>
      <w:r w:rsidRPr="00DC1864">
        <w:rPr>
          <w:rFonts w:ascii="Liberation Serif" w:eastAsia="Calibri" w:hAnsi="Liberation Serif" w:cs="Calibri"/>
          <w:sz w:val="28"/>
          <w:szCs w:val="28"/>
          <w:lang w:eastAsia="en-US"/>
        </w:rPr>
        <w:t>1)</w:t>
      </w:r>
      <w:r w:rsidRPr="00DC1864">
        <w:rPr>
          <w:rFonts w:ascii="Liberation Serif" w:eastAsia="Calibri" w:hAnsi="Liberation Serif" w:cs="Calibri"/>
          <w:sz w:val="28"/>
          <w:szCs w:val="28"/>
          <w:lang w:eastAsia="en-US"/>
        </w:rPr>
        <w:tab/>
      </w:r>
      <w:r w:rsidR="007457F6" w:rsidRPr="007457F6">
        <w:rPr>
          <w:sz w:val="28"/>
          <w:szCs w:val="28"/>
        </w:rPr>
        <w:t>юридический отдел Администрации муниципального округа Верхотурский</w:t>
      </w:r>
      <w:r w:rsidRPr="007457F6">
        <w:rPr>
          <w:rFonts w:eastAsia="Calibri"/>
          <w:sz w:val="28"/>
          <w:szCs w:val="28"/>
          <w:lang w:eastAsia="en-US"/>
        </w:rPr>
        <w:t>.</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4. Предметом муниципального жилищного контроля является соблюдение юридическими лицами, индивидуальными предпринимателями </w:t>
      </w:r>
      <w:r w:rsidRPr="00DC1864">
        <w:rPr>
          <w:rFonts w:ascii="Liberation Serif" w:eastAsia="Calibri" w:hAnsi="Liberation Serif" w:cs="Calibri"/>
          <w:sz w:val="28"/>
          <w:szCs w:val="28"/>
          <w:lang w:eastAsia="en-US"/>
        </w:rPr>
        <w:lastRenderedPageBreak/>
        <w:t>кроме юридических лиц, индивидуальных предпринимателей, осуществляющих деятельность на основании лицензии на осуществление предпринимательской деятельности по управлению многоквартирными домами,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требований к формированию фондов капитального ремонта;</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4) требований к предоставлению коммунальных услуг собственникам и пользователям помещений в многоквартирных домах и жилых домов;</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6) правил содержания общего имущества в многоквартирном доме и правил изменения размера платы за содержание жилого помещения;</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9) требований к порядку размещения </w:t>
      </w:r>
      <w:proofErr w:type="spellStart"/>
      <w:r w:rsidRPr="00DC1864">
        <w:rPr>
          <w:rFonts w:ascii="Liberation Serif" w:eastAsia="Calibri" w:hAnsi="Liberation Serif" w:cs="Calibri"/>
          <w:sz w:val="28"/>
          <w:szCs w:val="28"/>
          <w:lang w:eastAsia="en-US"/>
        </w:rPr>
        <w:t>ресурсоснабжающими</w:t>
      </w:r>
      <w:proofErr w:type="spellEnd"/>
      <w:r w:rsidRPr="00DC1864">
        <w:rPr>
          <w:rFonts w:ascii="Liberation Serif" w:eastAsia="Calibri" w:hAnsi="Liberation Serif" w:cs="Calibri"/>
          <w:sz w:val="28"/>
          <w:szCs w:val="28"/>
          <w:lang w:eastAsia="en-US"/>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10) требований к обеспечению доступности для инвалидов помещений в многоквартирных домах;</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11) требований к предоставлению жилых помещений в наемных домах социального использования.</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12) </w:t>
      </w:r>
      <w:r w:rsidR="00A232CA" w:rsidRPr="00DC1864">
        <w:rPr>
          <w:sz w:val="28"/>
          <w:szCs w:val="28"/>
        </w:rPr>
        <w:t xml:space="preserve">требований к безопасной эксплуатации и техническому обслуживанию внутридомового и (или) внутриквартирного газового </w:t>
      </w:r>
      <w:r w:rsidR="00A232CA" w:rsidRPr="00DC1864">
        <w:rPr>
          <w:sz w:val="28"/>
          <w:szCs w:val="28"/>
        </w:rPr>
        <w:lastRenderedPageBreak/>
        <w:t xml:space="preserve">оборудования, а также требований к содержанию относящихся к общему имуществу в многоквартирном доме вентиляционных и дымовых каналов. </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5. Объектом муниципального жилищного контроля (далее - объект контроля) является:</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деятельность, действия (бездействие) по пользованию жилыми помещениями муниципального жилищного фонда;</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3) деятельность, действия (бездействие) по формированию фондов капитального ремонта;</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4) деятельность, действия (бездействие) по управлению многоквартирными домами, включающая в себя:</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деятельность, действия (бездействие)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деятельность, действия (бездействие) по обеспечению доступности для инвалидов помещений в многоквартирных домах;</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5) деятельность, действия (бездействие) по размещению информации в системе;</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6) деятельность, действия (бездействие) по предоставлению жилых помещений в наемных домах социального использования.</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6. Учет объектов контроля обеспечивается </w:t>
      </w:r>
      <w:r w:rsidR="00D50205">
        <w:rPr>
          <w:rFonts w:ascii="Liberation Serif" w:eastAsia="Calibri" w:hAnsi="Liberation Serif" w:cs="Calibri"/>
          <w:sz w:val="28"/>
          <w:szCs w:val="28"/>
          <w:lang w:eastAsia="en-US"/>
        </w:rPr>
        <w:t xml:space="preserve">контрольным (надзорным) </w:t>
      </w:r>
      <w:r w:rsidRPr="00DC1864">
        <w:rPr>
          <w:rFonts w:ascii="Liberation Serif" w:eastAsia="Calibri" w:hAnsi="Liberation Serif" w:cs="Calibri"/>
          <w:sz w:val="28"/>
          <w:szCs w:val="28"/>
          <w:lang w:eastAsia="en-US"/>
        </w:rPr>
        <w:t xml:space="preserve">органом путем внесения информации об объектах контроля в информационную систему </w:t>
      </w:r>
      <w:r w:rsidR="000715F1">
        <w:rPr>
          <w:rFonts w:ascii="Liberation Serif" w:eastAsia="Calibri" w:hAnsi="Liberation Serif" w:cs="Calibri"/>
          <w:sz w:val="28"/>
          <w:szCs w:val="28"/>
          <w:lang w:eastAsia="en-US"/>
        </w:rPr>
        <w:t xml:space="preserve">контрольного </w:t>
      </w:r>
      <w:r w:rsidRPr="00DC1864">
        <w:rPr>
          <w:rFonts w:ascii="Liberation Serif" w:eastAsia="Calibri" w:hAnsi="Liberation Serif" w:cs="Calibri"/>
          <w:sz w:val="28"/>
          <w:szCs w:val="28"/>
          <w:lang w:eastAsia="en-US"/>
        </w:rPr>
        <w:t xml:space="preserve">органа в порядке и сроки, установленные действующим законодательством. </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7. Лицами</w:t>
      </w:r>
      <w:r w:rsidR="00D50205">
        <w:rPr>
          <w:rFonts w:ascii="Liberation Serif" w:eastAsia="Calibri" w:hAnsi="Liberation Serif" w:cs="Calibri"/>
          <w:sz w:val="28"/>
          <w:szCs w:val="28"/>
          <w:lang w:eastAsia="en-US"/>
        </w:rPr>
        <w:t>, контролируемым</w:t>
      </w:r>
      <w:r w:rsidRPr="00DC1864">
        <w:rPr>
          <w:rFonts w:ascii="Liberation Serif" w:eastAsia="Calibri" w:hAnsi="Liberation Serif" w:cs="Calibri"/>
          <w:sz w:val="28"/>
          <w:szCs w:val="28"/>
          <w:lang w:eastAsia="en-US"/>
        </w:rPr>
        <w:t xml:space="preserve"> органом контроля, являются граждане и организации, действия (бездействия) или результаты деятельности, которых либо объекты контроля, находящиеся во владении и (или) в пользовании которых, подлежат муниципальному жилищному контролю (далее – контролируемые лица), в том числе:</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lastRenderedPageBreak/>
        <w:t>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 кроме юридических лиц, индивидуальных предпринимателей, осуществляющих деятельность на основании лицензии на осуществление деятельности по управлению многоквартирными домами;</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юридические лица, в том числе </w:t>
      </w:r>
      <w:proofErr w:type="spellStart"/>
      <w:r w:rsidRPr="00DC1864">
        <w:rPr>
          <w:rFonts w:ascii="Liberation Serif" w:eastAsia="Calibri" w:hAnsi="Liberation Serif" w:cs="Calibri"/>
          <w:sz w:val="28"/>
          <w:szCs w:val="28"/>
          <w:lang w:eastAsia="en-US"/>
        </w:rPr>
        <w:t>ресурсоснабжающие</w:t>
      </w:r>
      <w:proofErr w:type="spellEnd"/>
      <w:r w:rsidRPr="00DC1864">
        <w:rPr>
          <w:rFonts w:ascii="Liberation Serif" w:eastAsia="Calibri" w:hAnsi="Liberation Serif" w:cs="Calibri"/>
          <w:sz w:val="28"/>
          <w:szCs w:val="28"/>
          <w:lang w:eastAsia="en-US"/>
        </w:rPr>
        <w:t xml:space="preserve">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юридические лица, на имя которых открыты специальные счета для формирования фондов капитального ремонта многоквартирных домов;</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граждане, во владении и (или) в пользовании которых находятся помещения муниципального жилищного фонда.</w:t>
      </w:r>
    </w:p>
    <w:p w:rsidR="00877337" w:rsidRPr="00DC1864" w:rsidRDefault="00A232C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8</w:t>
      </w:r>
      <w:r w:rsidR="00877337" w:rsidRPr="00DC1864">
        <w:rPr>
          <w:rFonts w:ascii="Liberation Serif" w:eastAsia="Calibri" w:hAnsi="Liberation Serif" w:cs="Calibri"/>
          <w:sz w:val="28"/>
          <w:szCs w:val="28"/>
          <w:lang w:eastAsia="en-US"/>
        </w:rPr>
        <w:t>. Организация и осуществление муниципального жилищного контроля регулируются положениями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РАЗДЕЛ 2</w:t>
      </w: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ПРОФИЛАКТИКА НАРУШЕНИЙ ОБЯЗАТЕЛЬНЫХ ТРЕБОВАНИЙ</w:t>
      </w:r>
    </w:p>
    <w:p w:rsidR="00D36BDD" w:rsidRPr="00DC1864" w:rsidRDefault="00D36BDD" w:rsidP="00D36BDD">
      <w:pPr>
        <w:suppressAutoHyphens/>
        <w:autoSpaceDN w:val="0"/>
        <w:jc w:val="center"/>
        <w:rPr>
          <w:rFonts w:ascii="Liberation Serif" w:eastAsia="Calibri" w:hAnsi="Liberation Serif" w:cs="Calibri"/>
          <w:sz w:val="28"/>
          <w:szCs w:val="28"/>
          <w:lang w:eastAsia="en-US"/>
        </w:rPr>
      </w:pP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Глава 1. Организация профилактики нарушения обязательных требований</w:t>
      </w:r>
    </w:p>
    <w:p w:rsidR="00A8104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9</w:t>
      </w:r>
      <w:r w:rsidR="00A8104A" w:rsidRPr="00DC1864">
        <w:rPr>
          <w:rFonts w:ascii="Liberation Serif" w:eastAsia="Calibri" w:hAnsi="Liberation Serif" w:cs="Calibri"/>
          <w:sz w:val="28"/>
          <w:szCs w:val="28"/>
          <w:lang w:eastAsia="en-US"/>
        </w:rPr>
        <w:t>.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стимулирование добросовестного соблюдения обязательных требований контролируемыми лицами;</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создание условий для доведения обязательных требований до контролируемых лиц, повышение информированности о способах их соблюдения. </w:t>
      </w:r>
    </w:p>
    <w:p w:rsidR="00A8104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10</w:t>
      </w:r>
      <w:r w:rsidR="00A8104A" w:rsidRPr="00DC1864">
        <w:rPr>
          <w:rFonts w:ascii="Liberation Serif" w:eastAsia="Calibri" w:hAnsi="Liberation Serif" w:cs="Calibri"/>
          <w:sz w:val="28"/>
          <w:szCs w:val="28"/>
          <w:lang w:eastAsia="en-US"/>
        </w:rPr>
        <w:t>.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A8104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11</w:t>
      </w:r>
      <w:r w:rsidR="00A8104A" w:rsidRPr="00DC1864">
        <w:rPr>
          <w:rFonts w:ascii="Liberation Serif" w:eastAsia="Calibri" w:hAnsi="Liberation Serif" w:cs="Calibri"/>
          <w:sz w:val="28"/>
          <w:szCs w:val="28"/>
          <w:lang w:eastAsia="en-US"/>
        </w:rPr>
        <w:t xml:space="preserve">. Программа профилактики утверждается ежегодно в срок до </w:t>
      </w:r>
      <w:r w:rsidR="005E569F">
        <w:rPr>
          <w:rFonts w:ascii="Liberation Serif" w:eastAsia="Calibri" w:hAnsi="Liberation Serif" w:cs="Calibri"/>
          <w:sz w:val="28"/>
          <w:szCs w:val="28"/>
          <w:lang w:eastAsia="en-US"/>
        </w:rPr>
        <w:t>20</w:t>
      </w:r>
      <w:r w:rsidR="00A8104A" w:rsidRPr="00DC1864">
        <w:rPr>
          <w:rFonts w:ascii="Liberation Serif" w:eastAsia="Calibri" w:hAnsi="Liberation Serif" w:cs="Calibri"/>
          <w:sz w:val="28"/>
          <w:szCs w:val="28"/>
          <w:lang w:eastAsia="en-US"/>
        </w:rPr>
        <w:t xml:space="preserve"> декабря года, предшествующего году ее реализации, и состоит из следующих разделов:</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анализ текущего состояния осуществления муниципального жилищного контроля,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цели и задачи реализации программы профилактики;</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lastRenderedPageBreak/>
        <w:t>3) перечень профилактических мероприятий, сроки (периодичность) их проведения;</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4) показатели результативности и эффективности программы профилактики.</w:t>
      </w:r>
    </w:p>
    <w:p w:rsidR="00A8104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12</w:t>
      </w:r>
      <w:r w:rsidR="00A8104A" w:rsidRPr="00DC1864">
        <w:rPr>
          <w:rFonts w:ascii="Liberation Serif" w:eastAsia="Calibri" w:hAnsi="Liberation Serif" w:cs="Calibri"/>
          <w:sz w:val="28"/>
          <w:szCs w:val="28"/>
          <w:lang w:eastAsia="en-US"/>
        </w:rPr>
        <w:t xml:space="preserve">. Разработка и утверждение программы профилактики осуществляется </w:t>
      </w:r>
      <w:r w:rsidR="00D50205">
        <w:rPr>
          <w:rFonts w:ascii="Liberation Serif" w:eastAsia="Calibri" w:hAnsi="Liberation Serif" w:cs="Calibri"/>
          <w:sz w:val="28"/>
          <w:szCs w:val="28"/>
          <w:lang w:eastAsia="en-US"/>
        </w:rPr>
        <w:t>контрольн</w:t>
      </w:r>
      <w:r w:rsidR="006B3370">
        <w:rPr>
          <w:rFonts w:ascii="Liberation Serif" w:eastAsia="Calibri" w:hAnsi="Liberation Serif" w:cs="Calibri"/>
          <w:sz w:val="28"/>
          <w:szCs w:val="28"/>
          <w:lang w:eastAsia="en-US"/>
        </w:rPr>
        <w:t>ым</w:t>
      </w:r>
      <w:r w:rsidR="00D50205">
        <w:rPr>
          <w:rFonts w:ascii="Liberation Serif" w:eastAsia="Calibri" w:hAnsi="Liberation Serif" w:cs="Calibri"/>
          <w:sz w:val="28"/>
          <w:szCs w:val="28"/>
          <w:lang w:eastAsia="en-US"/>
        </w:rPr>
        <w:t xml:space="preserve">  </w:t>
      </w:r>
      <w:r w:rsidR="00A8104A" w:rsidRPr="00DC1864">
        <w:rPr>
          <w:rFonts w:ascii="Liberation Serif" w:eastAsia="Calibri" w:hAnsi="Liberation Serif" w:cs="Calibri"/>
          <w:sz w:val="28"/>
          <w:szCs w:val="28"/>
          <w:lang w:eastAsia="en-US"/>
        </w:rPr>
        <w:t xml:space="preserve">органом контроля в порядке, утвержденном Правительством Российской Федерации. </w:t>
      </w:r>
    </w:p>
    <w:p w:rsidR="00A8104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13</w:t>
      </w:r>
      <w:r w:rsidR="00A8104A" w:rsidRPr="00DC1864">
        <w:rPr>
          <w:rFonts w:ascii="Liberation Serif" w:eastAsia="Calibri" w:hAnsi="Liberation Serif" w:cs="Calibri"/>
          <w:sz w:val="28"/>
          <w:szCs w:val="28"/>
          <w:lang w:eastAsia="en-US"/>
        </w:rPr>
        <w:t>. Утвержденная программа профилактики размещается на официальном сайте органа контроля.</w:t>
      </w:r>
    </w:p>
    <w:p w:rsidR="00A8104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14</w:t>
      </w:r>
      <w:r w:rsidR="00A8104A" w:rsidRPr="00DC1864">
        <w:rPr>
          <w:rFonts w:ascii="Liberation Serif" w:eastAsia="Calibri" w:hAnsi="Liberation Serif" w:cs="Calibri"/>
          <w:sz w:val="28"/>
          <w:szCs w:val="28"/>
          <w:lang w:eastAsia="en-US"/>
        </w:rPr>
        <w:t>. Профилактические мероприятия, предусмотренные программой профилактики, обязательны для проведения органом контроля.</w:t>
      </w:r>
    </w:p>
    <w:p w:rsidR="00877337"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15</w:t>
      </w:r>
      <w:r w:rsidR="00A8104A" w:rsidRPr="00DC1864">
        <w:rPr>
          <w:rFonts w:ascii="Liberation Serif" w:eastAsia="Calibri" w:hAnsi="Liberation Serif" w:cs="Calibri"/>
          <w:sz w:val="28"/>
          <w:szCs w:val="28"/>
          <w:lang w:eastAsia="en-US"/>
        </w:rPr>
        <w:t xml:space="preserve">. </w:t>
      </w:r>
      <w:r w:rsidR="00877337" w:rsidRPr="00DC1864">
        <w:rPr>
          <w:rFonts w:ascii="Liberation Serif" w:eastAsia="Calibri" w:hAnsi="Liberation Serif" w:cs="Calibri"/>
          <w:sz w:val="28"/>
          <w:szCs w:val="28"/>
          <w:lang w:eastAsia="en-US"/>
        </w:rPr>
        <w:t>Контрольный орган проводит следующие профилактические мероприятия:</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информирование;</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консультирование.</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объявление предостережения;</w:t>
      </w:r>
    </w:p>
    <w:p w:rsidR="00877337" w:rsidRPr="00DC1864"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профилактический визит.</w:t>
      </w:r>
    </w:p>
    <w:p w:rsidR="00B618DA" w:rsidRDefault="00877337"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Учет проводимых контрольным</w:t>
      </w:r>
      <w:r w:rsidR="00D50205">
        <w:rPr>
          <w:rFonts w:ascii="Liberation Serif" w:eastAsia="Calibri" w:hAnsi="Liberation Serif" w:cs="Calibri"/>
          <w:sz w:val="28"/>
          <w:szCs w:val="28"/>
          <w:lang w:eastAsia="en-US"/>
        </w:rPr>
        <w:t xml:space="preserve"> </w:t>
      </w:r>
      <w:r w:rsidRPr="00DC1864">
        <w:rPr>
          <w:rFonts w:ascii="Liberation Serif" w:eastAsia="Calibri" w:hAnsi="Liberation Serif" w:cs="Calibri"/>
          <w:sz w:val="28"/>
          <w:szCs w:val="28"/>
          <w:lang w:eastAsia="en-US"/>
        </w:rPr>
        <w:t xml:space="preserve">органом 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w:t>
      </w:r>
      <w:r w:rsidRPr="008E5E68">
        <w:rPr>
          <w:rFonts w:ascii="Liberation Serif" w:eastAsia="Calibri" w:hAnsi="Liberation Serif" w:cs="Calibri"/>
          <w:sz w:val="28"/>
          <w:szCs w:val="28"/>
          <w:lang w:eastAsia="en-US"/>
        </w:rPr>
        <w:t>Единый реестр контрольных мероприятий.</w:t>
      </w:r>
    </w:p>
    <w:p w:rsidR="007457F6" w:rsidRPr="008E5E68" w:rsidRDefault="007457F6" w:rsidP="00D36BDD">
      <w:pPr>
        <w:suppressAutoHyphens/>
        <w:autoSpaceDN w:val="0"/>
        <w:ind w:firstLine="708"/>
        <w:jc w:val="both"/>
        <w:rPr>
          <w:rFonts w:ascii="Liberation Serif" w:eastAsia="Calibri" w:hAnsi="Liberation Serif" w:cs="Calibri"/>
          <w:sz w:val="28"/>
          <w:szCs w:val="28"/>
          <w:lang w:eastAsia="en-US"/>
        </w:rPr>
      </w:pPr>
      <w:r w:rsidRPr="0088656D">
        <w:rPr>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w:t>
      </w:r>
      <w:r>
        <w:rPr>
          <w:sz w:val="28"/>
          <w:szCs w:val="28"/>
        </w:rPr>
        <w:t>рование документа не требуется</w:t>
      </w:r>
    </w:p>
    <w:p w:rsidR="005355A6" w:rsidRPr="005355A6"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16</w:t>
      </w:r>
      <w:r w:rsidR="00A8104A" w:rsidRPr="005355A6">
        <w:rPr>
          <w:rFonts w:ascii="Liberation Serif" w:eastAsia="Calibri" w:hAnsi="Liberation Serif" w:cs="Calibri"/>
          <w:sz w:val="28"/>
          <w:szCs w:val="28"/>
          <w:lang w:eastAsia="en-US"/>
        </w:rPr>
        <w:t xml:space="preserve">. </w:t>
      </w:r>
      <w:r w:rsidR="005355A6" w:rsidRPr="005355A6">
        <w:rPr>
          <w:rFonts w:ascii="Liberation Serif" w:eastAsia="Calibri" w:hAnsi="Liberation Serif" w:cs="Calibri"/>
          <w:sz w:val="28"/>
          <w:szCs w:val="28"/>
          <w:lang w:eastAsia="en-US"/>
        </w:rPr>
        <w:t>Контрольные органы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w:t>
      </w:r>
      <w:r w:rsidR="009D4736">
        <w:rPr>
          <w:rFonts w:ascii="Liberation Serif" w:eastAsia="Calibri" w:hAnsi="Liberation Serif" w:cs="Calibri"/>
          <w:sz w:val="28"/>
          <w:szCs w:val="28"/>
          <w:lang w:eastAsia="en-US"/>
        </w:rPr>
        <w:t xml:space="preserve"> </w:t>
      </w:r>
      <w:r w:rsidR="009D4736" w:rsidRPr="009D4736">
        <w:rPr>
          <w:rFonts w:ascii="Liberation Serif" w:eastAsia="Calibri" w:hAnsi="Liberation Serif" w:cs="Calibri"/>
          <w:sz w:val="28"/>
          <w:szCs w:val="28"/>
          <w:lang w:eastAsia="en-US"/>
        </w:rPr>
        <w:t>№ 248-ФЗ</w:t>
      </w:r>
      <w:r w:rsidR="005355A6" w:rsidRPr="005355A6">
        <w:rPr>
          <w:rFonts w:ascii="Liberation Serif" w:eastAsia="Calibri" w:hAnsi="Liberation Serif" w:cs="Calibri"/>
          <w:sz w:val="28"/>
          <w:szCs w:val="28"/>
          <w:lang w:eastAsia="en-US"/>
        </w:rPr>
        <w:t xml:space="preserve">. Если иное не установлено </w:t>
      </w:r>
      <w:r w:rsidR="005355A6" w:rsidRPr="009D4736">
        <w:rPr>
          <w:rFonts w:ascii="Liberation Serif" w:eastAsia="Calibri" w:hAnsi="Liberation Serif" w:cs="Calibri"/>
          <w:sz w:val="28"/>
          <w:szCs w:val="28"/>
          <w:lang w:eastAsia="en-US"/>
        </w:rPr>
        <w:t>Федеральным законом</w:t>
      </w:r>
      <w:r w:rsidR="009D4736" w:rsidRPr="009D4736">
        <w:rPr>
          <w:rFonts w:ascii="Liberation Serif" w:eastAsia="Calibri" w:hAnsi="Liberation Serif" w:cs="Calibri"/>
          <w:sz w:val="28"/>
          <w:szCs w:val="28"/>
          <w:lang w:eastAsia="en-US"/>
        </w:rPr>
        <w:t xml:space="preserve"> № 248-ФЗ</w:t>
      </w:r>
      <w:r w:rsidR="005355A6" w:rsidRPr="005355A6">
        <w:rPr>
          <w:rFonts w:ascii="Liberation Serif" w:eastAsia="Calibri" w:hAnsi="Liberation Serif" w:cs="Calibri"/>
          <w:sz w:val="28"/>
          <w:szCs w:val="28"/>
          <w:lang w:eastAsia="en-US"/>
        </w:rPr>
        <w:t>,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5355A6"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17</w:t>
      </w:r>
      <w:r w:rsidR="00A8104A" w:rsidRPr="00DC1864">
        <w:rPr>
          <w:rFonts w:ascii="Liberation Serif" w:eastAsia="Calibri" w:hAnsi="Liberation Serif" w:cs="Calibri"/>
          <w:sz w:val="28"/>
          <w:szCs w:val="28"/>
          <w:lang w:eastAsia="en-US"/>
        </w:rPr>
        <w:t xml:space="preserve">. </w:t>
      </w:r>
      <w:r w:rsidR="005355A6" w:rsidRPr="005355A6">
        <w:rPr>
          <w:rFonts w:ascii="Liberation Serif" w:eastAsia="Calibri" w:hAnsi="Liberation Serif" w:cs="Calibri"/>
          <w:sz w:val="28"/>
          <w:szCs w:val="28"/>
          <w:lang w:eastAsia="en-US"/>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в соответствии с положением о виде контроля на принятие решений о проведении контрольных мероприятий (далее - уполномоченное должностное </w:t>
      </w:r>
      <w:r w:rsidR="005355A6" w:rsidRPr="005355A6">
        <w:rPr>
          <w:rFonts w:ascii="Liberation Serif" w:eastAsia="Calibri" w:hAnsi="Liberation Serif" w:cs="Calibri"/>
          <w:sz w:val="28"/>
          <w:szCs w:val="28"/>
          <w:lang w:eastAsia="en-US"/>
        </w:rPr>
        <w:lastRenderedPageBreak/>
        <w:t>лицо контрольного органа), для принятия решения о проведении контрольных мероприятий, либо в случаях, предусмотренных Федеральным законом</w:t>
      </w:r>
      <w:r w:rsidR="009D4736">
        <w:rPr>
          <w:rFonts w:ascii="Liberation Serif" w:eastAsia="Calibri" w:hAnsi="Liberation Serif" w:cs="Calibri"/>
          <w:sz w:val="28"/>
          <w:szCs w:val="28"/>
          <w:lang w:eastAsia="en-US"/>
        </w:rPr>
        <w:t xml:space="preserve"> </w:t>
      </w:r>
      <w:r w:rsidR="009D4736" w:rsidRPr="009D4736">
        <w:rPr>
          <w:rFonts w:ascii="Liberation Serif" w:eastAsia="Calibri" w:hAnsi="Liberation Serif" w:cs="Calibri"/>
          <w:sz w:val="28"/>
          <w:szCs w:val="28"/>
          <w:lang w:eastAsia="en-US"/>
        </w:rPr>
        <w:t>№ 248-ФЗ</w:t>
      </w:r>
      <w:r w:rsidR="005355A6" w:rsidRPr="005355A6">
        <w:rPr>
          <w:rFonts w:ascii="Liberation Serif" w:eastAsia="Calibri" w:hAnsi="Liberation Serif" w:cs="Calibri"/>
          <w:sz w:val="28"/>
          <w:szCs w:val="28"/>
          <w:lang w:eastAsia="en-US"/>
        </w:rPr>
        <w:t>, принимает меры, указанные в статье 90 Федерального закона</w:t>
      </w:r>
      <w:r w:rsidR="009D4736">
        <w:rPr>
          <w:rFonts w:ascii="Liberation Serif" w:eastAsia="Calibri" w:hAnsi="Liberation Serif" w:cs="Calibri"/>
          <w:sz w:val="28"/>
          <w:szCs w:val="28"/>
          <w:lang w:eastAsia="en-US"/>
        </w:rPr>
        <w:t xml:space="preserve"> </w:t>
      </w:r>
      <w:r w:rsidR="009D4736" w:rsidRPr="009D4736">
        <w:rPr>
          <w:rFonts w:ascii="Liberation Serif" w:eastAsia="Calibri" w:hAnsi="Liberation Serif" w:cs="Calibri"/>
          <w:sz w:val="28"/>
          <w:szCs w:val="28"/>
          <w:lang w:eastAsia="en-US"/>
        </w:rPr>
        <w:t>№ 248-ФЗ</w:t>
      </w:r>
      <w:r w:rsidR="005355A6" w:rsidRPr="005355A6">
        <w:rPr>
          <w:rFonts w:ascii="Liberation Serif" w:eastAsia="Calibri" w:hAnsi="Liberation Serif" w:cs="Calibri"/>
          <w:sz w:val="28"/>
          <w:szCs w:val="28"/>
          <w:lang w:eastAsia="en-US"/>
        </w:rPr>
        <w:t>.</w:t>
      </w:r>
    </w:p>
    <w:p w:rsidR="006D493A" w:rsidRDefault="006D493A" w:rsidP="00D36BDD">
      <w:pPr>
        <w:suppressAutoHyphens/>
        <w:autoSpaceDN w:val="0"/>
        <w:ind w:firstLine="708"/>
        <w:jc w:val="both"/>
        <w:rPr>
          <w:rFonts w:ascii="Liberation Serif" w:eastAsia="Calibri" w:hAnsi="Liberation Serif" w:cs="Calibri"/>
          <w:sz w:val="28"/>
          <w:szCs w:val="28"/>
          <w:lang w:eastAsia="en-US"/>
        </w:rPr>
      </w:pPr>
      <w:r w:rsidRPr="006D493A">
        <w:rPr>
          <w:rFonts w:ascii="Liberation Serif" w:eastAsia="Calibri" w:hAnsi="Liberation Serif" w:cs="Calibri"/>
          <w:sz w:val="28"/>
          <w:szCs w:val="28"/>
          <w:lang w:eastAsia="en-US"/>
        </w:rPr>
        <w:t>Контрольны</w:t>
      </w:r>
      <w:r w:rsidR="009D4736">
        <w:rPr>
          <w:rFonts w:ascii="Liberation Serif" w:eastAsia="Calibri" w:hAnsi="Liberation Serif" w:cs="Calibri"/>
          <w:sz w:val="28"/>
          <w:szCs w:val="28"/>
          <w:lang w:eastAsia="en-US"/>
        </w:rPr>
        <w:t xml:space="preserve">й </w:t>
      </w:r>
      <w:r w:rsidRPr="006D493A">
        <w:rPr>
          <w:rFonts w:ascii="Liberation Serif" w:eastAsia="Calibri" w:hAnsi="Liberation Serif" w:cs="Calibri"/>
          <w:sz w:val="28"/>
          <w:szCs w:val="28"/>
          <w:lang w:eastAsia="en-US"/>
        </w:rPr>
        <w:t xml:space="preserve"> орган может проводить профилактические мероприятия, не предусмо</w:t>
      </w:r>
      <w:r>
        <w:rPr>
          <w:rFonts w:ascii="Liberation Serif" w:eastAsia="Calibri" w:hAnsi="Liberation Serif" w:cs="Calibri"/>
          <w:sz w:val="28"/>
          <w:szCs w:val="28"/>
          <w:lang w:eastAsia="en-US"/>
        </w:rPr>
        <w:t>тренные программой профилактики.</w:t>
      </w:r>
    </w:p>
    <w:p w:rsidR="006D493A" w:rsidRPr="00DC1864" w:rsidRDefault="006D493A" w:rsidP="00D36BDD">
      <w:pPr>
        <w:suppressAutoHyphens/>
        <w:autoSpaceDN w:val="0"/>
        <w:ind w:firstLine="708"/>
        <w:jc w:val="both"/>
        <w:rPr>
          <w:rFonts w:ascii="Liberation Serif" w:eastAsia="Calibri" w:hAnsi="Liberation Serif" w:cs="Calibri"/>
          <w:sz w:val="28"/>
          <w:szCs w:val="28"/>
          <w:lang w:eastAsia="en-US"/>
        </w:rPr>
      </w:pP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Глава 2. Информирование</w:t>
      </w:r>
    </w:p>
    <w:p w:rsidR="00B618D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18</w:t>
      </w:r>
      <w:r w:rsidR="00A8104A" w:rsidRPr="00DC1864">
        <w:rPr>
          <w:rFonts w:ascii="Liberation Serif" w:eastAsia="Calibri" w:hAnsi="Liberation Serif" w:cs="Calibri"/>
          <w:sz w:val="28"/>
          <w:szCs w:val="28"/>
          <w:lang w:eastAsia="en-US"/>
        </w:rPr>
        <w:t xml:space="preserve">. </w:t>
      </w:r>
      <w:r w:rsidR="00B618DA" w:rsidRPr="00DC1864">
        <w:rPr>
          <w:rFonts w:ascii="Liberation Serif" w:eastAsia="Calibri" w:hAnsi="Liberation Serif" w:cs="Calibri"/>
          <w:sz w:val="28"/>
          <w:szCs w:val="28"/>
          <w:lang w:eastAsia="en-US"/>
        </w:rPr>
        <w:t xml:space="preserve">Контрольный орган осуществляет информирование контролируемых лиц и иных заинтересованных лиц по вопросам соблюдения обязательных требований. </w:t>
      </w:r>
    </w:p>
    <w:p w:rsidR="00A8104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19</w:t>
      </w:r>
      <w:r w:rsidR="00A8104A" w:rsidRPr="00DC1864">
        <w:rPr>
          <w:rFonts w:ascii="Liberation Serif" w:eastAsia="Calibri" w:hAnsi="Liberation Serif" w:cs="Calibri"/>
          <w:sz w:val="28"/>
          <w:szCs w:val="28"/>
          <w:lang w:eastAsia="en-US"/>
        </w:rPr>
        <w:t>. Информирование осуществляется посредством размещения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8104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20</w:t>
      </w:r>
      <w:r w:rsidR="00A8104A" w:rsidRPr="00DC1864">
        <w:rPr>
          <w:rFonts w:ascii="Liberation Serif" w:eastAsia="Calibri" w:hAnsi="Liberation Serif" w:cs="Calibri"/>
          <w:sz w:val="28"/>
          <w:szCs w:val="28"/>
          <w:lang w:eastAsia="en-US"/>
        </w:rPr>
        <w:t xml:space="preserve">. </w:t>
      </w:r>
      <w:r w:rsidR="00B618DA" w:rsidRPr="00DC1864">
        <w:rPr>
          <w:rFonts w:ascii="Liberation Serif" w:eastAsia="Calibri" w:hAnsi="Liberation Serif" w:cs="Calibri"/>
          <w:sz w:val="28"/>
          <w:szCs w:val="28"/>
          <w:lang w:eastAsia="en-US"/>
        </w:rPr>
        <w:t>Контрольный орган размещает и поддерживает в актуальном состоянии на своем официальном сайте:</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тексты нормативных правовых актов, регулирующих осуществление муниципального жилищного контроля;</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сведения об изменениях, внесенных в нормативные правовые акты, регулирующие осуществление муниципального жилищного контроля, о сроках и порядке их вступления в силу;</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жилищного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4)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5) перечень индикаторов риска нарушения обязательных требований, порядок отнесения объектов контроля к категориям риска;</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6) перечень объектов контроля, учитываемых в рамках формирования ежегодного плана контрольных мероприятий, с указанием категории риска;</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7) программу профилактики рисков причинения вреда и план проведения плановых контрольных мероприятий контрольным органом;</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8) исчерпывающий перечень сведений, которые могут запрашиваться контрольным органом у контролируемого лица;</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9) сведения о способах получения консультаций по вопросам соблюдения обязательных требований;</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10) сведения о порядке досудебного обжалования решений контрольного органа, действий (бездействия) его должностных лиц;</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11) доклады о муниципальном жилищном контроле;</w:t>
      </w:r>
    </w:p>
    <w:p w:rsidR="00A8104A"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12) иные сведения, предусмотренные нормативными правовыми актами Российской Федерации, нормативными правовыми актами субъектов </w:t>
      </w:r>
      <w:r w:rsidRPr="00DC1864">
        <w:rPr>
          <w:rFonts w:ascii="Liberation Serif" w:eastAsia="Calibri" w:hAnsi="Liberation Serif" w:cs="Calibri"/>
          <w:sz w:val="28"/>
          <w:szCs w:val="28"/>
          <w:lang w:eastAsia="en-US"/>
        </w:rPr>
        <w:lastRenderedPageBreak/>
        <w:t>Российской Федерации, муниципальными правовыми актами и (или) программами профилактик</w:t>
      </w:r>
      <w:r w:rsidR="00265DA5">
        <w:rPr>
          <w:rFonts w:ascii="Liberation Serif" w:eastAsia="Calibri" w:hAnsi="Liberation Serif" w:cs="Calibri"/>
          <w:sz w:val="28"/>
          <w:szCs w:val="28"/>
          <w:lang w:eastAsia="en-US"/>
        </w:rPr>
        <w:t>и рисков причинения вреда;</w:t>
      </w:r>
    </w:p>
    <w:p w:rsidR="00265DA5" w:rsidRDefault="00265DA5"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 xml:space="preserve">13) </w:t>
      </w:r>
      <w:r w:rsidRPr="00265DA5">
        <w:rPr>
          <w:rFonts w:ascii="Liberation Serif" w:eastAsia="Calibri" w:hAnsi="Liberation Serif" w:cs="Calibri"/>
          <w:sz w:val="28"/>
          <w:szCs w:val="28"/>
          <w:lang w:eastAsia="en-US"/>
        </w:rPr>
        <w:t>утвержденные проверочные листы в формате, допускающем их исп</w:t>
      </w:r>
      <w:r>
        <w:rPr>
          <w:rFonts w:ascii="Liberation Serif" w:eastAsia="Calibri" w:hAnsi="Liberation Serif" w:cs="Calibri"/>
          <w:sz w:val="28"/>
          <w:szCs w:val="28"/>
          <w:lang w:eastAsia="en-US"/>
        </w:rPr>
        <w:t xml:space="preserve">ользование для </w:t>
      </w:r>
      <w:proofErr w:type="spellStart"/>
      <w:r>
        <w:rPr>
          <w:rFonts w:ascii="Liberation Serif" w:eastAsia="Calibri" w:hAnsi="Liberation Serif" w:cs="Calibri"/>
          <w:sz w:val="28"/>
          <w:szCs w:val="28"/>
          <w:lang w:eastAsia="en-US"/>
        </w:rPr>
        <w:t>самообследования</w:t>
      </w:r>
      <w:proofErr w:type="spellEnd"/>
      <w:r>
        <w:rPr>
          <w:rFonts w:ascii="Liberation Serif" w:eastAsia="Calibri" w:hAnsi="Liberation Serif" w:cs="Calibri"/>
          <w:sz w:val="28"/>
          <w:szCs w:val="28"/>
          <w:lang w:eastAsia="en-US"/>
        </w:rPr>
        <w:t>.</w:t>
      </w:r>
    </w:p>
    <w:p w:rsidR="00D53335" w:rsidRPr="00DC1864" w:rsidRDefault="00D53335" w:rsidP="00D36BDD">
      <w:pPr>
        <w:suppressAutoHyphens/>
        <w:autoSpaceDN w:val="0"/>
        <w:ind w:firstLine="708"/>
        <w:jc w:val="both"/>
        <w:rPr>
          <w:rFonts w:ascii="Liberation Serif" w:eastAsia="Calibri" w:hAnsi="Liberation Serif" w:cs="Calibri"/>
          <w:sz w:val="28"/>
          <w:szCs w:val="28"/>
          <w:lang w:eastAsia="en-US"/>
        </w:rPr>
      </w:pP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Глава 3. Консультирование</w:t>
      </w:r>
    </w:p>
    <w:p w:rsidR="00A8104A" w:rsidRPr="0079576D" w:rsidRDefault="00A34CC0" w:rsidP="00265DA5">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21</w:t>
      </w:r>
      <w:r w:rsidR="00A8104A" w:rsidRPr="00DC1864">
        <w:rPr>
          <w:rFonts w:ascii="Liberation Serif" w:eastAsia="Calibri" w:hAnsi="Liberation Serif" w:cs="Calibri"/>
          <w:sz w:val="28"/>
          <w:szCs w:val="28"/>
          <w:lang w:eastAsia="en-US"/>
        </w:rPr>
        <w:t xml:space="preserve">. </w:t>
      </w:r>
      <w:r w:rsidR="00760E56">
        <w:rPr>
          <w:sz w:val="28"/>
          <w:szCs w:val="28"/>
        </w:rPr>
        <w:t>Д</w:t>
      </w:r>
      <w:r w:rsidR="00760E56" w:rsidRPr="008B6FF5">
        <w:rPr>
          <w:sz w:val="28"/>
          <w:szCs w:val="28"/>
        </w:rPr>
        <w:t>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w:t>
      </w:r>
      <w:r w:rsidR="00760E56">
        <w:rPr>
          <w:sz w:val="28"/>
          <w:szCs w:val="28"/>
        </w:rPr>
        <w:t xml:space="preserve"> муниципального контроля).</w:t>
      </w:r>
    </w:p>
    <w:p w:rsidR="00A8104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22</w:t>
      </w:r>
      <w:r w:rsidR="00A8104A" w:rsidRPr="00DC1864">
        <w:rPr>
          <w:rFonts w:ascii="Liberation Serif" w:eastAsia="Calibri" w:hAnsi="Liberation Serif" w:cs="Calibri"/>
          <w:sz w:val="28"/>
          <w:szCs w:val="28"/>
          <w:lang w:eastAsia="en-US"/>
        </w:rPr>
        <w:t>. Консультирование осуществляется без взимания платы.</w:t>
      </w:r>
    </w:p>
    <w:p w:rsidR="00A8104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23</w:t>
      </w:r>
      <w:r w:rsidR="00A8104A" w:rsidRPr="00DC1864">
        <w:rPr>
          <w:rFonts w:ascii="Liberation Serif" w:eastAsia="Calibri" w:hAnsi="Liberation Serif" w:cs="Calibri"/>
          <w:sz w:val="28"/>
          <w:szCs w:val="28"/>
          <w:lang w:eastAsia="en-US"/>
        </w:rPr>
        <w:t xml:space="preserve">. </w:t>
      </w:r>
      <w:r w:rsidR="00B618DA" w:rsidRPr="00DC1864">
        <w:rPr>
          <w:rFonts w:ascii="Liberation Serif" w:eastAsia="Calibri" w:hAnsi="Liberation Serif" w:cs="Calibri"/>
          <w:sz w:val="28"/>
          <w:szCs w:val="28"/>
          <w:lang w:eastAsia="en-US"/>
        </w:rPr>
        <w:t>Консультирование контрольным органом осуществляется по вопросам, связанным с организацией и осуществлением муниципального жилищного контроля в том числе о местонахождении и графике работы контрольного органа, реквизитах нормативных правовых актов, регламентирующих осуществление муниципального жилищного контроля, о порядке и ходе осуществления муниципального жилищного контроля.</w:t>
      </w:r>
    </w:p>
    <w:p w:rsidR="00A8104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24</w:t>
      </w:r>
      <w:r w:rsidR="00A8104A" w:rsidRPr="00DC1864">
        <w:rPr>
          <w:rFonts w:ascii="Liberation Serif" w:eastAsia="Calibri" w:hAnsi="Liberation Serif" w:cs="Calibri"/>
          <w:sz w:val="28"/>
          <w:szCs w:val="28"/>
          <w:lang w:eastAsia="en-US"/>
        </w:rPr>
        <w:t xml:space="preserve">. Консультирование может осуществляться </w:t>
      </w:r>
      <w:r w:rsidR="009D4736">
        <w:rPr>
          <w:rFonts w:ascii="Liberation Serif" w:eastAsia="Calibri" w:hAnsi="Liberation Serif" w:cs="Calibri"/>
          <w:sz w:val="28"/>
          <w:szCs w:val="28"/>
          <w:lang w:eastAsia="en-US"/>
        </w:rPr>
        <w:t>должностным лицом контрольного органа</w:t>
      </w:r>
      <w:r w:rsidR="00A8104A" w:rsidRPr="00DC1864">
        <w:rPr>
          <w:rFonts w:ascii="Liberation Serif" w:eastAsia="Calibri" w:hAnsi="Liberation Serif" w:cs="Calibri"/>
          <w:sz w:val="28"/>
          <w:szCs w:val="28"/>
          <w:lang w:eastAsia="en-US"/>
        </w:rPr>
        <w:t xml:space="preserve"> по телефону, посредством видео-конференц-связи,</w:t>
      </w:r>
      <w:r w:rsidR="003A2412" w:rsidRPr="003A2412">
        <w:rPr>
          <w:sz w:val="28"/>
          <w:szCs w:val="28"/>
        </w:rPr>
        <w:t xml:space="preserve"> </w:t>
      </w:r>
      <w:r w:rsidR="003A2412" w:rsidRPr="00B871AB">
        <w:rPr>
          <w:sz w:val="28"/>
          <w:szCs w:val="28"/>
        </w:rPr>
        <w:t xml:space="preserve">использования мобильного приложения </w:t>
      </w:r>
      <w:r w:rsidR="003A2412">
        <w:rPr>
          <w:sz w:val="28"/>
          <w:szCs w:val="28"/>
        </w:rPr>
        <w:t>«</w:t>
      </w:r>
      <w:r w:rsidR="003A2412" w:rsidRPr="00B871AB">
        <w:rPr>
          <w:sz w:val="28"/>
          <w:szCs w:val="28"/>
        </w:rPr>
        <w:t>Инспектор</w:t>
      </w:r>
      <w:r w:rsidR="003A2412">
        <w:rPr>
          <w:sz w:val="28"/>
          <w:szCs w:val="28"/>
        </w:rPr>
        <w:t>»</w:t>
      </w:r>
      <w:r w:rsidR="003A2412" w:rsidRPr="00B871AB">
        <w:rPr>
          <w:sz w:val="28"/>
          <w:szCs w:val="28"/>
        </w:rPr>
        <w:t>;</w:t>
      </w:r>
      <w:r w:rsidR="00A8104A" w:rsidRPr="00DC1864">
        <w:rPr>
          <w:rFonts w:ascii="Liberation Serif" w:eastAsia="Calibri" w:hAnsi="Liberation Serif" w:cs="Calibri"/>
          <w:sz w:val="28"/>
          <w:szCs w:val="28"/>
          <w:lang w:eastAsia="en-US"/>
        </w:rPr>
        <w:t xml:space="preserve"> на личном приеме либо в ходе проведения профилактического мероприятия, кон</w:t>
      </w:r>
      <w:r w:rsidR="00E9024D">
        <w:rPr>
          <w:rFonts w:ascii="Liberation Serif" w:eastAsia="Calibri" w:hAnsi="Liberation Serif" w:cs="Calibri"/>
          <w:sz w:val="28"/>
          <w:szCs w:val="28"/>
          <w:lang w:eastAsia="en-US"/>
        </w:rPr>
        <w:t xml:space="preserve">трольного мероприятия, в том числе через </w:t>
      </w:r>
      <w:r w:rsidR="00E9024D" w:rsidRPr="00D371F6">
        <w:rPr>
          <w:rFonts w:ascii="Liberation Serif" w:eastAsia="Calibri" w:hAnsi="Liberation Serif" w:cs="Calibri"/>
          <w:sz w:val="28"/>
          <w:szCs w:val="28"/>
          <w:lang w:eastAsia="en-US"/>
        </w:rPr>
        <w:t>Е</w:t>
      </w:r>
      <w:r w:rsidR="009D4736" w:rsidRPr="00D371F6">
        <w:rPr>
          <w:rFonts w:ascii="Liberation Serif" w:eastAsia="Calibri" w:hAnsi="Liberation Serif" w:cs="Calibri"/>
          <w:sz w:val="28"/>
          <w:szCs w:val="28"/>
          <w:lang w:eastAsia="en-US"/>
        </w:rPr>
        <w:t>диный портал</w:t>
      </w:r>
      <w:r w:rsidR="009D4736">
        <w:rPr>
          <w:rFonts w:ascii="Liberation Serif" w:eastAsia="Calibri" w:hAnsi="Liberation Serif" w:cs="Calibri"/>
          <w:sz w:val="28"/>
          <w:szCs w:val="28"/>
          <w:lang w:eastAsia="en-US"/>
        </w:rPr>
        <w:t xml:space="preserve"> государственных </w:t>
      </w:r>
      <w:r w:rsidR="00D8453B">
        <w:rPr>
          <w:rFonts w:ascii="Liberation Serif" w:eastAsia="Calibri" w:hAnsi="Liberation Serif" w:cs="Calibri"/>
          <w:sz w:val="28"/>
          <w:szCs w:val="28"/>
          <w:lang w:eastAsia="en-US"/>
        </w:rPr>
        <w:t xml:space="preserve">и муниципальных </w:t>
      </w:r>
      <w:r w:rsidR="009D4736">
        <w:rPr>
          <w:rFonts w:ascii="Liberation Serif" w:eastAsia="Calibri" w:hAnsi="Liberation Serif" w:cs="Calibri"/>
          <w:sz w:val="28"/>
          <w:szCs w:val="28"/>
          <w:lang w:eastAsia="en-US"/>
        </w:rPr>
        <w:t>услуг (далее-Е</w:t>
      </w:r>
      <w:r w:rsidR="00E9024D">
        <w:rPr>
          <w:rFonts w:ascii="Liberation Serif" w:eastAsia="Calibri" w:hAnsi="Liberation Serif" w:cs="Calibri"/>
          <w:sz w:val="28"/>
          <w:szCs w:val="28"/>
          <w:lang w:eastAsia="en-US"/>
        </w:rPr>
        <w:t>ПГУ</w:t>
      </w:r>
      <w:r w:rsidR="009D4736">
        <w:rPr>
          <w:rFonts w:ascii="Liberation Serif" w:eastAsia="Calibri" w:hAnsi="Liberation Serif" w:cs="Calibri"/>
          <w:sz w:val="28"/>
          <w:szCs w:val="28"/>
          <w:lang w:eastAsia="en-US"/>
        </w:rPr>
        <w:t>)</w:t>
      </w:r>
      <w:r w:rsidR="00E9024D">
        <w:rPr>
          <w:rFonts w:ascii="Liberation Serif" w:eastAsia="Calibri" w:hAnsi="Liberation Serif" w:cs="Calibri"/>
          <w:sz w:val="28"/>
          <w:szCs w:val="28"/>
          <w:lang w:eastAsia="en-US"/>
        </w:rPr>
        <w:t>.</w:t>
      </w:r>
    </w:p>
    <w:p w:rsidR="00A8104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25</w:t>
      </w:r>
      <w:r w:rsidR="00A8104A" w:rsidRPr="00DC1864">
        <w:rPr>
          <w:rFonts w:ascii="Liberation Serif" w:eastAsia="Calibri" w:hAnsi="Liberation Serif" w:cs="Calibri"/>
          <w:sz w:val="28"/>
          <w:szCs w:val="28"/>
          <w:lang w:eastAsia="en-US"/>
        </w:rPr>
        <w:t xml:space="preserve">. По итогам консультирования информация в письменной форме контролируемым лицам и их представителям не предоставляется. </w:t>
      </w:r>
    </w:p>
    <w:p w:rsidR="00A8104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26</w:t>
      </w:r>
      <w:r w:rsidR="00A8104A" w:rsidRPr="00DC1864">
        <w:rPr>
          <w:rFonts w:ascii="Liberation Serif" w:eastAsia="Calibri" w:hAnsi="Liberation Serif" w:cs="Calibri"/>
          <w:sz w:val="28"/>
          <w:szCs w:val="28"/>
          <w:lang w:eastAsia="en-US"/>
        </w:rPr>
        <w:t>.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A8104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27</w:t>
      </w:r>
      <w:r w:rsidR="00A8104A" w:rsidRPr="00DC1864">
        <w:rPr>
          <w:rFonts w:ascii="Liberation Serif" w:eastAsia="Calibri" w:hAnsi="Liberation Serif" w:cs="Calibri"/>
          <w:sz w:val="28"/>
          <w:szCs w:val="28"/>
          <w:lang w:eastAsia="en-US"/>
        </w:rPr>
        <w:t xml:space="preserve">. </w:t>
      </w:r>
      <w:r w:rsidR="00B618DA" w:rsidRPr="00DC1864">
        <w:rPr>
          <w:rFonts w:ascii="Liberation Serif" w:eastAsia="Calibri" w:hAnsi="Liberation Serif" w:cs="Calibri"/>
          <w:sz w:val="28"/>
          <w:szCs w:val="28"/>
          <w:lang w:eastAsia="en-US"/>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Информация, ставшая известной должностному лицу органа контроля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rsidR="00A8104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28</w:t>
      </w:r>
      <w:r w:rsidR="00A8104A" w:rsidRPr="00DC1864">
        <w:rPr>
          <w:rFonts w:ascii="Liberation Serif" w:eastAsia="Calibri" w:hAnsi="Liberation Serif" w:cs="Calibri"/>
          <w:sz w:val="28"/>
          <w:szCs w:val="28"/>
          <w:lang w:eastAsia="en-US"/>
        </w:rPr>
        <w:t>. Орган контроля осуществляет учет консультирований.</w:t>
      </w:r>
    </w:p>
    <w:p w:rsidR="00A8104A"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lastRenderedPageBreak/>
        <w:t>29</w:t>
      </w:r>
      <w:r w:rsidR="00A8104A" w:rsidRPr="00DC1864">
        <w:rPr>
          <w:rFonts w:ascii="Liberation Serif" w:eastAsia="Calibri" w:hAnsi="Liberation Serif" w:cs="Calibri"/>
          <w:sz w:val="28"/>
          <w:szCs w:val="28"/>
          <w:lang w:eastAsia="en-US"/>
        </w:rPr>
        <w:t xml:space="preserve">. </w:t>
      </w:r>
      <w:r w:rsidR="00B618DA" w:rsidRPr="00DC1864">
        <w:rPr>
          <w:rFonts w:ascii="Liberation Serif" w:eastAsia="Calibri" w:hAnsi="Liberation Serif" w:cs="Calibri"/>
          <w:sz w:val="28"/>
          <w:szCs w:val="28"/>
          <w:lang w:eastAsia="en-US"/>
        </w:rPr>
        <w:t>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письменного разъяснения, подписанного руководителем контрольного органа.</w:t>
      </w:r>
    </w:p>
    <w:p w:rsidR="0079576D" w:rsidRPr="00DC1864" w:rsidRDefault="0079576D" w:rsidP="00D36BDD">
      <w:pPr>
        <w:suppressAutoHyphens/>
        <w:autoSpaceDN w:val="0"/>
        <w:ind w:firstLine="708"/>
        <w:jc w:val="both"/>
        <w:rPr>
          <w:rFonts w:ascii="Liberation Serif" w:eastAsia="Calibri" w:hAnsi="Liberation Serif" w:cs="Calibri"/>
          <w:sz w:val="28"/>
          <w:szCs w:val="28"/>
          <w:lang w:eastAsia="en-US"/>
        </w:rPr>
      </w:pP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Глава 4. Объявление предостережения</w:t>
      </w:r>
    </w:p>
    <w:p w:rsidR="00A8104A"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30</w:t>
      </w:r>
      <w:r w:rsidR="00A8104A" w:rsidRPr="00DC1864">
        <w:rPr>
          <w:rFonts w:ascii="Liberation Serif" w:eastAsia="Calibri" w:hAnsi="Liberation Serif" w:cs="Calibri"/>
          <w:sz w:val="28"/>
          <w:szCs w:val="28"/>
          <w:lang w:eastAsia="en-US"/>
        </w:rPr>
        <w:t>.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46E76" w:rsidRPr="00F00AB0" w:rsidRDefault="00A34CC0" w:rsidP="00F00AB0">
      <w:pPr>
        <w:suppressAutoHyphens/>
        <w:autoSpaceDN w:val="0"/>
        <w:ind w:firstLine="708"/>
        <w:jc w:val="both"/>
        <w:rPr>
          <w:rFonts w:ascii="Liberation Serif" w:eastAsia="Calibri" w:hAnsi="Liberation Serif" w:cs="Calibri"/>
          <w:color w:val="C00000"/>
          <w:sz w:val="28"/>
          <w:szCs w:val="28"/>
          <w:lang w:eastAsia="en-US"/>
        </w:rPr>
      </w:pPr>
      <w:r>
        <w:rPr>
          <w:rFonts w:ascii="Liberation Serif" w:eastAsia="Calibri" w:hAnsi="Liberation Serif" w:cs="Calibri"/>
          <w:sz w:val="28"/>
          <w:szCs w:val="28"/>
          <w:lang w:eastAsia="en-US"/>
        </w:rPr>
        <w:t>31</w:t>
      </w:r>
      <w:r w:rsidR="00A8104A" w:rsidRPr="00F41347">
        <w:rPr>
          <w:rFonts w:ascii="Liberation Serif" w:eastAsia="Calibri" w:hAnsi="Liberation Serif" w:cs="Calibri"/>
          <w:sz w:val="28"/>
          <w:szCs w:val="28"/>
          <w:lang w:eastAsia="en-US"/>
        </w:rPr>
        <w:t xml:space="preserve">. </w:t>
      </w:r>
      <w:r w:rsidR="00946E76" w:rsidRPr="00074504">
        <w:rPr>
          <w:rFonts w:ascii="Liberation Serif" w:eastAsiaTheme="minorHAnsi" w:hAnsi="Liberation Serif" w:cs="Liberation Serif"/>
          <w:sz w:val="28"/>
          <w:szCs w:val="28"/>
          <w:lang w:eastAsia="en-US"/>
        </w:rPr>
        <w:t>Предостережение о недопустимости нарушения обязательных требований объявляется и направляется контролируемому лицу в порядке,</w:t>
      </w:r>
      <w:r w:rsidR="00946E76">
        <w:rPr>
          <w:rFonts w:ascii="Liberation Serif" w:eastAsiaTheme="minorHAnsi" w:hAnsi="Liberation Serif" w:cs="Liberation Serif"/>
          <w:sz w:val="28"/>
          <w:szCs w:val="28"/>
          <w:lang w:eastAsia="en-US"/>
        </w:rPr>
        <w:t xml:space="preserve"> предусмотренном Федеральным законом</w:t>
      </w:r>
      <w:r w:rsidR="00D371F6">
        <w:rPr>
          <w:rFonts w:ascii="Liberation Serif" w:eastAsiaTheme="minorHAnsi" w:hAnsi="Liberation Serif" w:cs="Liberation Serif"/>
          <w:sz w:val="28"/>
          <w:szCs w:val="28"/>
          <w:lang w:eastAsia="en-US"/>
        </w:rPr>
        <w:t xml:space="preserve"> </w:t>
      </w:r>
      <w:r w:rsidR="00D371F6" w:rsidRPr="00D371F6">
        <w:rPr>
          <w:rFonts w:ascii="Liberation Serif" w:eastAsiaTheme="minorHAnsi" w:hAnsi="Liberation Serif" w:cs="Liberation Serif"/>
          <w:sz w:val="28"/>
          <w:szCs w:val="28"/>
          <w:lang w:eastAsia="en-US"/>
        </w:rPr>
        <w:t>№ 248-ФЗ</w:t>
      </w:r>
      <w:r w:rsidR="00946E76">
        <w:rPr>
          <w:rFonts w:ascii="Liberation Serif" w:eastAsiaTheme="minorHAnsi" w:hAnsi="Liberation Serif" w:cs="Liberation Serif"/>
          <w:sz w:val="28"/>
          <w:szCs w:val="28"/>
          <w:lang w:eastAsia="en-US"/>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F00AB0" w:rsidRPr="00DA5BFD"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32</w:t>
      </w:r>
      <w:r w:rsidR="00A8104A" w:rsidRPr="00DA5BFD">
        <w:rPr>
          <w:rFonts w:ascii="Liberation Serif" w:eastAsia="Calibri" w:hAnsi="Liberation Serif" w:cs="Calibri"/>
          <w:sz w:val="28"/>
          <w:szCs w:val="28"/>
          <w:lang w:eastAsia="en-US"/>
        </w:rPr>
        <w:t xml:space="preserve">. </w:t>
      </w:r>
      <w:r w:rsidR="00F00AB0" w:rsidRPr="00DA5BFD">
        <w:rPr>
          <w:color w:val="000000"/>
          <w:sz w:val="28"/>
          <w:szCs w:val="28"/>
          <w:shd w:val="clear" w:color="auto" w:fill="FFFFFF"/>
        </w:rPr>
        <w:t>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r w:rsidR="00B412CC">
        <w:rPr>
          <w:color w:val="000000"/>
          <w:sz w:val="28"/>
          <w:szCs w:val="28"/>
          <w:shd w:val="clear" w:color="auto" w:fill="FFFFFF"/>
        </w:rPr>
        <w:t xml:space="preserve">, </w:t>
      </w:r>
      <w:r w:rsidR="00B412CC" w:rsidRPr="00EC649B">
        <w:rPr>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F00AB0" w:rsidRPr="00DA5BFD">
        <w:rPr>
          <w:color w:val="000000"/>
          <w:sz w:val="28"/>
          <w:szCs w:val="28"/>
          <w:shd w:val="clear" w:color="auto" w:fill="FFFFFF"/>
        </w:rPr>
        <w:t>. Порядок подачи и рассмотрения возражения в отношении предостережения устанавливается положением о виде контроля.</w:t>
      </w:r>
      <w:r w:rsidR="00F00AB0" w:rsidRPr="00DA5BFD">
        <w:rPr>
          <w:rFonts w:ascii="Liberation Serif" w:eastAsia="Calibri" w:hAnsi="Liberation Serif" w:cs="Calibri"/>
          <w:sz w:val="28"/>
          <w:szCs w:val="28"/>
          <w:lang w:eastAsia="en-US"/>
        </w:rPr>
        <w:t xml:space="preserve"> </w:t>
      </w:r>
    </w:p>
    <w:p w:rsidR="00A8104A" w:rsidRPr="00F00AB0"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33</w:t>
      </w:r>
      <w:r w:rsidR="006F720D" w:rsidRPr="006F044B">
        <w:rPr>
          <w:rFonts w:ascii="Liberation Serif" w:eastAsia="Calibri" w:hAnsi="Liberation Serif" w:cs="Calibri"/>
          <w:sz w:val="28"/>
          <w:szCs w:val="28"/>
          <w:lang w:eastAsia="en-US"/>
        </w:rPr>
        <w:t>.</w:t>
      </w:r>
      <w:r w:rsidR="006F720D" w:rsidRPr="006F720D">
        <w:rPr>
          <w:rFonts w:ascii="Liberation Serif" w:eastAsia="Calibri" w:hAnsi="Liberation Serif" w:cs="Calibri"/>
          <w:color w:val="C00000"/>
          <w:sz w:val="28"/>
          <w:szCs w:val="28"/>
          <w:lang w:eastAsia="en-US"/>
        </w:rPr>
        <w:t xml:space="preserve"> </w:t>
      </w:r>
      <w:r w:rsidR="005E670F" w:rsidRPr="00BC7B65">
        <w:rPr>
          <w:rFonts w:ascii="Liberation Serif" w:eastAsia="Calibri" w:hAnsi="Liberation Serif" w:cs="Calibri"/>
          <w:sz w:val="28"/>
          <w:szCs w:val="28"/>
          <w:lang w:eastAsia="en-US"/>
        </w:rPr>
        <w:t>Контрольные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w:t>
      </w:r>
      <w:r w:rsidR="005E670F" w:rsidRPr="00F00AB0">
        <w:rPr>
          <w:rFonts w:ascii="Liberation Serif" w:eastAsia="Calibri" w:hAnsi="Liberation Serif" w:cs="Calibri"/>
          <w:sz w:val="28"/>
          <w:szCs w:val="28"/>
          <w:lang w:eastAsia="en-US"/>
        </w:rPr>
        <w:cr/>
      </w: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Глава 5. Профилактический визит</w:t>
      </w:r>
    </w:p>
    <w:p w:rsidR="009A47B2" w:rsidRPr="00DC1864"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34</w:t>
      </w:r>
      <w:r w:rsidR="00A8104A" w:rsidRPr="00DC1864">
        <w:rPr>
          <w:rFonts w:ascii="Liberation Serif" w:eastAsia="Calibri" w:hAnsi="Liberation Serif" w:cs="Calibri"/>
          <w:sz w:val="28"/>
          <w:szCs w:val="28"/>
          <w:lang w:eastAsia="en-US"/>
        </w:rPr>
        <w:t xml:space="preserve">. </w:t>
      </w:r>
      <w:r w:rsidR="009A47B2" w:rsidRPr="00DC1864">
        <w:rPr>
          <w:rFonts w:ascii="Liberation Serif" w:eastAsia="Calibri" w:hAnsi="Liberation Serif" w:cs="Calibri"/>
          <w:sz w:val="28"/>
          <w:szCs w:val="28"/>
          <w:lang w:eastAsia="en-US"/>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DF76F7"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lastRenderedPageBreak/>
        <w:t>35</w:t>
      </w:r>
      <w:r w:rsidR="00DF76F7">
        <w:rPr>
          <w:rFonts w:ascii="Liberation Serif" w:eastAsia="Calibri" w:hAnsi="Liberation Serif" w:cs="Calibri"/>
          <w:sz w:val="28"/>
          <w:szCs w:val="28"/>
          <w:lang w:eastAsia="en-US"/>
        </w:rPr>
        <w:t xml:space="preserve">. </w:t>
      </w:r>
      <w:r w:rsidR="00DF76F7" w:rsidRPr="00DF76F7">
        <w:rPr>
          <w:rFonts w:ascii="Liberation Serif" w:eastAsia="Calibri" w:hAnsi="Liberation Serif" w:cs="Calibri"/>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66073" w:rsidRDefault="00A34CC0"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36</w:t>
      </w:r>
      <w:r w:rsidR="00A8104A" w:rsidRPr="00DC1864">
        <w:rPr>
          <w:rFonts w:ascii="Liberation Serif" w:eastAsia="Calibri" w:hAnsi="Liberation Serif" w:cs="Calibri"/>
          <w:sz w:val="28"/>
          <w:szCs w:val="28"/>
          <w:lang w:eastAsia="en-US"/>
        </w:rPr>
        <w:t xml:space="preserve">. </w:t>
      </w:r>
      <w:r w:rsidR="00866073" w:rsidRPr="00866073">
        <w:rPr>
          <w:rFonts w:ascii="Liberation Serif" w:eastAsia="Calibri" w:hAnsi="Liberation Serif" w:cs="Calibri"/>
          <w:sz w:val="28"/>
          <w:szCs w:val="28"/>
          <w:lang w:eastAsia="en-US"/>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F2C3B" w:rsidRDefault="004303F3" w:rsidP="004303F3">
      <w:pPr>
        <w:suppressAutoHyphens/>
        <w:autoSpaceDN w:val="0"/>
        <w:ind w:firstLine="708"/>
        <w:jc w:val="both"/>
        <w:rPr>
          <w:rFonts w:ascii="Liberation Serif" w:eastAsia="Calibri" w:hAnsi="Liberation Serif" w:cs="Calibri"/>
          <w:sz w:val="28"/>
          <w:szCs w:val="28"/>
          <w:lang w:eastAsia="en-US"/>
        </w:rPr>
      </w:pPr>
      <w:r w:rsidRPr="004303F3">
        <w:rPr>
          <w:rFonts w:ascii="Liberation Serif" w:eastAsia="Calibri" w:hAnsi="Liberation Serif" w:cs="Calibri"/>
          <w:sz w:val="28"/>
          <w:szCs w:val="28"/>
          <w:lang w:eastAsia="en-US"/>
        </w:rPr>
        <w:t>Обязательный про</w:t>
      </w:r>
      <w:r w:rsidR="004F2C3B">
        <w:rPr>
          <w:rFonts w:ascii="Liberation Serif" w:eastAsia="Calibri" w:hAnsi="Liberation Serif" w:cs="Calibri"/>
          <w:sz w:val="28"/>
          <w:szCs w:val="28"/>
          <w:lang w:eastAsia="en-US"/>
        </w:rPr>
        <w:t>филактический визит проводится:</w:t>
      </w:r>
    </w:p>
    <w:p w:rsidR="004303F3" w:rsidRPr="004303F3" w:rsidRDefault="00A34CC0" w:rsidP="004303F3">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37</w:t>
      </w:r>
      <w:r w:rsidR="004F2C3B">
        <w:rPr>
          <w:rFonts w:ascii="Liberation Serif" w:eastAsia="Calibri" w:hAnsi="Liberation Serif" w:cs="Calibri"/>
          <w:sz w:val="28"/>
          <w:szCs w:val="28"/>
          <w:lang w:eastAsia="en-US"/>
        </w:rPr>
        <w:t xml:space="preserve">. </w:t>
      </w:r>
      <w:r w:rsidR="00977D19">
        <w:rPr>
          <w:rFonts w:ascii="Liberation Serif" w:eastAsia="Calibri" w:hAnsi="Liberation Serif" w:cs="Calibri"/>
          <w:sz w:val="28"/>
          <w:szCs w:val="28"/>
          <w:lang w:eastAsia="en-US"/>
        </w:rPr>
        <w:t>В</w:t>
      </w:r>
      <w:r w:rsidR="004303F3" w:rsidRPr="004303F3">
        <w:rPr>
          <w:rFonts w:ascii="Liberation Serif" w:eastAsia="Calibri" w:hAnsi="Liberation Serif" w:cs="Calibri"/>
          <w:sz w:val="28"/>
          <w:szCs w:val="28"/>
          <w:lang w:eastAsia="en-US"/>
        </w:rPr>
        <w:t xml:space="preserve"> отношении контролируемых</w:t>
      </w:r>
      <w:r w:rsidR="004F2C3B">
        <w:rPr>
          <w:rFonts w:ascii="Liberation Serif" w:eastAsia="Calibri" w:hAnsi="Liberation Serif" w:cs="Calibri"/>
          <w:sz w:val="28"/>
          <w:szCs w:val="28"/>
          <w:lang w:eastAsia="en-US"/>
        </w:rPr>
        <w:t xml:space="preserve"> лиц, принадлежащих им объектов </w:t>
      </w:r>
      <w:r w:rsidR="004303F3" w:rsidRPr="004303F3">
        <w:rPr>
          <w:rFonts w:ascii="Liberation Serif" w:eastAsia="Calibri" w:hAnsi="Liberation Serif" w:cs="Calibri"/>
          <w:sz w:val="28"/>
          <w:szCs w:val="28"/>
          <w:lang w:eastAsia="en-US"/>
        </w:rPr>
        <w:t>контроля, отнесенных к определ</w:t>
      </w:r>
      <w:r w:rsidR="004F2C3B">
        <w:rPr>
          <w:rFonts w:ascii="Liberation Serif" w:eastAsia="Calibri" w:hAnsi="Liberation Serif" w:cs="Calibri"/>
          <w:sz w:val="28"/>
          <w:szCs w:val="28"/>
          <w:lang w:eastAsia="en-US"/>
        </w:rPr>
        <w:t xml:space="preserve">енной категории риска, с учетом </w:t>
      </w:r>
      <w:r w:rsidR="004303F3" w:rsidRPr="004303F3">
        <w:rPr>
          <w:rFonts w:ascii="Liberation Serif" w:eastAsia="Calibri" w:hAnsi="Liberation Serif" w:cs="Calibri"/>
          <w:sz w:val="28"/>
          <w:szCs w:val="28"/>
          <w:lang w:eastAsia="en-US"/>
        </w:rPr>
        <w:t>периодичности проведения обязательны</w:t>
      </w:r>
      <w:r w:rsidR="004F2C3B">
        <w:rPr>
          <w:rFonts w:ascii="Liberation Serif" w:eastAsia="Calibri" w:hAnsi="Liberation Serif" w:cs="Calibri"/>
          <w:sz w:val="28"/>
          <w:szCs w:val="28"/>
          <w:lang w:eastAsia="en-US"/>
        </w:rPr>
        <w:t xml:space="preserve">х профилактических мероприятий, </w:t>
      </w:r>
      <w:r w:rsidR="004303F3" w:rsidRPr="004303F3">
        <w:rPr>
          <w:rFonts w:ascii="Liberation Serif" w:eastAsia="Calibri" w:hAnsi="Liberation Serif" w:cs="Calibri"/>
          <w:sz w:val="28"/>
          <w:szCs w:val="28"/>
          <w:lang w:eastAsia="en-US"/>
        </w:rPr>
        <w:t>установленной частью 2 статьи 25 Федеральн</w:t>
      </w:r>
      <w:r w:rsidR="004F2C3B">
        <w:rPr>
          <w:rFonts w:ascii="Liberation Serif" w:eastAsia="Calibri" w:hAnsi="Liberation Serif" w:cs="Calibri"/>
          <w:sz w:val="28"/>
          <w:szCs w:val="28"/>
          <w:lang w:eastAsia="en-US"/>
        </w:rPr>
        <w:t xml:space="preserve">ого закона от 31.07.2020 № 248- </w:t>
      </w:r>
      <w:r w:rsidR="00977D19">
        <w:rPr>
          <w:rFonts w:ascii="Liberation Serif" w:eastAsia="Calibri" w:hAnsi="Liberation Serif" w:cs="Calibri"/>
          <w:sz w:val="28"/>
          <w:szCs w:val="28"/>
          <w:lang w:eastAsia="en-US"/>
        </w:rPr>
        <w:t>ФЗ.</w:t>
      </w:r>
    </w:p>
    <w:p w:rsidR="00BC4B18" w:rsidRDefault="00A34CC0" w:rsidP="00BC4B18">
      <w:pPr>
        <w:pStyle w:val="a9"/>
        <w:spacing w:before="0" w:beforeAutospacing="0" w:after="0" w:afterAutospacing="0" w:line="288" w:lineRule="atLeast"/>
        <w:ind w:firstLine="540"/>
        <w:jc w:val="both"/>
        <w:rPr>
          <w:sz w:val="28"/>
          <w:szCs w:val="28"/>
        </w:rPr>
      </w:pPr>
      <w:r>
        <w:rPr>
          <w:rFonts w:ascii="Liberation Serif" w:eastAsia="Calibri" w:hAnsi="Liberation Serif" w:cs="Calibri"/>
          <w:sz w:val="28"/>
          <w:szCs w:val="28"/>
          <w:lang w:eastAsia="en-US"/>
        </w:rPr>
        <w:t>38</w:t>
      </w:r>
      <w:r w:rsidR="004F2C3B">
        <w:rPr>
          <w:rFonts w:ascii="Liberation Serif" w:eastAsia="Calibri" w:hAnsi="Liberation Serif" w:cs="Calibri"/>
          <w:sz w:val="28"/>
          <w:szCs w:val="28"/>
          <w:lang w:eastAsia="en-US"/>
        </w:rPr>
        <w:t>.</w:t>
      </w:r>
      <w:r w:rsidR="004303F3" w:rsidRPr="004303F3">
        <w:rPr>
          <w:rFonts w:ascii="Liberation Serif" w:eastAsia="Calibri" w:hAnsi="Liberation Serif" w:cs="Calibri"/>
          <w:sz w:val="28"/>
          <w:szCs w:val="28"/>
          <w:lang w:eastAsia="en-US"/>
        </w:rPr>
        <w:t xml:space="preserve"> </w:t>
      </w:r>
      <w:r w:rsidR="00BC4B18" w:rsidRPr="00B40823">
        <w:rPr>
          <w:sz w:val="28"/>
          <w:szCs w:val="28"/>
        </w:rPr>
        <w:t>В</w:t>
      </w:r>
      <w:r w:rsidR="00BC4B18" w:rsidRPr="009A3E7D">
        <w:rPr>
          <w:sz w:val="28"/>
          <w:szCs w:val="28"/>
        </w:rPr>
        <w:t xml:space="preserve">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9" w:history="1">
        <w:r w:rsidR="00BC4B18" w:rsidRPr="009A3E7D">
          <w:rPr>
            <w:rStyle w:val="a7"/>
            <w:sz w:val="28"/>
            <w:szCs w:val="28"/>
          </w:rPr>
          <w:t>статьей 8</w:t>
        </w:r>
      </w:hyperlink>
      <w:r w:rsidR="00BC4B18" w:rsidRPr="009A3E7D">
        <w:rPr>
          <w:sz w:val="28"/>
          <w:szCs w:val="28"/>
        </w:rPr>
        <w:t xml:space="preserve"> Федерального закона от 26 декабря 2008 года </w:t>
      </w:r>
      <w:r w:rsidR="00BC4B18">
        <w:rPr>
          <w:sz w:val="28"/>
          <w:szCs w:val="28"/>
        </w:rPr>
        <w:t>№</w:t>
      </w:r>
      <w:r w:rsidR="00BC4B18" w:rsidRPr="009A3E7D">
        <w:rPr>
          <w:sz w:val="28"/>
          <w:szCs w:val="28"/>
        </w:rPr>
        <w:t xml:space="preserve"> 294-ФЗ </w:t>
      </w:r>
      <w:r w:rsidR="00BC4B18">
        <w:rPr>
          <w:sz w:val="28"/>
          <w:szCs w:val="28"/>
        </w:rPr>
        <w:t>«</w:t>
      </w:r>
      <w:r w:rsidR="00BC4B18" w:rsidRPr="009A3E7D">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C4B18">
        <w:rPr>
          <w:sz w:val="28"/>
          <w:szCs w:val="28"/>
        </w:rPr>
        <w:t>»</w:t>
      </w:r>
      <w:r w:rsidR="00BC4B18" w:rsidRPr="009A3E7D">
        <w:rPr>
          <w:sz w:val="28"/>
          <w:szCs w:val="28"/>
        </w:rPr>
        <w:t>,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w:t>
      </w:r>
    </w:p>
    <w:p w:rsidR="00BC4B18" w:rsidRDefault="00BC4B18" w:rsidP="00BC4B18">
      <w:pPr>
        <w:suppressAutoHyphens/>
        <w:autoSpaceDN w:val="0"/>
        <w:ind w:firstLine="708"/>
        <w:jc w:val="both"/>
        <w:rPr>
          <w:sz w:val="28"/>
          <w:szCs w:val="28"/>
        </w:rPr>
      </w:pPr>
      <w:r w:rsidRPr="009A3E7D">
        <w:rPr>
          <w:sz w:val="28"/>
          <w:szCs w:val="28"/>
        </w:rPr>
        <w:t>Обязательный профилактический визит в указанном случае проводится не позднее шести месяцев с даты представления такого уведомления</w:t>
      </w:r>
      <w:r>
        <w:rPr>
          <w:sz w:val="28"/>
          <w:szCs w:val="28"/>
        </w:rPr>
        <w:t>.</w:t>
      </w:r>
    </w:p>
    <w:p w:rsidR="004303F3" w:rsidRDefault="00A34CC0" w:rsidP="00BC4B18">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39</w:t>
      </w:r>
      <w:r w:rsidR="004F2C3B">
        <w:rPr>
          <w:rFonts w:ascii="Liberation Serif" w:eastAsia="Calibri" w:hAnsi="Liberation Serif" w:cs="Calibri"/>
          <w:sz w:val="28"/>
          <w:szCs w:val="28"/>
          <w:lang w:eastAsia="en-US"/>
        </w:rPr>
        <w:t>.</w:t>
      </w:r>
      <w:r w:rsidR="004303F3" w:rsidRPr="004303F3">
        <w:rPr>
          <w:rFonts w:ascii="Liberation Serif" w:eastAsia="Calibri" w:hAnsi="Liberation Serif" w:cs="Calibri"/>
          <w:sz w:val="28"/>
          <w:szCs w:val="28"/>
          <w:lang w:eastAsia="en-US"/>
        </w:rPr>
        <w:t xml:space="preserve"> Обязательный профилактический</w:t>
      </w:r>
      <w:r w:rsidR="004F2C3B">
        <w:rPr>
          <w:rFonts w:ascii="Liberation Serif" w:eastAsia="Calibri" w:hAnsi="Liberation Serif" w:cs="Calibri"/>
          <w:sz w:val="28"/>
          <w:szCs w:val="28"/>
          <w:lang w:eastAsia="en-US"/>
        </w:rPr>
        <w:t xml:space="preserve"> визит не предусматривает отказ </w:t>
      </w:r>
      <w:r w:rsidR="004303F3" w:rsidRPr="004303F3">
        <w:rPr>
          <w:rFonts w:ascii="Liberation Serif" w:eastAsia="Calibri" w:hAnsi="Liberation Serif" w:cs="Calibri"/>
          <w:sz w:val="28"/>
          <w:szCs w:val="28"/>
          <w:lang w:eastAsia="en-US"/>
        </w:rPr>
        <w:t>контролируемого лица от его проведения.</w:t>
      </w:r>
    </w:p>
    <w:p w:rsidR="00053689" w:rsidRPr="00053689" w:rsidRDefault="00053689" w:rsidP="00BC4B18">
      <w:pPr>
        <w:suppressAutoHyphens/>
        <w:autoSpaceDN w:val="0"/>
        <w:ind w:firstLine="708"/>
        <w:jc w:val="both"/>
        <w:rPr>
          <w:rFonts w:ascii="Liberation Serif" w:eastAsia="Calibri" w:hAnsi="Liberation Serif" w:cs="Calibri"/>
          <w:sz w:val="28"/>
          <w:szCs w:val="28"/>
          <w:lang w:eastAsia="en-US"/>
        </w:rPr>
      </w:pPr>
      <w:r w:rsidRPr="00053689">
        <w:rPr>
          <w:sz w:val="28"/>
          <w:szCs w:val="28"/>
        </w:rPr>
        <w:t>О проведении обязательного профилактического визита контролируемое лицо уведомляется не позднее чем за двадцать четыре часа до его начала</w:t>
      </w:r>
      <w:r>
        <w:rPr>
          <w:sz w:val="28"/>
          <w:szCs w:val="28"/>
        </w:rPr>
        <w:t>.</w:t>
      </w:r>
    </w:p>
    <w:p w:rsidR="004303F3" w:rsidRPr="004303F3" w:rsidRDefault="00326958" w:rsidP="004303F3">
      <w:pPr>
        <w:suppressAutoHyphens/>
        <w:autoSpaceDN w:val="0"/>
        <w:ind w:firstLine="708"/>
        <w:jc w:val="both"/>
        <w:rPr>
          <w:rFonts w:ascii="Liberation Serif" w:eastAsia="Calibri" w:hAnsi="Liberation Serif" w:cs="Calibri"/>
          <w:sz w:val="28"/>
          <w:szCs w:val="28"/>
          <w:lang w:eastAsia="en-US"/>
        </w:rPr>
      </w:pPr>
      <w:r w:rsidRPr="00326958">
        <w:rPr>
          <w:rFonts w:ascii="Liberation Serif" w:eastAsia="Calibri" w:hAnsi="Liberation Serif" w:cs="Calibri"/>
          <w:sz w:val="28"/>
          <w:szCs w:val="28"/>
          <w:lang w:eastAsia="en-US"/>
        </w:rPr>
        <w:t>4</w:t>
      </w:r>
      <w:r w:rsidR="00A34CC0">
        <w:rPr>
          <w:rFonts w:ascii="Liberation Serif" w:eastAsia="Calibri" w:hAnsi="Liberation Serif" w:cs="Calibri"/>
          <w:sz w:val="28"/>
          <w:szCs w:val="28"/>
          <w:lang w:eastAsia="en-US"/>
        </w:rPr>
        <w:t>0</w:t>
      </w:r>
      <w:r w:rsidR="004F2C3B" w:rsidRPr="00326958">
        <w:rPr>
          <w:rFonts w:ascii="Liberation Serif" w:eastAsia="Calibri" w:hAnsi="Liberation Serif" w:cs="Calibri"/>
          <w:sz w:val="28"/>
          <w:szCs w:val="28"/>
          <w:lang w:eastAsia="en-US"/>
        </w:rPr>
        <w:t>.</w:t>
      </w:r>
      <w:r w:rsidR="004303F3" w:rsidRPr="004303F3">
        <w:rPr>
          <w:rFonts w:ascii="Liberation Serif" w:eastAsia="Calibri" w:hAnsi="Liberation Serif" w:cs="Calibri"/>
          <w:sz w:val="28"/>
          <w:szCs w:val="28"/>
          <w:lang w:eastAsia="en-US"/>
        </w:rPr>
        <w:t xml:space="preserve"> В рамках обязательного профила</w:t>
      </w:r>
      <w:r w:rsidR="004F2C3B">
        <w:rPr>
          <w:rFonts w:ascii="Liberation Serif" w:eastAsia="Calibri" w:hAnsi="Liberation Serif" w:cs="Calibri"/>
          <w:sz w:val="28"/>
          <w:szCs w:val="28"/>
          <w:lang w:eastAsia="en-US"/>
        </w:rPr>
        <w:t xml:space="preserve">ктического визита инспектор при </w:t>
      </w:r>
      <w:r w:rsidR="004303F3" w:rsidRPr="004303F3">
        <w:rPr>
          <w:rFonts w:ascii="Liberation Serif" w:eastAsia="Calibri" w:hAnsi="Liberation Serif" w:cs="Calibri"/>
          <w:sz w:val="28"/>
          <w:szCs w:val="28"/>
          <w:lang w:eastAsia="en-US"/>
        </w:rPr>
        <w:t>необходимости проводит осмотр, истре</w:t>
      </w:r>
      <w:r w:rsidR="004F2C3B">
        <w:rPr>
          <w:rFonts w:ascii="Liberation Serif" w:eastAsia="Calibri" w:hAnsi="Liberation Serif" w:cs="Calibri"/>
          <w:sz w:val="28"/>
          <w:szCs w:val="28"/>
          <w:lang w:eastAsia="en-US"/>
        </w:rPr>
        <w:t xml:space="preserve">бование необходимых документов, </w:t>
      </w:r>
      <w:r w:rsidR="004303F3" w:rsidRPr="004303F3">
        <w:rPr>
          <w:rFonts w:ascii="Liberation Serif" w:eastAsia="Calibri" w:hAnsi="Liberation Serif" w:cs="Calibri"/>
          <w:sz w:val="28"/>
          <w:szCs w:val="28"/>
          <w:lang w:eastAsia="en-US"/>
        </w:rPr>
        <w:t>инструментальное обследование</w:t>
      </w:r>
      <w:r w:rsidR="00053689">
        <w:rPr>
          <w:rFonts w:ascii="Liberation Serif" w:eastAsia="Calibri" w:hAnsi="Liberation Serif" w:cs="Calibri"/>
          <w:sz w:val="28"/>
          <w:szCs w:val="28"/>
          <w:lang w:eastAsia="en-US"/>
        </w:rPr>
        <w:t xml:space="preserve">, </w:t>
      </w:r>
      <w:r w:rsidR="00053689" w:rsidRPr="007A5EC2">
        <w:rPr>
          <w:sz w:val="28"/>
          <w:szCs w:val="28"/>
        </w:rPr>
        <w:t xml:space="preserve">отбор проб (образцов), </w:t>
      </w:r>
      <w:r w:rsidR="00053689">
        <w:rPr>
          <w:sz w:val="28"/>
          <w:szCs w:val="28"/>
        </w:rPr>
        <w:t>испытание, экспертизу.</w:t>
      </w:r>
    </w:p>
    <w:p w:rsidR="004303F3" w:rsidRPr="004303F3" w:rsidRDefault="00977D19" w:rsidP="004303F3">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4</w:t>
      </w:r>
      <w:r w:rsidR="00A34CC0">
        <w:rPr>
          <w:rFonts w:ascii="Liberation Serif" w:eastAsia="Calibri" w:hAnsi="Liberation Serif" w:cs="Calibri"/>
          <w:sz w:val="28"/>
          <w:szCs w:val="28"/>
          <w:lang w:eastAsia="en-US"/>
        </w:rPr>
        <w:t>1</w:t>
      </w:r>
      <w:r w:rsidR="00053689">
        <w:rPr>
          <w:rFonts w:ascii="Liberation Serif" w:eastAsia="Calibri" w:hAnsi="Liberation Serif" w:cs="Calibri"/>
          <w:sz w:val="28"/>
          <w:szCs w:val="28"/>
          <w:lang w:eastAsia="en-US"/>
        </w:rPr>
        <w:t>.</w:t>
      </w:r>
      <w:r w:rsidR="004303F3" w:rsidRPr="004303F3">
        <w:rPr>
          <w:rFonts w:ascii="Liberation Serif" w:eastAsia="Calibri" w:hAnsi="Liberation Serif" w:cs="Calibri"/>
          <w:sz w:val="28"/>
          <w:szCs w:val="28"/>
          <w:lang w:eastAsia="en-US"/>
        </w:rPr>
        <w:t xml:space="preserve"> Срок проведения обязательного пр</w:t>
      </w:r>
      <w:r>
        <w:rPr>
          <w:rFonts w:ascii="Liberation Serif" w:eastAsia="Calibri" w:hAnsi="Liberation Serif" w:cs="Calibri"/>
          <w:sz w:val="28"/>
          <w:szCs w:val="28"/>
          <w:lang w:eastAsia="en-US"/>
        </w:rPr>
        <w:t xml:space="preserve">офилактического визита не может </w:t>
      </w:r>
      <w:r w:rsidR="004303F3" w:rsidRPr="004303F3">
        <w:rPr>
          <w:rFonts w:ascii="Liberation Serif" w:eastAsia="Calibri" w:hAnsi="Liberation Serif" w:cs="Calibri"/>
          <w:sz w:val="28"/>
          <w:szCs w:val="28"/>
          <w:lang w:eastAsia="en-US"/>
        </w:rPr>
        <w:t>превышать десять рабочих дней</w:t>
      </w:r>
      <w:r w:rsidR="00053689" w:rsidRPr="00053689">
        <w:rPr>
          <w:sz w:val="28"/>
          <w:szCs w:val="28"/>
        </w:rPr>
        <w:t xml:space="preserve"> </w:t>
      </w:r>
      <w:r w:rsidR="00053689">
        <w:rPr>
          <w:sz w:val="28"/>
          <w:szCs w:val="28"/>
        </w:rPr>
        <w:t xml:space="preserve">и </w:t>
      </w:r>
      <w:r w:rsidR="00053689" w:rsidRPr="007A5EC2">
        <w:rPr>
          <w:sz w:val="28"/>
          <w:szCs w:val="28"/>
        </w:rPr>
        <w:t>может быть продлен на срок, необходимый для п</w:t>
      </w:r>
      <w:r w:rsidR="00053689">
        <w:rPr>
          <w:sz w:val="28"/>
          <w:szCs w:val="28"/>
        </w:rPr>
        <w:t>роведения экспертизы, испытаний</w:t>
      </w:r>
      <w:r w:rsidR="004303F3" w:rsidRPr="004303F3">
        <w:rPr>
          <w:rFonts w:ascii="Liberation Serif" w:eastAsia="Calibri" w:hAnsi="Liberation Serif" w:cs="Calibri"/>
          <w:sz w:val="28"/>
          <w:szCs w:val="28"/>
          <w:lang w:eastAsia="en-US"/>
        </w:rPr>
        <w:t>.</w:t>
      </w:r>
    </w:p>
    <w:p w:rsidR="003C14E9" w:rsidRDefault="00977D19" w:rsidP="004303F3">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4</w:t>
      </w:r>
      <w:r w:rsidR="00A34CC0">
        <w:rPr>
          <w:rFonts w:ascii="Liberation Serif" w:eastAsia="Calibri" w:hAnsi="Liberation Serif" w:cs="Calibri"/>
          <w:sz w:val="28"/>
          <w:szCs w:val="28"/>
          <w:lang w:eastAsia="en-US"/>
        </w:rPr>
        <w:t>2</w:t>
      </w:r>
      <w:r>
        <w:rPr>
          <w:rFonts w:ascii="Liberation Serif" w:eastAsia="Calibri" w:hAnsi="Liberation Serif" w:cs="Calibri"/>
          <w:sz w:val="28"/>
          <w:szCs w:val="28"/>
          <w:lang w:eastAsia="en-US"/>
        </w:rPr>
        <w:t xml:space="preserve">. </w:t>
      </w:r>
      <w:r w:rsidR="004303F3" w:rsidRPr="004303F3">
        <w:rPr>
          <w:rFonts w:ascii="Liberation Serif" w:eastAsia="Calibri" w:hAnsi="Liberation Serif" w:cs="Calibri"/>
          <w:sz w:val="28"/>
          <w:szCs w:val="28"/>
          <w:lang w:eastAsia="en-US"/>
        </w:rPr>
        <w:t xml:space="preserve"> По окончании проведения обязате</w:t>
      </w:r>
      <w:r>
        <w:rPr>
          <w:rFonts w:ascii="Liberation Serif" w:eastAsia="Calibri" w:hAnsi="Liberation Serif" w:cs="Calibri"/>
          <w:sz w:val="28"/>
          <w:szCs w:val="28"/>
          <w:lang w:eastAsia="en-US"/>
        </w:rPr>
        <w:t xml:space="preserve">льного профилактического визита </w:t>
      </w:r>
      <w:r w:rsidR="004303F3" w:rsidRPr="004303F3">
        <w:rPr>
          <w:rFonts w:ascii="Liberation Serif" w:eastAsia="Calibri" w:hAnsi="Liberation Serif" w:cs="Calibri"/>
          <w:sz w:val="28"/>
          <w:szCs w:val="28"/>
          <w:lang w:eastAsia="en-US"/>
        </w:rPr>
        <w:t>составляется акт о проведении обязатель</w:t>
      </w:r>
      <w:r>
        <w:rPr>
          <w:rFonts w:ascii="Liberation Serif" w:eastAsia="Calibri" w:hAnsi="Liberation Serif" w:cs="Calibri"/>
          <w:sz w:val="28"/>
          <w:szCs w:val="28"/>
          <w:lang w:eastAsia="en-US"/>
        </w:rPr>
        <w:t xml:space="preserve">ного профилактического визита в </w:t>
      </w:r>
      <w:r w:rsidR="004303F3" w:rsidRPr="004303F3">
        <w:rPr>
          <w:rFonts w:ascii="Liberation Serif" w:eastAsia="Calibri" w:hAnsi="Liberation Serif" w:cs="Calibri"/>
          <w:sz w:val="28"/>
          <w:szCs w:val="28"/>
          <w:lang w:eastAsia="en-US"/>
        </w:rPr>
        <w:t>порядке, предусмотренном статьей 90 Фе</w:t>
      </w:r>
      <w:r>
        <w:rPr>
          <w:rFonts w:ascii="Liberation Serif" w:eastAsia="Calibri" w:hAnsi="Liberation Serif" w:cs="Calibri"/>
          <w:sz w:val="28"/>
          <w:szCs w:val="28"/>
          <w:lang w:eastAsia="en-US"/>
        </w:rPr>
        <w:t xml:space="preserve">дерального закона от 31.07.2020 </w:t>
      </w:r>
      <w:r w:rsidR="004303F3" w:rsidRPr="004303F3">
        <w:rPr>
          <w:rFonts w:ascii="Liberation Serif" w:eastAsia="Calibri" w:hAnsi="Liberation Serif" w:cs="Calibri"/>
          <w:sz w:val="28"/>
          <w:szCs w:val="28"/>
          <w:lang w:eastAsia="en-US"/>
        </w:rPr>
        <w:t xml:space="preserve">№ 248-ФЗ. </w:t>
      </w:r>
    </w:p>
    <w:p w:rsidR="004303F3" w:rsidRPr="004303F3" w:rsidRDefault="00A34CC0" w:rsidP="004303F3">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lastRenderedPageBreak/>
        <w:t>43</w:t>
      </w:r>
      <w:r w:rsidR="003C14E9">
        <w:rPr>
          <w:rFonts w:ascii="Liberation Serif" w:eastAsia="Calibri" w:hAnsi="Liberation Serif" w:cs="Calibri"/>
          <w:sz w:val="28"/>
          <w:szCs w:val="28"/>
          <w:lang w:eastAsia="en-US"/>
        </w:rPr>
        <w:t xml:space="preserve">. </w:t>
      </w:r>
      <w:r w:rsidR="004303F3" w:rsidRPr="004303F3">
        <w:rPr>
          <w:rFonts w:ascii="Liberation Serif" w:eastAsia="Calibri" w:hAnsi="Liberation Serif" w:cs="Calibri"/>
          <w:sz w:val="28"/>
          <w:szCs w:val="28"/>
          <w:lang w:eastAsia="en-US"/>
        </w:rPr>
        <w:t>Контролируемое лицо или</w:t>
      </w:r>
      <w:r w:rsidR="00977D19">
        <w:rPr>
          <w:rFonts w:ascii="Liberation Serif" w:eastAsia="Calibri" w:hAnsi="Liberation Serif" w:cs="Calibri"/>
          <w:sz w:val="28"/>
          <w:szCs w:val="28"/>
          <w:lang w:eastAsia="en-US"/>
        </w:rPr>
        <w:t xml:space="preserve"> его представитель знакомится с </w:t>
      </w:r>
      <w:r w:rsidR="004303F3" w:rsidRPr="004303F3">
        <w:rPr>
          <w:rFonts w:ascii="Liberation Serif" w:eastAsia="Calibri" w:hAnsi="Liberation Serif" w:cs="Calibri"/>
          <w:sz w:val="28"/>
          <w:szCs w:val="28"/>
          <w:lang w:eastAsia="en-US"/>
        </w:rPr>
        <w:t>содержанием акта обязательного проф</w:t>
      </w:r>
      <w:r w:rsidR="00977D19">
        <w:rPr>
          <w:rFonts w:ascii="Liberation Serif" w:eastAsia="Calibri" w:hAnsi="Liberation Serif" w:cs="Calibri"/>
          <w:sz w:val="28"/>
          <w:szCs w:val="28"/>
          <w:lang w:eastAsia="en-US"/>
        </w:rPr>
        <w:t xml:space="preserve">илактического визита в порядке, </w:t>
      </w:r>
      <w:r w:rsidR="004303F3" w:rsidRPr="004303F3">
        <w:rPr>
          <w:rFonts w:ascii="Liberation Serif" w:eastAsia="Calibri" w:hAnsi="Liberation Serif" w:cs="Calibri"/>
          <w:sz w:val="28"/>
          <w:szCs w:val="28"/>
          <w:lang w:eastAsia="en-US"/>
        </w:rPr>
        <w:t>предусмотренном статьей 88 Федерального закона от 31.07.2020 № 248-ФЗ.</w:t>
      </w:r>
    </w:p>
    <w:p w:rsidR="004303F3" w:rsidRPr="004303F3" w:rsidRDefault="00977D19" w:rsidP="004303F3">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4</w:t>
      </w:r>
      <w:r w:rsidR="00A34CC0">
        <w:rPr>
          <w:rFonts w:ascii="Liberation Serif" w:eastAsia="Calibri" w:hAnsi="Liberation Serif" w:cs="Calibri"/>
          <w:sz w:val="28"/>
          <w:szCs w:val="28"/>
          <w:lang w:eastAsia="en-US"/>
        </w:rPr>
        <w:t>4</w:t>
      </w:r>
      <w:r>
        <w:rPr>
          <w:rFonts w:ascii="Liberation Serif" w:eastAsia="Calibri" w:hAnsi="Liberation Serif" w:cs="Calibri"/>
          <w:sz w:val="28"/>
          <w:szCs w:val="28"/>
          <w:lang w:eastAsia="en-US"/>
        </w:rPr>
        <w:t>.</w:t>
      </w:r>
      <w:r w:rsidR="004303F3" w:rsidRPr="004303F3">
        <w:rPr>
          <w:rFonts w:ascii="Liberation Serif" w:eastAsia="Calibri" w:hAnsi="Liberation Serif" w:cs="Calibri"/>
          <w:sz w:val="28"/>
          <w:szCs w:val="28"/>
          <w:lang w:eastAsia="en-US"/>
        </w:rPr>
        <w:t xml:space="preserve"> В случае невозмо</w:t>
      </w:r>
      <w:r>
        <w:rPr>
          <w:rFonts w:ascii="Liberation Serif" w:eastAsia="Calibri" w:hAnsi="Liberation Serif" w:cs="Calibri"/>
          <w:sz w:val="28"/>
          <w:szCs w:val="28"/>
          <w:lang w:eastAsia="en-US"/>
        </w:rPr>
        <w:t xml:space="preserve">жности проведения обязательного </w:t>
      </w:r>
      <w:r w:rsidR="004303F3" w:rsidRPr="004303F3">
        <w:rPr>
          <w:rFonts w:ascii="Liberation Serif" w:eastAsia="Calibri" w:hAnsi="Liberation Serif" w:cs="Calibri"/>
          <w:sz w:val="28"/>
          <w:szCs w:val="28"/>
          <w:lang w:eastAsia="en-US"/>
        </w:rPr>
        <w:t>профилактического визита и (или) уклоне</w:t>
      </w:r>
      <w:r>
        <w:rPr>
          <w:rFonts w:ascii="Liberation Serif" w:eastAsia="Calibri" w:hAnsi="Liberation Serif" w:cs="Calibri"/>
          <w:sz w:val="28"/>
          <w:szCs w:val="28"/>
          <w:lang w:eastAsia="en-US"/>
        </w:rPr>
        <w:t xml:space="preserve">ния контролируемого лица от его </w:t>
      </w:r>
      <w:r w:rsidR="004303F3" w:rsidRPr="004303F3">
        <w:rPr>
          <w:rFonts w:ascii="Liberation Serif" w:eastAsia="Calibri" w:hAnsi="Liberation Serif" w:cs="Calibri"/>
          <w:sz w:val="28"/>
          <w:szCs w:val="28"/>
          <w:lang w:eastAsia="en-US"/>
        </w:rPr>
        <w:t>проведения инспектором составляется</w:t>
      </w:r>
      <w:r>
        <w:rPr>
          <w:rFonts w:ascii="Liberation Serif" w:eastAsia="Calibri" w:hAnsi="Liberation Serif" w:cs="Calibri"/>
          <w:sz w:val="28"/>
          <w:szCs w:val="28"/>
          <w:lang w:eastAsia="en-US"/>
        </w:rPr>
        <w:t xml:space="preserve"> акт о невозможности проведения </w:t>
      </w:r>
      <w:r w:rsidR="004303F3" w:rsidRPr="004303F3">
        <w:rPr>
          <w:rFonts w:ascii="Liberation Serif" w:eastAsia="Calibri" w:hAnsi="Liberation Serif" w:cs="Calibri"/>
          <w:sz w:val="28"/>
          <w:szCs w:val="28"/>
          <w:lang w:eastAsia="en-US"/>
        </w:rPr>
        <w:t>обязательного профилактического визита в поряд</w:t>
      </w:r>
      <w:r>
        <w:rPr>
          <w:rFonts w:ascii="Liberation Serif" w:eastAsia="Calibri" w:hAnsi="Liberation Serif" w:cs="Calibri"/>
          <w:sz w:val="28"/>
          <w:szCs w:val="28"/>
          <w:lang w:eastAsia="en-US"/>
        </w:rPr>
        <w:t xml:space="preserve">ке, предусмотренном частью </w:t>
      </w:r>
      <w:r w:rsidR="004303F3" w:rsidRPr="004303F3">
        <w:rPr>
          <w:rFonts w:ascii="Liberation Serif" w:eastAsia="Calibri" w:hAnsi="Liberation Serif" w:cs="Calibri"/>
          <w:sz w:val="28"/>
          <w:szCs w:val="28"/>
          <w:lang w:eastAsia="en-US"/>
        </w:rPr>
        <w:t>10 статьи 65 Федерального закона от 31.07.2020 № 248-ФЗ.</w:t>
      </w:r>
    </w:p>
    <w:p w:rsidR="004303F3" w:rsidRPr="004303F3" w:rsidRDefault="00977D19" w:rsidP="004303F3">
      <w:pPr>
        <w:suppressAutoHyphens/>
        <w:autoSpaceDN w:val="0"/>
        <w:ind w:firstLine="708"/>
        <w:jc w:val="both"/>
        <w:rPr>
          <w:rFonts w:ascii="Liberation Serif" w:eastAsia="Calibri" w:hAnsi="Liberation Serif" w:cs="Calibri"/>
          <w:sz w:val="28"/>
          <w:szCs w:val="28"/>
          <w:lang w:eastAsia="en-US"/>
        </w:rPr>
      </w:pPr>
      <w:r w:rsidRPr="00192208">
        <w:rPr>
          <w:rFonts w:ascii="Liberation Serif" w:eastAsia="Calibri" w:hAnsi="Liberation Serif" w:cs="Calibri"/>
          <w:sz w:val="28"/>
          <w:szCs w:val="28"/>
          <w:lang w:eastAsia="en-US"/>
        </w:rPr>
        <w:t>4</w:t>
      </w:r>
      <w:r w:rsidR="00A34CC0">
        <w:rPr>
          <w:rFonts w:ascii="Liberation Serif" w:eastAsia="Calibri" w:hAnsi="Liberation Serif" w:cs="Calibri"/>
          <w:sz w:val="28"/>
          <w:szCs w:val="28"/>
          <w:lang w:eastAsia="en-US"/>
        </w:rPr>
        <w:t>5</w:t>
      </w:r>
      <w:r w:rsidRPr="00192208">
        <w:rPr>
          <w:rFonts w:ascii="Liberation Serif" w:eastAsia="Calibri" w:hAnsi="Liberation Serif" w:cs="Calibri"/>
          <w:sz w:val="28"/>
          <w:szCs w:val="28"/>
          <w:lang w:eastAsia="en-US"/>
        </w:rPr>
        <w:t>.</w:t>
      </w:r>
      <w:r w:rsidR="00326958">
        <w:rPr>
          <w:rFonts w:ascii="Liberation Serif" w:eastAsia="Calibri" w:hAnsi="Liberation Serif" w:cs="Calibri"/>
          <w:sz w:val="28"/>
          <w:szCs w:val="28"/>
          <w:lang w:eastAsia="en-US"/>
        </w:rPr>
        <w:t xml:space="preserve"> </w:t>
      </w:r>
      <w:r w:rsidR="004303F3" w:rsidRPr="004303F3">
        <w:rPr>
          <w:rFonts w:ascii="Liberation Serif" w:eastAsia="Calibri" w:hAnsi="Liberation Serif" w:cs="Calibri"/>
          <w:sz w:val="28"/>
          <w:szCs w:val="28"/>
          <w:lang w:eastAsia="en-US"/>
        </w:rPr>
        <w:t>В случае невозмо</w:t>
      </w:r>
      <w:r>
        <w:rPr>
          <w:rFonts w:ascii="Liberation Serif" w:eastAsia="Calibri" w:hAnsi="Liberation Serif" w:cs="Calibri"/>
          <w:sz w:val="28"/>
          <w:szCs w:val="28"/>
          <w:lang w:eastAsia="en-US"/>
        </w:rPr>
        <w:t xml:space="preserve">жности проведения обязательного </w:t>
      </w:r>
      <w:r w:rsidR="004303F3" w:rsidRPr="004303F3">
        <w:rPr>
          <w:rFonts w:ascii="Liberation Serif" w:eastAsia="Calibri" w:hAnsi="Liberation Serif" w:cs="Calibri"/>
          <w:sz w:val="28"/>
          <w:szCs w:val="28"/>
          <w:lang w:eastAsia="en-US"/>
        </w:rPr>
        <w:t>профилактического визита уполномоченно</w:t>
      </w:r>
      <w:r>
        <w:rPr>
          <w:rFonts w:ascii="Liberation Serif" w:eastAsia="Calibri" w:hAnsi="Liberation Serif" w:cs="Calibri"/>
          <w:sz w:val="28"/>
          <w:szCs w:val="28"/>
          <w:lang w:eastAsia="en-US"/>
        </w:rPr>
        <w:t xml:space="preserve">е должностное лицо контрольного </w:t>
      </w:r>
      <w:r w:rsidR="004303F3" w:rsidRPr="004303F3">
        <w:rPr>
          <w:rFonts w:ascii="Liberation Serif" w:eastAsia="Calibri" w:hAnsi="Liberation Serif" w:cs="Calibri"/>
          <w:sz w:val="28"/>
          <w:szCs w:val="28"/>
          <w:lang w:eastAsia="en-US"/>
        </w:rPr>
        <w:t>органа вправе не позднее трех меся</w:t>
      </w:r>
      <w:r>
        <w:rPr>
          <w:rFonts w:ascii="Liberation Serif" w:eastAsia="Calibri" w:hAnsi="Liberation Serif" w:cs="Calibri"/>
          <w:sz w:val="28"/>
          <w:szCs w:val="28"/>
          <w:lang w:eastAsia="en-US"/>
        </w:rPr>
        <w:t xml:space="preserve">цев с даты составления акта о </w:t>
      </w:r>
      <w:r w:rsidR="004303F3" w:rsidRPr="004303F3">
        <w:rPr>
          <w:rFonts w:ascii="Liberation Serif" w:eastAsia="Calibri" w:hAnsi="Liberation Serif" w:cs="Calibri"/>
          <w:sz w:val="28"/>
          <w:szCs w:val="28"/>
          <w:lang w:eastAsia="en-US"/>
        </w:rPr>
        <w:t>невозможности проведения обязательного п</w:t>
      </w:r>
      <w:r>
        <w:rPr>
          <w:rFonts w:ascii="Liberation Serif" w:eastAsia="Calibri" w:hAnsi="Liberation Serif" w:cs="Calibri"/>
          <w:sz w:val="28"/>
          <w:szCs w:val="28"/>
          <w:lang w:eastAsia="en-US"/>
        </w:rPr>
        <w:t xml:space="preserve">рофилактического визита принять </w:t>
      </w:r>
      <w:r w:rsidR="004303F3" w:rsidRPr="004303F3">
        <w:rPr>
          <w:rFonts w:ascii="Liberation Serif" w:eastAsia="Calibri" w:hAnsi="Liberation Serif" w:cs="Calibri"/>
          <w:sz w:val="28"/>
          <w:szCs w:val="28"/>
          <w:lang w:eastAsia="en-US"/>
        </w:rPr>
        <w:t>решение о повторном проведении обязатель</w:t>
      </w:r>
      <w:r>
        <w:rPr>
          <w:rFonts w:ascii="Liberation Serif" w:eastAsia="Calibri" w:hAnsi="Liberation Serif" w:cs="Calibri"/>
          <w:sz w:val="28"/>
          <w:szCs w:val="28"/>
          <w:lang w:eastAsia="en-US"/>
        </w:rPr>
        <w:t xml:space="preserve">ного профилактического визита в </w:t>
      </w:r>
      <w:r w:rsidR="004303F3" w:rsidRPr="004303F3">
        <w:rPr>
          <w:rFonts w:ascii="Liberation Serif" w:eastAsia="Calibri" w:hAnsi="Liberation Serif" w:cs="Calibri"/>
          <w:sz w:val="28"/>
          <w:szCs w:val="28"/>
          <w:lang w:eastAsia="en-US"/>
        </w:rPr>
        <w:t>отношении контролируемого лица.</w:t>
      </w:r>
    </w:p>
    <w:p w:rsidR="004303F3" w:rsidRPr="004303F3" w:rsidRDefault="00977D19" w:rsidP="004303F3">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4</w:t>
      </w:r>
      <w:r w:rsidR="00A34CC0">
        <w:rPr>
          <w:rFonts w:ascii="Liberation Serif" w:eastAsia="Calibri" w:hAnsi="Liberation Serif" w:cs="Calibri"/>
          <w:sz w:val="28"/>
          <w:szCs w:val="28"/>
          <w:lang w:eastAsia="en-US"/>
        </w:rPr>
        <w:t>6</w:t>
      </w:r>
      <w:r>
        <w:rPr>
          <w:rFonts w:ascii="Liberation Serif" w:eastAsia="Calibri" w:hAnsi="Liberation Serif" w:cs="Calibri"/>
          <w:sz w:val="28"/>
          <w:szCs w:val="28"/>
          <w:lang w:eastAsia="en-US"/>
        </w:rPr>
        <w:t>.</w:t>
      </w:r>
      <w:r w:rsidR="004303F3" w:rsidRPr="004303F3">
        <w:rPr>
          <w:rFonts w:ascii="Liberation Serif" w:eastAsia="Calibri" w:hAnsi="Liberation Serif" w:cs="Calibri"/>
          <w:sz w:val="28"/>
          <w:szCs w:val="28"/>
          <w:lang w:eastAsia="en-US"/>
        </w:rPr>
        <w:t xml:space="preserve"> Предписание об устранении выявленных наруш</w:t>
      </w:r>
      <w:r>
        <w:rPr>
          <w:rFonts w:ascii="Liberation Serif" w:eastAsia="Calibri" w:hAnsi="Liberation Serif" w:cs="Calibri"/>
          <w:sz w:val="28"/>
          <w:szCs w:val="28"/>
          <w:lang w:eastAsia="en-US"/>
        </w:rPr>
        <w:t xml:space="preserve">ений обязательных </w:t>
      </w:r>
      <w:r w:rsidR="004303F3" w:rsidRPr="004303F3">
        <w:rPr>
          <w:rFonts w:ascii="Liberation Serif" w:eastAsia="Calibri" w:hAnsi="Liberation Serif" w:cs="Calibri"/>
          <w:sz w:val="28"/>
          <w:szCs w:val="28"/>
          <w:lang w:eastAsia="en-US"/>
        </w:rPr>
        <w:t xml:space="preserve">требований выдается контролируемому лицу в </w:t>
      </w:r>
      <w:r>
        <w:rPr>
          <w:rFonts w:ascii="Liberation Serif" w:eastAsia="Calibri" w:hAnsi="Liberation Serif" w:cs="Calibri"/>
          <w:sz w:val="28"/>
          <w:szCs w:val="28"/>
          <w:lang w:eastAsia="en-US"/>
        </w:rPr>
        <w:t xml:space="preserve">случае, если такие нарушения не </w:t>
      </w:r>
      <w:r w:rsidR="004303F3" w:rsidRPr="004303F3">
        <w:rPr>
          <w:rFonts w:ascii="Liberation Serif" w:eastAsia="Calibri" w:hAnsi="Liberation Serif" w:cs="Calibri"/>
          <w:sz w:val="28"/>
          <w:szCs w:val="28"/>
          <w:lang w:eastAsia="en-US"/>
        </w:rPr>
        <w:t>устранены до окончания проведения обязате</w:t>
      </w:r>
      <w:r>
        <w:rPr>
          <w:rFonts w:ascii="Liberation Serif" w:eastAsia="Calibri" w:hAnsi="Liberation Serif" w:cs="Calibri"/>
          <w:sz w:val="28"/>
          <w:szCs w:val="28"/>
          <w:lang w:eastAsia="en-US"/>
        </w:rPr>
        <w:t xml:space="preserve">льного профилактического визита </w:t>
      </w:r>
      <w:r w:rsidR="004303F3" w:rsidRPr="004303F3">
        <w:rPr>
          <w:rFonts w:ascii="Liberation Serif" w:eastAsia="Calibri" w:hAnsi="Liberation Serif" w:cs="Calibri"/>
          <w:sz w:val="28"/>
          <w:szCs w:val="28"/>
          <w:lang w:eastAsia="en-US"/>
        </w:rPr>
        <w:t>в порядке, предусмотренном статьей 90.1 Фе</w:t>
      </w:r>
      <w:r>
        <w:rPr>
          <w:rFonts w:ascii="Liberation Serif" w:eastAsia="Calibri" w:hAnsi="Liberation Serif" w:cs="Calibri"/>
          <w:sz w:val="28"/>
          <w:szCs w:val="28"/>
          <w:lang w:eastAsia="en-US"/>
        </w:rPr>
        <w:t xml:space="preserve">дерального закона от 31.07.2020 </w:t>
      </w:r>
      <w:r w:rsidR="004303F3" w:rsidRPr="004303F3">
        <w:rPr>
          <w:rFonts w:ascii="Liberation Serif" w:eastAsia="Calibri" w:hAnsi="Liberation Serif" w:cs="Calibri"/>
          <w:sz w:val="28"/>
          <w:szCs w:val="28"/>
          <w:lang w:eastAsia="en-US"/>
        </w:rPr>
        <w:t>№ 248-ФЗ.</w:t>
      </w:r>
    </w:p>
    <w:p w:rsidR="005418C3" w:rsidRDefault="00977D19" w:rsidP="004303F3">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 xml:space="preserve"> </w:t>
      </w:r>
      <w:r w:rsidR="004303F3" w:rsidRPr="004303F3">
        <w:rPr>
          <w:rFonts w:ascii="Liberation Serif" w:eastAsia="Calibri" w:hAnsi="Liberation Serif" w:cs="Calibri"/>
          <w:sz w:val="28"/>
          <w:szCs w:val="28"/>
          <w:lang w:eastAsia="en-US"/>
        </w:rPr>
        <w:t xml:space="preserve"> Профилактический визит по инициативе контролируемого лица</w:t>
      </w:r>
      <w:r w:rsidR="005418C3">
        <w:rPr>
          <w:rFonts w:ascii="Liberation Serif" w:eastAsia="Calibri" w:hAnsi="Liberation Serif" w:cs="Calibri"/>
          <w:sz w:val="28"/>
          <w:szCs w:val="28"/>
          <w:lang w:eastAsia="en-US"/>
        </w:rPr>
        <w:t>:</w:t>
      </w:r>
    </w:p>
    <w:p w:rsidR="004303F3" w:rsidRPr="004303F3" w:rsidRDefault="00A34CC0" w:rsidP="005418C3">
      <w:pPr>
        <w:tabs>
          <w:tab w:val="left" w:pos="993"/>
        </w:tabs>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47</w:t>
      </w:r>
      <w:r w:rsidR="005418C3">
        <w:rPr>
          <w:rFonts w:ascii="Liberation Serif" w:eastAsia="Calibri" w:hAnsi="Liberation Serif" w:cs="Calibri"/>
          <w:sz w:val="28"/>
          <w:szCs w:val="28"/>
          <w:lang w:eastAsia="en-US"/>
        </w:rPr>
        <w:t xml:space="preserve">. </w:t>
      </w:r>
      <w:r w:rsidR="005418C3" w:rsidRPr="005418C3">
        <w:rPr>
          <w:rFonts w:ascii="Liberation Serif" w:eastAsia="Calibri" w:hAnsi="Liberation Serif" w:cs="Calibri"/>
          <w:sz w:val="28"/>
          <w:szCs w:val="28"/>
          <w:lang w:eastAsia="en-US"/>
        </w:rPr>
        <w:t>Профилактический визит по инициативе контролируемого лица:</w:t>
      </w:r>
      <w:r w:rsidR="00977D19">
        <w:rPr>
          <w:rFonts w:ascii="Liberation Serif" w:eastAsia="Calibri" w:hAnsi="Liberation Serif" w:cs="Calibri"/>
          <w:sz w:val="28"/>
          <w:szCs w:val="28"/>
          <w:lang w:eastAsia="en-US"/>
        </w:rPr>
        <w:t xml:space="preserve"> </w:t>
      </w:r>
      <w:r w:rsidR="004303F3" w:rsidRPr="004303F3">
        <w:rPr>
          <w:rFonts w:ascii="Liberation Serif" w:eastAsia="Calibri" w:hAnsi="Liberation Serif" w:cs="Calibri"/>
          <w:sz w:val="28"/>
          <w:szCs w:val="28"/>
          <w:lang w:eastAsia="en-US"/>
        </w:rPr>
        <w:t>может быть проведен по его заявлению, если такое лицо относится к субъектам</w:t>
      </w:r>
      <w:r w:rsidR="00977D19">
        <w:rPr>
          <w:rFonts w:ascii="Liberation Serif" w:eastAsia="Calibri" w:hAnsi="Liberation Serif" w:cs="Calibri"/>
          <w:sz w:val="28"/>
          <w:szCs w:val="28"/>
          <w:lang w:eastAsia="en-US"/>
        </w:rPr>
        <w:t xml:space="preserve"> </w:t>
      </w:r>
      <w:r w:rsidR="004303F3" w:rsidRPr="004303F3">
        <w:rPr>
          <w:rFonts w:ascii="Liberation Serif" w:eastAsia="Calibri" w:hAnsi="Liberation Serif" w:cs="Calibri"/>
          <w:sz w:val="28"/>
          <w:szCs w:val="28"/>
          <w:lang w:eastAsia="en-US"/>
        </w:rPr>
        <w:t>малого предпринимательства, явл</w:t>
      </w:r>
      <w:r w:rsidR="00977D19">
        <w:rPr>
          <w:rFonts w:ascii="Liberation Serif" w:eastAsia="Calibri" w:hAnsi="Liberation Serif" w:cs="Calibri"/>
          <w:sz w:val="28"/>
          <w:szCs w:val="28"/>
          <w:lang w:eastAsia="en-US"/>
        </w:rPr>
        <w:t xml:space="preserve">яется социально ориентированной </w:t>
      </w:r>
      <w:r w:rsidR="004303F3" w:rsidRPr="004303F3">
        <w:rPr>
          <w:rFonts w:ascii="Liberation Serif" w:eastAsia="Calibri" w:hAnsi="Liberation Serif" w:cs="Calibri"/>
          <w:sz w:val="28"/>
          <w:szCs w:val="28"/>
          <w:lang w:eastAsia="en-US"/>
        </w:rPr>
        <w:t>некоммерческой организацией либо государственным или муни</w:t>
      </w:r>
      <w:r w:rsidR="00977D19">
        <w:rPr>
          <w:rFonts w:ascii="Liberation Serif" w:eastAsia="Calibri" w:hAnsi="Liberation Serif" w:cs="Calibri"/>
          <w:sz w:val="28"/>
          <w:szCs w:val="28"/>
          <w:lang w:eastAsia="en-US"/>
        </w:rPr>
        <w:t xml:space="preserve">ципальным </w:t>
      </w:r>
      <w:r w:rsidR="004303F3" w:rsidRPr="004303F3">
        <w:rPr>
          <w:rFonts w:ascii="Liberation Serif" w:eastAsia="Calibri" w:hAnsi="Liberation Serif" w:cs="Calibri"/>
          <w:sz w:val="28"/>
          <w:szCs w:val="28"/>
          <w:lang w:eastAsia="en-US"/>
        </w:rPr>
        <w:t>учреждением.</w:t>
      </w:r>
    </w:p>
    <w:p w:rsidR="005418C3" w:rsidRDefault="00A34CC0" w:rsidP="004303F3">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48</w:t>
      </w:r>
      <w:r w:rsidR="00977D19">
        <w:rPr>
          <w:rFonts w:ascii="Liberation Serif" w:eastAsia="Calibri" w:hAnsi="Liberation Serif" w:cs="Calibri"/>
          <w:sz w:val="28"/>
          <w:szCs w:val="28"/>
          <w:lang w:eastAsia="en-US"/>
        </w:rPr>
        <w:t xml:space="preserve">. </w:t>
      </w:r>
      <w:r w:rsidR="004303F3" w:rsidRPr="004303F3">
        <w:rPr>
          <w:rFonts w:ascii="Liberation Serif" w:eastAsia="Calibri" w:hAnsi="Liberation Serif" w:cs="Calibri"/>
          <w:sz w:val="28"/>
          <w:szCs w:val="28"/>
          <w:lang w:eastAsia="en-US"/>
        </w:rPr>
        <w:t xml:space="preserve"> Контролируемое лиц</w:t>
      </w:r>
      <w:r w:rsidR="00977D19">
        <w:rPr>
          <w:rFonts w:ascii="Liberation Serif" w:eastAsia="Calibri" w:hAnsi="Liberation Serif" w:cs="Calibri"/>
          <w:sz w:val="28"/>
          <w:szCs w:val="28"/>
          <w:lang w:eastAsia="en-US"/>
        </w:rPr>
        <w:t xml:space="preserve">о подает заявление о проведении </w:t>
      </w:r>
      <w:r w:rsidR="004303F3" w:rsidRPr="004303F3">
        <w:rPr>
          <w:rFonts w:ascii="Liberation Serif" w:eastAsia="Calibri" w:hAnsi="Liberation Serif" w:cs="Calibri"/>
          <w:sz w:val="28"/>
          <w:szCs w:val="28"/>
          <w:lang w:eastAsia="en-US"/>
        </w:rPr>
        <w:t>профилактического визита (далее - заявлен</w:t>
      </w:r>
      <w:r w:rsidR="00977D19">
        <w:rPr>
          <w:rFonts w:ascii="Liberation Serif" w:eastAsia="Calibri" w:hAnsi="Liberation Serif" w:cs="Calibri"/>
          <w:sz w:val="28"/>
          <w:szCs w:val="28"/>
          <w:lang w:eastAsia="en-US"/>
        </w:rPr>
        <w:t xml:space="preserve">ие) посредством единого портала </w:t>
      </w:r>
      <w:r w:rsidR="004303F3" w:rsidRPr="004303F3">
        <w:rPr>
          <w:rFonts w:ascii="Liberation Serif" w:eastAsia="Calibri" w:hAnsi="Liberation Serif" w:cs="Calibri"/>
          <w:sz w:val="28"/>
          <w:szCs w:val="28"/>
          <w:lang w:eastAsia="en-US"/>
        </w:rPr>
        <w:t xml:space="preserve">государственных и муниципальных </w:t>
      </w:r>
      <w:r w:rsidR="00977D19">
        <w:rPr>
          <w:rFonts w:ascii="Liberation Serif" w:eastAsia="Calibri" w:hAnsi="Liberation Serif" w:cs="Calibri"/>
          <w:sz w:val="28"/>
          <w:szCs w:val="28"/>
          <w:lang w:eastAsia="en-US"/>
        </w:rPr>
        <w:t xml:space="preserve">услуг или регионального портала </w:t>
      </w:r>
      <w:r w:rsidR="004303F3" w:rsidRPr="004303F3">
        <w:rPr>
          <w:rFonts w:ascii="Liberation Serif" w:eastAsia="Calibri" w:hAnsi="Liberation Serif" w:cs="Calibri"/>
          <w:sz w:val="28"/>
          <w:szCs w:val="28"/>
          <w:lang w:eastAsia="en-US"/>
        </w:rPr>
        <w:t>государственных и муниципальных услуг</w:t>
      </w:r>
      <w:r w:rsidR="00977D19">
        <w:rPr>
          <w:rFonts w:ascii="Liberation Serif" w:eastAsia="Calibri" w:hAnsi="Liberation Serif" w:cs="Calibri"/>
          <w:sz w:val="28"/>
          <w:szCs w:val="28"/>
          <w:lang w:eastAsia="en-US"/>
        </w:rPr>
        <w:t xml:space="preserve">. Контрольный орган </w:t>
      </w:r>
      <w:r w:rsidR="004303F3" w:rsidRPr="004303F3">
        <w:rPr>
          <w:rFonts w:ascii="Liberation Serif" w:eastAsia="Calibri" w:hAnsi="Liberation Serif" w:cs="Calibri"/>
          <w:sz w:val="28"/>
          <w:szCs w:val="28"/>
          <w:lang w:eastAsia="en-US"/>
        </w:rPr>
        <w:t>рассматривает заявление в течение десяти раб</w:t>
      </w:r>
      <w:r w:rsidR="00977D19">
        <w:rPr>
          <w:rFonts w:ascii="Liberation Serif" w:eastAsia="Calibri" w:hAnsi="Liberation Serif" w:cs="Calibri"/>
          <w:sz w:val="28"/>
          <w:szCs w:val="28"/>
          <w:lang w:eastAsia="en-US"/>
        </w:rPr>
        <w:t xml:space="preserve">очих дней и принимает решение о </w:t>
      </w:r>
      <w:r w:rsidR="004303F3" w:rsidRPr="004303F3">
        <w:rPr>
          <w:rFonts w:ascii="Liberation Serif" w:eastAsia="Calibri" w:hAnsi="Liberation Serif" w:cs="Calibri"/>
          <w:sz w:val="28"/>
          <w:szCs w:val="28"/>
          <w:lang w:eastAsia="en-US"/>
        </w:rPr>
        <w:t>проведении профилактического визита либо об</w:t>
      </w:r>
      <w:r w:rsidR="00977D19">
        <w:rPr>
          <w:rFonts w:ascii="Liberation Serif" w:eastAsia="Calibri" w:hAnsi="Liberation Serif" w:cs="Calibri"/>
          <w:sz w:val="28"/>
          <w:szCs w:val="28"/>
          <w:lang w:eastAsia="en-US"/>
        </w:rPr>
        <w:t xml:space="preserve"> отказе в его проведении, о чем уведомляет контролируемое лицо. </w:t>
      </w:r>
    </w:p>
    <w:p w:rsidR="004303F3" w:rsidRPr="004303F3" w:rsidRDefault="00A34CC0" w:rsidP="004303F3">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49</w:t>
      </w:r>
      <w:r w:rsidR="005418C3">
        <w:rPr>
          <w:rFonts w:ascii="Liberation Serif" w:eastAsia="Calibri" w:hAnsi="Liberation Serif" w:cs="Calibri"/>
          <w:sz w:val="28"/>
          <w:szCs w:val="28"/>
          <w:lang w:eastAsia="en-US"/>
        </w:rPr>
        <w:t xml:space="preserve">. </w:t>
      </w:r>
      <w:r w:rsidR="004303F3" w:rsidRPr="004303F3">
        <w:rPr>
          <w:rFonts w:ascii="Liberation Serif" w:eastAsia="Calibri" w:hAnsi="Liberation Serif" w:cs="Calibri"/>
          <w:sz w:val="28"/>
          <w:szCs w:val="28"/>
          <w:lang w:eastAsia="en-US"/>
        </w:rPr>
        <w:t>В случае принятия решения о пров</w:t>
      </w:r>
      <w:r w:rsidR="00977D19">
        <w:rPr>
          <w:rFonts w:ascii="Liberation Serif" w:eastAsia="Calibri" w:hAnsi="Liberation Serif" w:cs="Calibri"/>
          <w:sz w:val="28"/>
          <w:szCs w:val="28"/>
          <w:lang w:eastAsia="en-US"/>
        </w:rPr>
        <w:t xml:space="preserve">едении профилактического визита  </w:t>
      </w:r>
      <w:r w:rsidR="004303F3" w:rsidRPr="004303F3">
        <w:rPr>
          <w:rFonts w:ascii="Liberation Serif" w:eastAsia="Calibri" w:hAnsi="Liberation Serif" w:cs="Calibri"/>
          <w:sz w:val="28"/>
          <w:szCs w:val="28"/>
          <w:lang w:eastAsia="en-US"/>
        </w:rPr>
        <w:t xml:space="preserve">контрольный орган </w:t>
      </w:r>
      <w:r w:rsidR="00977D19">
        <w:rPr>
          <w:rFonts w:ascii="Liberation Serif" w:eastAsia="Calibri" w:hAnsi="Liberation Serif" w:cs="Calibri"/>
          <w:sz w:val="28"/>
          <w:szCs w:val="28"/>
          <w:lang w:eastAsia="en-US"/>
        </w:rPr>
        <w:t xml:space="preserve">в течение двадцати рабочих дней </w:t>
      </w:r>
      <w:r w:rsidR="004303F3" w:rsidRPr="004303F3">
        <w:rPr>
          <w:rFonts w:ascii="Liberation Serif" w:eastAsia="Calibri" w:hAnsi="Liberation Serif" w:cs="Calibri"/>
          <w:sz w:val="28"/>
          <w:szCs w:val="28"/>
          <w:lang w:eastAsia="en-US"/>
        </w:rPr>
        <w:t>согласовывает дату его проведения с контр</w:t>
      </w:r>
      <w:r w:rsidR="00977D19">
        <w:rPr>
          <w:rFonts w:ascii="Liberation Serif" w:eastAsia="Calibri" w:hAnsi="Liberation Serif" w:cs="Calibri"/>
          <w:sz w:val="28"/>
          <w:szCs w:val="28"/>
          <w:lang w:eastAsia="en-US"/>
        </w:rPr>
        <w:t xml:space="preserve">олируемым лицом любым способом, </w:t>
      </w:r>
      <w:r w:rsidR="004303F3" w:rsidRPr="004303F3">
        <w:rPr>
          <w:rFonts w:ascii="Liberation Serif" w:eastAsia="Calibri" w:hAnsi="Liberation Serif" w:cs="Calibri"/>
          <w:sz w:val="28"/>
          <w:szCs w:val="28"/>
          <w:lang w:eastAsia="en-US"/>
        </w:rPr>
        <w:t>обеспечивающим фиксирование такого согласования.</w:t>
      </w:r>
    </w:p>
    <w:p w:rsidR="005418C3" w:rsidRDefault="00977D19" w:rsidP="004303F3">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5</w:t>
      </w:r>
      <w:r w:rsidR="00A34CC0">
        <w:rPr>
          <w:rFonts w:ascii="Liberation Serif" w:eastAsia="Calibri" w:hAnsi="Liberation Serif" w:cs="Calibri"/>
          <w:sz w:val="28"/>
          <w:szCs w:val="28"/>
          <w:lang w:eastAsia="en-US"/>
        </w:rPr>
        <w:t>0</w:t>
      </w:r>
      <w:r>
        <w:rPr>
          <w:rFonts w:ascii="Liberation Serif" w:eastAsia="Calibri" w:hAnsi="Liberation Serif" w:cs="Calibri"/>
          <w:sz w:val="28"/>
          <w:szCs w:val="28"/>
          <w:lang w:eastAsia="en-US"/>
        </w:rPr>
        <w:t xml:space="preserve">. </w:t>
      </w:r>
      <w:r w:rsidR="004303F3" w:rsidRPr="004303F3">
        <w:rPr>
          <w:rFonts w:ascii="Liberation Serif" w:eastAsia="Calibri" w:hAnsi="Liberation Serif" w:cs="Calibri"/>
          <w:sz w:val="28"/>
          <w:szCs w:val="28"/>
          <w:lang w:eastAsia="en-US"/>
        </w:rPr>
        <w:t xml:space="preserve"> Решение об отказе в пров</w:t>
      </w:r>
      <w:r>
        <w:rPr>
          <w:rFonts w:ascii="Liberation Serif" w:eastAsia="Calibri" w:hAnsi="Liberation Serif" w:cs="Calibri"/>
          <w:sz w:val="28"/>
          <w:szCs w:val="28"/>
          <w:lang w:eastAsia="en-US"/>
        </w:rPr>
        <w:t xml:space="preserve">едении профилактического визита </w:t>
      </w:r>
      <w:r w:rsidR="004303F3" w:rsidRPr="004303F3">
        <w:rPr>
          <w:rFonts w:ascii="Liberation Serif" w:eastAsia="Calibri" w:hAnsi="Liberation Serif" w:cs="Calibri"/>
          <w:sz w:val="28"/>
          <w:szCs w:val="28"/>
          <w:lang w:eastAsia="en-US"/>
        </w:rPr>
        <w:t>принимается</w:t>
      </w:r>
      <w:r w:rsidR="005418C3">
        <w:rPr>
          <w:rFonts w:ascii="Liberation Serif" w:eastAsia="Calibri" w:hAnsi="Liberation Serif" w:cs="Calibri"/>
          <w:sz w:val="28"/>
          <w:szCs w:val="28"/>
          <w:lang w:eastAsia="en-US"/>
        </w:rPr>
        <w:t xml:space="preserve"> согласно Федерального закона № 248-ФЗ.</w:t>
      </w:r>
    </w:p>
    <w:p w:rsidR="004303F3" w:rsidRPr="004303F3" w:rsidRDefault="005418C3" w:rsidP="004303F3">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5</w:t>
      </w:r>
      <w:r w:rsidR="00A34CC0">
        <w:rPr>
          <w:rFonts w:ascii="Liberation Serif" w:eastAsia="Calibri" w:hAnsi="Liberation Serif" w:cs="Calibri"/>
          <w:sz w:val="28"/>
          <w:szCs w:val="28"/>
          <w:lang w:eastAsia="en-US"/>
        </w:rPr>
        <w:t>1</w:t>
      </w:r>
      <w:r>
        <w:rPr>
          <w:rFonts w:ascii="Liberation Serif" w:eastAsia="Calibri" w:hAnsi="Liberation Serif" w:cs="Calibri"/>
          <w:sz w:val="28"/>
          <w:szCs w:val="28"/>
          <w:lang w:eastAsia="en-US"/>
        </w:rPr>
        <w:t>.</w:t>
      </w:r>
      <w:r w:rsidR="004303F3" w:rsidRPr="004303F3">
        <w:rPr>
          <w:rFonts w:ascii="Liberation Serif" w:eastAsia="Calibri" w:hAnsi="Liberation Serif" w:cs="Calibri"/>
          <w:sz w:val="28"/>
          <w:szCs w:val="28"/>
          <w:lang w:eastAsia="en-US"/>
        </w:rPr>
        <w:t xml:space="preserve"> </w:t>
      </w:r>
      <w:r w:rsidR="004303F3" w:rsidRPr="005418C3">
        <w:rPr>
          <w:rFonts w:ascii="Liberation Serif" w:eastAsia="Calibri" w:hAnsi="Liberation Serif" w:cs="Calibri"/>
          <w:sz w:val="28"/>
          <w:szCs w:val="28"/>
          <w:lang w:eastAsia="en-US"/>
        </w:rPr>
        <w:t>В</w:t>
      </w:r>
      <w:r w:rsidR="004303F3" w:rsidRPr="004303F3">
        <w:rPr>
          <w:rFonts w:ascii="Liberation Serif" w:eastAsia="Calibri" w:hAnsi="Liberation Serif" w:cs="Calibri"/>
          <w:sz w:val="28"/>
          <w:szCs w:val="28"/>
          <w:lang w:eastAsia="en-US"/>
        </w:rPr>
        <w:t xml:space="preserve"> рамках профилактического визи</w:t>
      </w:r>
      <w:r>
        <w:rPr>
          <w:rFonts w:ascii="Liberation Serif" w:eastAsia="Calibri" w:hAnsi="Liberation Serif" w:cs="Calibri"/>
          <w:sz w:val="28"/>
          <w:szCs w:val="28"/>
          <w:lang w:eastAsia="en-US"/>
        </w:rPr>
        <w:t xml:space="preserve">та при согласии контролируемого </w:t>
      </w:r>
      <w:r w:rsidR="004303F3" w:rsidRPr="004303F3">
        <w:rPr>
          <w:rFonts w:ascii="Liberation Serif" w:eastAsia="Calibri" w:hAnsi="Liberation Serif" w:cs="Calibri"/>
          <w:sz w:val="28"/>
          <w:szCs w:val="28"/>
          <w:lang w:eastAsia="en-US"/>
        </w:rPr>
        <w:t>лица инспектор проводит инструментальное обследование</w:t>
      </w:r>
      <w:r w:rsidR="00053689">
        <w:rPr>
          <w:rFonts w:ascii="Liberation Serif" w:eastAsia="Calibri" w:hAnsi="Liberation Serif" w:cs="Calibri"/>
          <w:sz w:val="28"/>
          <w:szCs w:val="28"/>
          <w:lang w:eastAsia="en-US"/>
        </w:rPr>
        <w:t>,</w:t>
      </w:r>
      <w:r w:rsidR="00053689" w:rsidRPr="00053689">
        <w:rPr>
          <w:sz w:val="28"/>
          <w:szCs w:val="28"/>
        </w:rPr>
        <w:t xml:space="preserve"> </w:t>
      </w:r>
      <w:r w:rsidR="00053689" w:rsidRPr="00A0473A">
        <w:rPr>
          <w:sz w:val="28"/>
          <w:szCs w:val="28"/>
        </w:rPr>
        <w:t>отбор проб (образцов), испытание</w:t>
      </w:r>
      <w:r w:rsidR="004303F3" w:rsidRPr="004303F3">
        <w:rPr>
          <w:rFonts w:ascii="Liberation Serif" w:eastAsia="Calibri" w:hAnsi="Liberation Serif" w:cs="Calibri"/>
          <w:sz w:val="28"/>
          <w:szCs w:val="28"/>
          <w:lang w:eastAsia="en-US"/>
        </w:rPr>
        <w:t>.</w:t>
      </w:r>
    </w:p>
    <w:p w:rsidR="004303F3" w:rsidRPr="004303F3" w:rsidRDefault="005418C3" w:rsidP="004303F3">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5</w:t>
      </w:r>
      <w:r w:rsidR="00A34CC0">
        <w:rPr>
          <w:rFonts w:ascii="Liberation Serif" w:eastAsia="Calibri" w:hAnsi="Liberation Serif" w:cs="Calibri"/>
          <w:sz w:val="28"/>
          <w:szCs w:val="28"/>
          <w:lang w:eastAsia="en-US"/>
        </w:rPr>
        <w:t>2</w:t>
      </w:r>
      <w:r>
        <w:rPr>
          <w:rFonts w:ascii="Liberation Serif" w:eastAsia="Calibri" w:hAnsi="Liberation Serif" w:cs="Calibri"/>
          <w:sz w:val="28"/>
          <w:szCs w:val="28"/>
          <w:lang w:eastAsia="en-US"/>
        </w:rPr>
        <w:t xml:space="preserve">. </w:t>
      </w:r>
      <w:r w:rsidR="004303F3" w:rsidRPr="004303F3">
        <w:rPr>
          <w:rFonts w:ascii="Liberation Serif" w:eastAsia="Calibri" w:hAnsi="Liberation Serif" w:cs="Calibri"/>
          <w:sz w:val="28"/>
          <w:szCs w:val="28"/>
          <w:lang w:eastAsia="en-US"/>
        </w:rPr>
        <w:t xml:space="preserve"> Разъяснения и рекомендации, </w:t>
      </w:r>
      <w:r>
        <w:rPr>
          <w:rFonts w:ascii="Liberation Serif" w:eastAsia="Calibri" w:hAnsi="Liberation Serif" w:cs="Calibri"/>
          <w:sz w:val="28"/>
          <w:szCs w:val="28"/>
          <w:lang w:eastAsia="en-US"/>
        </w:rPr>
        <w:t xml:space="preserve">полученные контролируемым лицом </w:t>
      </w:r>
      <w:r w:rsidR="004303F3" w:rsidRPr="004303F3">
        <w:rPr>
          <w:rFonts w:ascii="Liberation Serif" w:eastAsia="Calibri" w:hAnsi="Liberation Serif" w:cs="Calibri"/>
          <w:sz w:val="28"/>
          <w:szCs w:val="28"/>
          <w:lang w:eastAsia="en-US"/>
        </w:rPr>
        <w:t>в ходе профилактического визита, носят рекомендательный характер.</w:t>
      </w:r>
    </w:p>
    <w:p w:rsidR="004303F3" w:rsidRPr="004303F3" w:rsidRDefault="005418C3" w:rsidP="004303F3">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lastRenderedPageBreak/>
        <w:t>5</w:t>
      </w:r>
      <w:r w:rsidR="00A34CC0">
        <w:rPr>
          <w:rFonts w:ascii="Liberation Serif" w:eastAsia="Calibri" w:hAnsi="Liberation Serif" w:cs="Calibri"/>
          <w:sz w:val="28"/>
          <w:szCs w:val="28"/>
          <w:lang w:eastAsia="en-US"/>
        </w:rPr>
        <w:t>3</w:t>
      </w:r>
      <w:r>
        <w:rPr>
          <w:rFonts w:ascii="Liberation Serif" w:eastAsia="Calibri" w:hAnsi="Liberation Serif" w:cs="Calibri"/>
          <w:sz w:val="28"/>
          <w:szCs w:val="28"/>
          <w:lang w:eastAsia="en-US"/>
        </w:rPr>
        <w:t xml:space="preserve">. </w:t>
      </w:r>
      <w:r w:rsidR="004303F3" w:rsidRPr="004303F3">
        <w:rPr>
          <w:rFonts w:ascii="Liberation Serif" w:eastAsia="Calibri" w:hAnsi="Liberation Serif" w:cs="Calibri"/>
          <w:sz w:val="28"/>
          <w:szCs w:val="28"/>
          <w:lang w:eastAsia="en-US"/>
        </w:rPr>
        <w:t xml:space="preserve"> Предписания об устранении выяв</w:t>
      </w:r>
      <w:r>
        <w:rPr>
          <w:rFonts w:ascii="Liberation Serif" w:eastAsia="Calibri" w:hAnsi="Liberation Serif" w:cs="Calibri"/>
          <w:sz w:val="28"/>
          <w:szCs w:val="28"/>
          <w:lang w:eastAsia="en-US"/>
        </w:rPr>
        <w:t xml:space="preserve">ленных в ходе профилактического </w:t>
      </w:r>
      <w:r w:rsidR="004303F3" w:rsidRPr="004303F3">
        <w:rPr>
          <w:rFonts w:ascii="Liberation Serif" w:eastAsia="Calibri" w:hAnsi="Liberation Serif" w:cs="Calibri"/>
          <w:sz w:val="28"/>
          <w:szCs w:val="28"/>
          <w:lang w:eastAsia="en-US"/>
        </w:rPr>
        <w:t>визита нарушений обязательных требовани</w:t>
      </w:r>
      <w:r>
        <w:rPr>
          <w:rFonts w:ascii="Liberation Serif" w:eastAsia="Calibri" w:hAnsi="Liberation Serif" w:cs="Calibri"/>
          <w:sz w:val="28"/>
          <w:szCs w:val="28"/>
          <w:lang w:eastAsia="en-US"/>
        </w:rPr>
        <w:t xml:space="preserve">й контролируемым лицам не могут </w:t>
      </w:r>
      <w:r w:rsidR="004303F3" w:rsidRPr="004303F3">
        <w:rPr>
          <w:rFonts w:ascii="Liberation Serif" w:eastAsia="Calibri" w:hAnsi="Liberation Serif" w:cs="Calibri"/>
          <w:sz w:val="28"/>
          <w:szCs w:val="28"/>
          <w:lang w:eastAsia="en-US"/>
        </w:rPr>
        <w:t>выдаваться.</w:t>
      </w:r>
    </w:p>
    <w:p w:rsidR="004303F3" w:rsidRPr="004303F3" w:rsidRDefault="005418C3" w:rsidP="004303F3">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5</w:t>
      </w:r>
      <w:r w:rsidR="00A34CC0">
        <w:rPr>
          <w:rFonts w:ascii="Liberation Serif" w:eastAsia="Calibri" w:hAnsi="Liberation Serif" w:cs="Calibri"/>
          <w:sz w:val="28"/>
          <w:szCs w:val="28"/>
          <w:lang w:eastAsia="en-US"/>
        </w:rPr>
        <w:t>4</w:t>
      </w:r>
      <w:r>
        <w:rPr>
          <w:rFonts w:ascii="Liberation Serif" w:eastAsia="Calibri" w:hAnsi="Liberation Serif" w:cs="Calibri"/>
          <w:sz w:val="28"/>
          <w:szCs w:val="28"/>
          <w:lang w:eastAsia="en-US"/>
        </w:rPr>
        <w:t>.</w:t>
      </w:r>
      <w:r w:rsidR="004303F3" w:rsidRPr="004303F3">
        <w:rPr>
          <w:rFonts w:ascii="Liberation Serif" w:eastAsia="Calibri" w:hAnsi="Liberation Serif" w:cs="Calibri"/>
          <w:sz w:val="28"/>
          <w:szCs w:val="28"/>
          <w:lang w:eastAsia="en-US"/>
        </w:rPr>
        <w:t xml:space="preserve"> В случае, если при пров</w:t>
      </w:r>
      <w:r>
        <w:rPr>
          <w:rFonts w:ascii="Liberation Serif" w:eastAsia="Calibri" w:hAnsi="Liberation Serif" w:cs="Calibri"/>
          <w:sz w:val="28"/>
          <w:szCs w:val="28"/>
          <w:lang w:eastAsia="en-US"/>
        </w:rPr>
        <w:t xml:space="preserve">едении профилактического визита </w:t>
      </w:r>
      <w:r w:rsidR="004303F3" w:rsidRPr="004303F3">
        <w:rPr>
          <w:rFonts w:ascii="Liberation Serif" w:eastAsia="Calibri" w:hAnsi="Liberation Serif" w:cs="Calibri"/>
          <w:sz w:val="28"/>
          <w:szCs w:val="28"/>
          <w:lang w:eastAsia="en-US"/>
        </w:rPr>
        <w:t>установлено, что объекты контроля пред</w:t>
      </w:r>
      <w:r>
        <w:rPr>
          <w:rFonts w:ascii="Liberation Serif" w:eastAsia="Calibri" w:hAnsi="Liberation Serif" w:cs="Calibri"/>
          <w:sz w:val="28"/>
          <w:szCs w:val="28"/>
          <w:lang w:eastAsia="en-US"/>
        </w:rPr>
        <w:t xml:space="preserve">ставляют явную непосредственную </w:t>
      </w:r>
      <w:r w:rsidR="004303F3" w:rsidRPr="004303F3">
        <w:rPr>
          <w:rFonts w:ascii="Liberation Serif" w:eastAsia="Calibri" w:hAnsi="Liberation Serif" w:cs="Calibri"/>
          <w:sz w:val="28"/>
          <w:szCs w:val="28"/>
          <w:lang w:eastAsia="en-US"/>
        </w:rPr>
        <w:t>угрозу причинения вреда (ущерба) охраняе</w:t>
      </w:r>
      <w:r>
        <w:rPr>
          <w:rFonts w:ascii="Liberation Serif" w:eastAsia="Calibri" w:hAnsi="Liberation Serif" w:cs="Calibri"/>
          <w:sz w:val="28"/>
          <w:szCs w:val="28"/>
          <w:lang w:eastAsia="en-US"/>
        </w:rPr>
        <w:t xml:space="preserve">мым законом ценностям или такой </w:t>
      </w:r>
      <w:r w:rsidR="004303F3" w:rsidRPr="004303F3">
        <w:rPr>
          <w:rFonts w:ascii="Liberation Serif" w:eastAsia="Calibri" w:hAnsi="Liberation Serif" w:cs="Calibri"/>
          <w:sz w:val="28"/>
          <w:szCs w:val="28"/>
          <w:lang w:eastAsia="en-US"/>
        </w:rPr>
        <w:t>вред (ущерб) причинен, инспектор незаме</w:t>
      </w:r>
      <w:r>
        <w:rPr>
          <w:rFonts w:ascii="Liberation Serif" w:eastAsia="Calibri" w:hAnsi="Liberation Serif" w:cs="Calibri"/>
          <w:sz w:val="28"/>
          <w:szCs w:val="28"/>
          <w:lang w:eastAsia="en-US"/>
        </w:rPr>
        <w:t xml:space="preserve">длительно направляет информацию </w:t>
      </w:r>
      <w:r w:rsidR="004303F3" w:rsidRPr="004303F3">
        <w:rPr>
          <w:rFonts w:ascii="Liberation Serif" w:eastAsia="Calibri" w:hAnsi="Liberation Serif" w:cs="Calibri"/>
          <w:sz w:val="28"/>
          <w:szCs w:val="28"/>
          <w:lang w:eastAsia="en-US"/>
        </w:rPr>
        <w:t xml:space="preserve">об этом </w:t>
      </w:r>
      <w:r w:rsidR="00691C1A">
        <w:rPr>
          <w:rFonts w:ascii="Liberation Serif" w:eastAsia="Calibri" w:hAnsi="Liberation Serif" w:cs="Calibri"/>
          <w:sz w:val="28"/>
          <w:szCs w:val="28"/>
          <w:lang w:eastAsia="en-US"/>
        </w:rPr>
        <w:t>руководителю органа контроля</w:t>
      </w:r>
      <w:r>
        <w:rPr>
          <w:rFonts w:ascii="Liberation Serif" w:eastAsia="Calibri" w:hAnsi="Liberation Serif" w:cs="Calibri"/>
          <w:sz w:val="28"/>
          <w:szCs w:val="28"/>
          <w:lang w:eastAsia="en-US"/>
        </w:rPr>
        <w:t xml:space="preserve"> </w:t>
      </w:r>
      <w:r w:rsidR="004303F3" w:rsidRPr="004303F3">
        <w:rPr>
          <w:rFonts w:ascii="Liberation Serif" w:eastAsia="Calibri" w:hAnsi="Liberation Serif" w:cs="Calibri"/>
          <w:sz w:val="28"/>
          <w:szCs w:val="28"/>
          <w:lang w:eastAsia="en-US"/>
        </w:rPr>
        <w:t xml:space="preserve">для принятия решения о проведении </w:t>
      </w:r>
      <w:proofErr w:type="gramStart"/>
      <w:r w:rsidR="004303F3" w:rsidRPr="004303F3">
        <w:rPr>
          <w:rFonts w:ascii="Liberation Serif" w:eastAsia="Calibri" w:hAnsi="Liberation Serif" w:cs="Calibri"/>
          <w:sz w:val="28"/>
          <w:szCs w:val="28"/>
          <w:lang w:eastAsia="en-US"/>
        </w:rPr>
        <w:t>конт</w:t>
      </w:r>
      <w:r>
        <w:rPr>
          <w:rFonts w:ascii="Liberation Serif" w:eastAsia="Calibri" w:hAnsi="Liberation Serif" w:cs="Calibri"/>
          <w:sz w:val="28"/>
          <w:szCs w:val="28"/>
          <w:lang w:eastAsia="en-US"/>
        </w:rPr>
        <w:t xml:space="preserve">рольных  </w:t>
      </w:r>
      <w:r w:rsidR="004303F3" w:rsidRPr="004303F3">
        <w:rPr>
          <w:rFonts w:ascii="Liberation Serif" w:eastAsia="Calibri" w:hAnsi="Liberation Serif" w:cs="Calibri"/>
          <w:sz w:val="28"/>
          <w:szCs w:val="28"/>
          <w:lang w:eastAsia="en-US"/>
        </w:rPr>
        <w:t>мероприятий</w:t>
      </w:r>
      <w:proofErr w:type="gramEnd"/>
      <w:r w:rsidR="004303F3" w:rsidRPr="004303F3">
        <w:rPr>
          <w:rFonts w:ascii="Liberation Serif" w:eastAsia="Calibri" w:hAnsi="Liberation Serif" w:cs="Calibri"/>
          <w:sz w:val="28"/>
          <w:szCs w:val="28"/>
          <w:lang w:eastAsia="en-US"/>
        </w:rPr>
        <w:t>.</w:t>
      </w:r>
    </w:p>
    <w:p w:rsidR="008563FC" w:rsidRDefault="00691C1A" w:rsidP="004303F3">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5</w:t>
      </w:r>
      <w:r w:rsidR="00A34CC0">
        <w:rPr>
          <w:rFonts w:ascii="Liberation Serif" w:eastAsia="Calibri" w:hAnsi="Liberation Serif" w:cs="Calibri"/>
          <w:sz w:val="28"/>
          <w:szCs w:val="28"/>
          <w:lang w:eastAsia="en-US"/>
        </w:rPr>
        <w:t>5</w:t>
      </w:r>
      <w:r>
        <w:rPr>
          <w:rFonts w:ascii="Liberation Serif" w:eastAsia="Calibri" w:hAnsi="Liberation Serif" w:cs="Calibri"/>
          <w:sz w:val="28"/>
          <w:szCs w:val="28"/>
          <w:lang w:eastAsia="en-US"/>
        </w:rPr>
        <w:t>.</w:t>
      </w:r>
      <w:r w:rsidR="004303F3" w:rsidRPr="004303F3">
        <w:rPr>
          <w:rFonts w:ascii="Liberation Serif" w:eastAsia="Calibri" w:hAnsi="Liberation Serif" w:cs="Calibri"/>
          <w:sz w:val="28"/>
          <w:szCs w:val="28"/>
          <w:lang w:eastAsia="en-US"/>
        </w:rPr>
        <w:t xml:space="preserve"> В случае, если при пров</w:t>
      </w:r>
      <w:r>
        <w:rPr>
          <w:rFonts w:ascii="Liberation Serif" w:eastAsia="Calibri" w:hAnsi="Liberation Serif" w:cs="Calibri"/>
          <w:sz w:val="28"/>
          <w:szCs w:val="28"/>
          <w:lang w:eastAsia="en-US"/>
        </w:rPr>
        <w:t xml:space="preserve">едении профилактического визита </w:t>
      </w:r>
      <w:r w:rsidR="004303F3" w:rsidRPr="004303F3">
        <w:rPr>
          <w:rFonts w:ascii="Liberation Serif" w:eastAsia="Calibri" w:hAnsi="Liberation Serif" w:cs="Calibri"/>
          <w:sz w:val="28"/>
          <w:szCs w:val="28"/>
          <w:lang w:eastAsia="en-US"/>
        </w:rPr>
        <w:t>установлено, что объекты контроля пред</w:t>
      </w:r>
      <w:r>
        <w:rPr>
          <w:rFonts w:ascii="Liberation Serif" w:eastAsia="Calibri" w:hAnsi="Liberation Serif" w:cs="Calibri"/>
          <w:sz w:val="28"/>
          <w:szCs w:val="28"/>
          <w:lang w:eastAsia="en-US"/>
        </w:rPr>
        <w:t xml:space="preserve">ставляют явную непосредственную </w:t>
      </w:r>
      <w:r w:rsidR="004303F3" w:rsidRPr="004303F3">
        <w:rPr>
          <w:rFonts w:ascii="Liberation Serif" w:eastAsia="Calibri" w:hAnsi="Liberation Serif" w:cs="Calibri"/>
          <w:sz w:val="28"/>
          <w:szCs w:val="28"/>
          <w:lang w:eastAsia="en-US"/>
        </w:rPr>
        <w:t>угрозу причинения вреда (ущерба) охраняе</w:t>
      </w:r>
      <w:r>
        <w:rPr>
          <w:rFonts w:ascii="Liberation Serif" w:eastAsia="Calibri" w:hAnsi="Liberation Serif" w:cs="Calibri"/>
          <w:sz w:val="28"/>
          <w:szCs w:val="28"/>
          <w:lang w:eastAsia="en-US"/>
        </w:rPr>
        <w:t xml:space="preserve">мым законом ценностям или такой </w:t>
      </w:r>
      <w:r w:rsidR="004303F3" w:rsidRPr="004303F3">
        <w:rPr>
          <w:rFonts w:ascii="Liberation Serif" w:eastAsia="Calibri" w:hAnsi="Liberation Serif" w:cs="Calibri"/>
          <w:sz w:val="28"/>
          <w:szCs w:val="28"/>
          <w:lang w:eastAsia="en-US"/>
        </w:rPr>
        <w:t>вред (ущерб) причинен, инспектор незаме</w:t>
      </w:r>
      <w:r>
        <w:rPr>
          <w:rFonts w:ascii="Liberation Serif" w:eastAsia="Calibri" w:hAnsi="Liberation Serif" w:cs="Calibri"/>
          <w:sz w:val="28"/>
          <w:szCs w:val="28"/>
          <w:lang w:eastAsia="en-US"/>
        </w:rPr>
        <w:t xml:space="preserve">длительно направляет информацию </w:t>
      </w:r>
      <w:r w:rsidR="004303F3" w:rsidRPr="004303F3">
        <w:rPr>
          <w:rFonts w:ascii="Liberation Serif" w:eastAsia="Calibri" w:hAnsi="Liberation Serif" w:cs="Calibri"/>
          <w:sz w:val="28"/>
          <w:szCs w:val="28"/>
          <w:lang w:eastAsia="en-US"/>
        </w:rPr>
        <w:t>об этом уполномоченному должностному</w:t>
      </w:r>
      <w:r>
        <w:rPr>
          <w:rFonts w:ascii="Liberation Serif" w:eastAsia="Calibri" w:hAnsi="Liberation Serif" w:cs="Calibri"/>
          <w:sz w:val="28"/>
          <w:szCs w:val="28"/>
          <w:lang w:eastAsia="en-US"/>
        </w:rPr>
        <w:t xml:space="preserve"> лицу контрольного </w:t>
      </w:r>
      <w:r w:rsidR="004303F3" w:rsidRPr="004303F3">
        <w:rPr>
          <w:rFonts w:ascii="Liberation Serif" w:eastAsia="Calibri" w:hAnsi="Liberation Serif" w:cs="Calibri"/>
          <w:sz w:val="28"/>
          <w:szCs w:val="28"/>
          <w:lang w:eastAsia="en-US"/>
        </w:rPr>
        <w:t>органа для принятия решения о про</w:t>
      </w:r>
      <w:r>
        <w:rPr>
          <w:rFonts w:ascii="Liberation Serif" w:eastAsia="Calibri" w:hAnsi="Liberation Serif" w:cs="Calibri"/>
          <w:sz w:val="28"/>
          <w:szCs w:val="28"/>
          <w:lang w:eastAsia="en-US"/>
        </w:rPr>
        <w:t xml:space="preserve">ведении контрольных </w:t>
      </w:r>
      <w:r w:rsidR="004303F3" w:rsidRPr="004303F3">
        <w:rPr>
          <w:rFonts w:ascii="Liberation Serif" w:eastAsia="Calibri" w:hAnsi="Liberation Serif" w:cs="Calibri"/>
          <w:sz w:val="28"/>
          <w:szCs w:val="28"/>
          <w:lang w:eastAsia="en-US"/>
        </w:rPr>
        <w:t>мероприятий.</w:t>
      </w:r>
    </w:p>
    <w:p w:rsidR="006F044B" w:rsidRPr="00DC1864" w:rsidRDefault="008563FC" w:rsidP="004303F3">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56. Контролируемое лицо имеет возможность оценить качество профилактического визита, проведенного контрольным органом, через Единый портал государственных и муниципальных услуг.</w:t>
      </w:r>
      <w:r w:rsidR="004303F3" w:rsidRPr="004303F3">
        <w:rPr>
          <w:rFonts w:ascii="Liberation Serif" w:eastAsia="Calibri" w:hAnsi="Liberation Serif" w:cs="Calibri"/>
          <w:sz w:val="28"/>
          <w:szCs w:val="28"/>
          <w:lang w:eastAsia="en-US"/>
        </w:rPr>
        <w:cr/>
      </w:r>
    </w:p>
    <w:p w:rsidR="00A8104A" w:rsidRPr="00DC1864" w:rsidRDefault="00A8104A" w:rsidP="00D36BDD">
      <w:pPr>
        <w:suppressAutoHyphens/>
        <w:autoSpaceDN w:val="0"/>
        <w:jc w:val="both"/>
        <w:rPr>
          <w:rFonts w:ascii="Liberation Serif" w:eastAsia="Calibri" w:hAnsi="Liberation Serif" w:cs="Calibri"/>
          <w:sz w:val="28"/>
          <w:szCs w:val="28"/>
          <w:lang w:eastAsia="en-US"/>
        </w:rPr>
      </w:pP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РАЗДЕЛ 3</w:t>
      </w: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ОЦЕНКА СОБЛЮДЕНИЯ ОБЯЗАТЕЛЬНЫХ ТРЕБОВАНИЙ</w:t>
      </w:r>
    </w:p>
    <w:p w:rsidR="00D36BDD" w:rsidRPr="00DC1864" w:rsidRDefault="00D36BDD" w:rsidP="00D36BDD">
      <w:pPr>
        <w:suppressAutoHyphens/>
        <w:autoSpaceDN w:val="0"/>
        <w:jc w:val="center"/>
        <w:rPr>
          <w:rFonts w:ascii="Liberation Serif" w:eastAsia="Calibri" w:hAnsi="Liberation Serif" w:cs="Calibri"/>
          <w:sz w:val="28"/>
          <w:szCs w:val="28"/>
          <w:lang w:eastAsia="en-US"/>
        </w:rPr>
      </w:pP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Глава 1. Плановые контрольные мероприятия </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57</w:t>
      </w:r>
      <w:r w:rsidR="00A8104A" w:rsidRPr="00DC1864">
        <w:rPr>
          <w:rFonts w:ascii="Liberation Serif" w:eastAsia="Calibri" w:hAnsi="Liberation Serif" w:cs="Calibri"/>
          <w:sz w:val="28"/>
          <w:szCs w:val="28"/>
          <w:lang w:eastAsia="en-US"/>
        </w:rPr>
        <w:t>. Плановые контрольные мероприятия проводятся на основании плана проведения плановых контрольных мероприятий на очередной календарный год (далее - ежегодный план), формируемого органом контроля и подлежащего согласованию с органами прокуратуры Верхотурского района.</w:t>
      </w:r>
    </w:p>
    <w:p w:rsidR="00A8104A" w:rsidRPr="00DC1864" w:rsidRDefault="008563FC" w:rsidP="00D36BDD">
      <w:pPr>
        <w:suppressAutoHyphens/>
        <w:autoSpaceDN w:val="0"/>
        <w:ind w:firstLine="708"/>
        <w:jc w:val="both"/>
        <w:rPr>
          <w:rFonts w:ascii="Calibri" w:eastAsia="Calibri" w:hAnsi="Calibri"/>
          <w:sz w:val="28"/>
          <w:szCs w:val="28"/>
          <w:lang w:eastAsia="en-US"/>
        </w:rPr>
      </w:pPr>
      <w:r>
        <w:rPr>
          <w:rFonts w:ascii="Liberation Serif" w:eastAsia="Calibri" w:hAnsi="Liberation Serif" w:cs="Calibri"/>
          <w:sz w:val="28"/>
          <w:szCs w:val="28"/>
          <w:lang w:eastAsia="en-US"/>
        </w:rPr>
        <w:t>58</w:t>
      </w:r>
      <w:r w:rsidR="00A8104A" w:rsidRPr="00DC1864">
        <w:rPr>
          <w:rFonts w:ascii="Liberation Serif" w:eastAsia="Calibri" w:hAnsi="Liberation Serif" w:cs="Calibri"/>
          <w:sz w:val="28"/>
          <w:szCs w:val="28"/>
          <w:lang w:eastAsia="en-US"/>
        </w:rPr>
        <w:t xml:space="preserve">. Проект ежегодного плана формируется в машиночитаемом виде с использованием единого реестра контрольных (надзорных) мероприятий, а </w:t>
      </w:r>
      <w:r w:rsidR="00A8104A" w:rsidRPr="00DC1864">
        <w:rPr>
          <w:rFonts w:ascii="Liberation Serif" w:eastAsia="Calibri" w:hAnsi="Liberation Serif" w:cs="Calibri"/>
          <w:sz w:val="28"/>
          <w:szCs w:val="28"/>
          <w:shd w:val="clear" w:color="auto" w:fill="FFFFFF" w:themeFill="background1"/>
          <w:lang w:eastAsia="en-US"/>
        </w:rPr>
        <w:t>также информационной системы контрольного органа.</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59</w:t>
      </w:r>
      <w:r w:rsidR="00A8104A" w:rsidRPr="00DC1864">
        <w:rPr>
          <w:rFonts w:ascii="Liberation Serif" w:eastAsia="Calibri" w:hAnsi="Liberation Serif" w:cs="Calibri"/>
          <w:sz w:val="28"/>
          <w:szCs w:val="28"/>
          <w:lang w:eastAsia="en-US"/>
        </w:rPr>
        <w:t xml:space="preserve">. Проект ежегодного плана до 1 октября года, предшествующего году реализации ежегодного плана, представляется на согласование в прокуратуру </w:t>
      </w:r>
      <w:r w:rsidR="00E4631F" w:rsidRPr="00DC1864">
        <w:rPr>
          <w:rFonts w:ascii="Liberation Serif" w:eastAsia="Calibri" w:hAnsi="Liberation Serif" w:cs="Calibri"/>
          <w:sz w:val="28"/>
          <w:szCs w:val="28"/>
          <w:lang w:eastAsia="en-US"/>
        </w:rPr>
        <w:t>Верхотурского района</w:t>
      </w:r>
      <w:r w:rsidR="00A8104A" w:rsidRPr="00DC1864">
        <w:rPr>
          <w:rFonts w:ascii="Liberation Serif" w:eastAsia="Calibri" w:hAnsi="Liberation Serif" w:cs="Calibri"/>
          <w:sz w:val="28"/>
          <w:szCs w:val="28"/>
          <w:lang w:eastAsia="en-US"/>
        </w:rPr>
        <w:t xml:space="preserve">. </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Представление проекта ежегодного плана на согласование в прокуратуру </w:t>
      </w:r>
      <w:r w:rsidR="00E4631F" w:rsidRPr="00DC1864">
        <w:rPr>
          <w:rFonts w:ascii="Liberation Serif" w:eastAsia="Calibri" w:hAnsi="Liberation Serif" w:cs="Calibri"/>
          <w:sz w:val="28"/>
          <w:szCs w:val="28"/>
          <w:lang w:eastAsia="en-US"/>
        </w:rPr>
        <w:t>Верхотурского района</w:t>
      </w:r>
      <w:r w:rsidRPr="00DC1864">
        <w:rPr>
          <w:rFonts w:ascii="Liberation Serif" w:eastAsia="Calibri" w:hAnsi="Liberation Serif" w:cs="Calibri"/>
          <w:sz w:val="28"/>
          <w:szCs w:val="28"/>
          <w:lang w:eastAsia="en-US"/>
        </w:rPr>
        <w:t xml:space="preserve"> осуществляется посредством его размещения органом контроля в машиночитаемом формате в едином реестре контрольных (надзорных) мероприятий.</w:t>
      </w:r>
    </w:p>
    <w:p w:rsidR="00A8104A" w:rsidRPr="00DC1864" w:rsidRDefault="008563FC" w:rsidP="00D36BDD">
      <w:pPr>
        <w:suppressAutoHyphens/>
        <w:autoSpaceDN w:val="0"/>
        <w:ind w:firstLine="709"/>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60</w:t>
      </w:r>
      <w:r w:rsidR="00A8104A" w:rsidRPr="00DC1864">
        <w:rPr>
          <w:rFonts w:ascii="Liberation Serif" w:eastAsia="Calibri" w:hAnsi="Liberation Serif" w:cs="Calibri"/>
          <w:sz w:val="28"/>
          <w:szCs w:val="28"/>
          <w:lang w:eastAsia="en-US"/>
        </w:rPr>
        <w:t xml:space="preserve">. Руководитель органа контроля до 20 ноября года, предшествующего году реализации ежегодного плана, рассматривает и учитывает представленные посредством единого реестра контрольных мероприятий предложения прокуратуры </w:t>
      </w:r>
      <w:r w:rsidR="00E4631F" w:rsidRPr="00DC1864">
        <w:rPr>
          <w:rFonts w:ascii="Liberation Serif" w:eastAsia="Calibri" w:hAnsi="Liberation Serif" w:cs="Calibri"/>
          <w:sz w:val="28"/>
          <w:szCs w:val="28"/>
          <w:lang w:eastAsia="en-US"/>
        </w:rPr>
        <w:t>Верхотурского района</w:t>
      </w:r>
      <w:r w:rsidR="00A8104A" w:rsidRPr="00DC1864">
        <w:rPr>
          <w:rFonts w:ascii="Liberation Serif" w:eastAsia="Calibri" w:hAnsi="Liberation Serif" w:cs="Calibri"/>
          <w:sz w:val="28"/>
          <w:szCs w:val="28"/>
          <w:lang w:eastAsia="en-US"/>
        </w:rPr>
        <w:t xml:space="preserve"> по включению или исключению контрольных мероприятий в ежегодный план. Предложения органов прокуратуры могут быть обжалованы вышестоящему прокурору, что не </w:t>
      </w:r>
      <w:r w:rsidR="00A8104A" w:rsidRPr="00DC1864">
        <w:rPr>
          <w:rFonts w:ascii="Liberation Serif" w:eastAsia="Calibri" w:hAnsi="Liberation Serif" w:cs="Calibri"/>
          <w:sz w:val="28"/>
          <w:szCs w:val="28"/>
          <w:lang w:eastAsia="en-US"/>
        </w:rPr>
        <w:lastRenderedPageBreak/>
        <w:t>приостанавливает их учет в ежегодном плане посредством единого реестра контрольных (надзорных) мероприятий.</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61</w:t>
      </w:r>
      <w:r w:rsidR="00A8104A" w:rsidRPr="00D44AA5">
        <w:rPr>
          <w:rFonts w:ascii="Liberation Serif" w:eastAsia="Calibri" w:hAnsi="Liberation Serif" w:cs="Calibri"/>
          <w:sz w:val="28"/>
          <w:szCs w:val="28"/>
          <w:lang w:eastAsia="en-US"/>
        </w:rPr>
        <w:t>.</w:t>
      </w:r>
      <w:r w:rsidR="00A8104A" w:rsidRPr="00DC1864">
        <w:rPr>
          <w:rFonts w:ascii="Liberation Serif" w:eastAsia="Calibri" w:hAnsi="Liberation Serif" w:cs="Calibri"/>
          <w:sz w:val="28"/>
          <w:szCs w:val="28"/>
          <w:lang w:eastAsia="en-US"/>
        </w:rPr>
        <w:t xml:space="preserve"> При организации муниципального жилищного контроля объектам контроля присваиваются следующие категории риска:</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высокий;</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средний;</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3) низкий.</w:t>
      </w:r>
    </w:p>
    <w:p w:rsidR="00F2183E" w:rsidRDefault="00F2183E" w:rsidP="00F2183E">
      <w:pPr>
        <w:autoSpaceDE w:val="0"/>
        <w:autoSpaceDN w:val="0"/>
        <w:adjustRightInd w:val="0"/>
        <w:ind w:firstLine="708"/>
        <w:jc w:val="both"/>
      </w:pPr>
      <w:r w:rsidRPr="00DC1864">
        <w:rPr>
          <w:sz w:val="28"/>
          <w:szCs w:val="28"/>
        </w:rPr>
        <w:t>Решение об отнесении контролируемых лиц к определенной категории риска (за исключением категории низкого риска) утверждается нормативным правовым актом контрольного органа.</w:t>
      </w:r>
      <w:r w:rsidR="00192208" w:rsidRPr="00192208">
        <w:t xml:space="preserve"> </w:t>
      </w:r>
    </w:p>
    <w:p w:rsidR="007457F6" w:rsidRPr="00192208" w:rsidRDefault="007457F6" w:rsidP="00F2183E">
      <w:pPr>
        <w:autoSpaceDE w:val="0"/>
        <w:autoSpaceDN w:val="0"/>
        <w:adjustRightInd w:val="0"/>
        <w:ind w:firstLine="708"/>
        <w:jc w:val="both"/>
        <w:rPr>
          <w:color w:val="C00000"/>
          <w:sz w:val="28"/>
          <w:szCs w:val="28"/>
        </w:rPr>
      </w:pPr>
      <w:r w:rsidRPr="00EB30D3">
        <w:rPr>
          <w:sz w:val="28"/>
          <w:szCs w:val="28"/>
        </w:rPr>
        <w:t>Объект контроля считается отнесенным к одной из категорий риска после внесения сведений в единый реестр видов контроля</w:t>
      </w:r>
      <w:r>
        <w:rPr>
          <w:sz w:val="28"/>
          <w:szCs w:val="28"/>
        </w:rPr>
        <w:t>.</w:t>
      </w:r>
    </w:p>
    <w:p w:rsidR="00A8104A" w:rsidRPr="00DC1864" w:rsidRDefault="008563FC" w:rsidP="00D36BDD">
      <w:pPr>
        <w:suppressAutoHyphens/>
        <w:autoSpaceDN w:val="0"/>
        <w:ind w:firstLine="708"/>
        <w:jc w:val="both"/>
        <w:rPr>
          <w:rFonts w:ascii="Calibri" w:eastAsia="Calibri" w:hAnsi="Calibri"/>
          <w:sz w:val="28"/>
          <w:szCs w:val="28"/>
          <w:lang w:eastAsia="en-US"/>
        </w:rPr>
      </w:pPr>
      <w:r>
        <w:rPr>
          <w:rFonts w:ascii="Liberation Serif" w:eastAsia="Calibri" w:hAnsi="Liberation Serif" w:cs="Calibri"/>
          <w:sz w:val="28"/>
          <w:szCs w:val="28"/>
          <w:lang w:eastAsia="en-US"/>
        </w:rPr>
        <w:t>62</w:t>
      </w:r>
      <w:r w:rsidR="00A8104A" w:rsidRPr="00DC1864">
        <w:rPr>
          <w:rFonts w:ascii="Liberation Serif" w:eastAsia="Calibri" w:hAnsi="Liberation Serif" w:cs="Calibri"/>
          <w:sz w:val="28"/>
          <w:szCs w:val="28"/>
          <w:lang w:eastAsia="en-US"/>
        </w:rPr>
        <w:t xml:space="preserve">. </w:t>
      </w:r>
      <w:r w:rsidR="00A8104A" w:rsidRPr="00DC1864">
        <w:rPr>
          <w:rFonts w:ascii="Liberation Serif" w:eastAsia="Calibri" w:hAnsi="Liberation Serif" w:cs="Liberation Serif"/>
          <w:sz w:val="28"/>
          <w:szCs w:val="28"/>
          <w:lang w:eastAsia="en-US"/>
        </w:rPr>
        <w:t>Плановые контрольные мероприятия в отношении объектов контроля в зависимости от присвоенной категории риска проводятся со следующей периодичностью:</w:t>
      </w:r>
    </w:p>
    <w:p w:rsidR="00A8104A" w:rsidRPr="00DC1864" w:rsidRDefault="00D44AA5"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Одно плановое контрольное мероприятие в два года либо один обязательный профилактический визит в год - для объектов контроля, отнесенных к категории высокого риска.</w:t>
      </w:r>
    </w:p>
    <w:p w:rsidR="00D44AA5"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При установлении объекту контроля средней категории риска </w:t>
      </w:r>
      <w:r w:rsidR="00D44AA5">
        <w:rPr>
          <w:rFonts w:ascii="Liberation Serif" w:eastAsia="Calibri" w:hAnsi="Liberation Serif" w:cs="Calibri"/>
          <w:sz w:val="28"/>
          <w:szCs w:val="28"/>
          <w:lang w:eastAsia="en-US"/>
        </w:rPr>
        <w:t>проведение профилактического визита определяется Правительством Российской Федерации.</w:t>
      </w:r>
    </w:p>
    <w:p w:rsidR="00A8104A" w:rsidRPr="00DC1864" w:rsidRDefault="00D44AA5"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 </w:t>
      </w:r>
      <w:r w:rsidR="00A8104A" w:rsidRPr="00DC1864">
        <w:rPr>
          <w:rFonts w:ascii="Liberation Serif" w:eastAsia="Calibri" w:hAnsi="Liberation Serif" w:cs="Calibri"/>
          <w:sz w:val="28"/>
          <w:szCs w:val="28"/>
          <w:lang w:eastAsia="en-US"/>
        </w:rPr>
        <w:t>При установлении объекту контроля низкой категории риска плановые контрольные мероприятия не проводятся.</w:t>
      </w:r>
    </w:p>
    <w:p w:rsidR="00A8104A" w:rsidRPr="00DC1864" w:rsidRDefault="008563FC" w:rsidP="00D36BDD">
      <w:pPr>
        <w:suppressAutoHyphens/>
        <w:autoSpaceDN w:val="0"/>
        <w:ind w:firstLine="709"/>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63</w:t>
      </w:r>
      <w:r w:rsidR="00D44AA5">
        <w:rPr>
          <w:rFonts w:ascii="Liberation Serif" w:eastAsia="Calibri" w:hAnsi="Liberation Serif" w:cs="Calibri"/>
          <w:sz w:val="28"/>
          <w:szCs w:val="28"/>
          <w:lang w:eastAsia="en-US"/>
        </w:rPr>
        <w:t>.</w:t>
      </w:r>
      <w:r w:rsidR="00A8104A" w:rsidRPr="00DC1864">
        <w:rPr>
          <w:rFonts w:ascii="Liberation Serif" w:eastAsia="Calibri" w:hAnsi="Liberation Serif" w:cs="Calibri"/>
          <w:sz w:val="28"/>
          <w:szCs w:val="28"/>
          <w:lang w:eastAsia="en-US"/>
        </w:rPr>
        <w:t xml:space="preserve">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учитывают добросовестность контролируемых лиц.</w:t>
      </w:r>
    </w:p>
    <w:p w:rsidR="00A8104A" w:rsidRPr="00DC1864" w:rsidRDefault="008563FC" w:rsidP="00D36BDD">
      <w:pPr>
        <w:suppressAutoHyphens/>
        <w:autoSpaceDN w:val="0"/>
        <w:rPr>
          <w:rFonts w:ascii="Calibri" w:eastAsia="Calibri" w:hAnsi="Calibri"/>
          <w:sz w:val="28"/>
          <w:szCs w:val="28"/>
          <w:lang w:eastAsia="en-US"/>
        </w:rPr>
      </w:pPr>
      <w:r>
        <w:rPr>
          <w:rFonts w:ascii="Liberation Serif" w:eastAsia="Calibri" w:hAnsi="Liberation Serif" w:cs="Calibri"/>
          <w:sz w:val="28"/>
          <w:szCs w:val="28"/>
          <w:lang w:eastAsia="en-US"/>
        </w:rPr>
        <w:tab/>
        <w:t>64</w:t>
      </w:r>
      <w:r w:rsidR="00A8104A" w:rsidRPr="00DC1864">
        <w:rPr>
          <w:rFonts w:ascii="Liberation Serif" w:eastAsia="Calibri" w:hAnsi="Liberation Serif" w:cs="Calibri"/>
          <w:sz w:val="28"/>
          <w:szCs w:val="28"/>
          <w:lang w:eastAsia="en-US"/>
        </w:rPr>
        <w:t>. Критерии риска для объектов контроля определяются следующим образом.</w:t>
      </w:r>
      <w:r w:rsidR="00A8104A" w:rsidRPr="00DC1864">
        <w:rPr>
          <w:rFonts w:ascii="Calibri" w:eastAsia="Calibri" w:hAnsi="Calibri"/>
          <w:sz w:val="28"/>
          <w:szCs w:val="28"/>
          <w:lang w:eastAsia="en-US"/>
        </w:rPr>
        <w:t xml:space="preserve"> </w:t>
      </w:r>
    </w:p>
    <w:p w:rsidR="00A8104A" w:rsidRPr="00DC1864" w:rsidRDefault="00A8104A" w:rsidP="00D36BDD">
      <w:pPr>
        <w:suppressAutoHyphens/>
        <w:autoSpaceDN w:val="0"/>
        <w:ind w:firstLine="708"/>
        <w:jc w:val="both"/>
        <w:rPr>
          <w:rFonts w:ascii="Calibri" w:eastAsia="Calibri" w:hAnsi="Calibri"/>
          <w:sz w:val="28"/>
          <w:szCs w:val="28"/>
          <w:lang w:eastAsia="en-US"/>
        </w:rPr>
      </w:pPr>
      <w:r w:rsidRPr="00DC1864">
        <w:rPr>
          <w:rFonts w:ascii="Liberation Serif" w:eastAsia="Calibri" w:hAnsi="Liberation Serif" w:cs="Liberation Serif"/>
          <w:noProof/>
          <w:sz w:val="28"/>
          <w:szCs w:val="28"/>
        </w:rPr>
        <w:drawing>
          <wp:inline distT="0" distB="0" distL="0" distR="0" wp14:anchorId="7A43012F" wp14:editId="77916D38">
            <wp:extent cx="2943225"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3225" cy="590550"/>
                    </a:xfrm>
                    <a:prstGeom prst="rect">
                      <a:avLst/>
                    </a:prstGeom>
                    <a:noFill/>
                    <a:ln>
                      <a:noFill/>
                    </a:ln>
                  </pic:spPr>
                </pic:pic>
              </a:graphicData>
            </a:graphic>
          </wp:inline>
        </w:drawing>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proofErr w:type="spellStart"/>
      <w:r w:rsidRPr="00DC1864">
        <w:rPr>
          <w:rFonts w:ascii="Liberation Serif" w:eastAsia="Calibri" w:hAnsi="Liberation Serif" w:cs="Calibri"/>
          <w:sz w:val="28"/>
          <w:szCs w:val="28"/>
          <w:lang w:eastAsia="en-US"/>
        </w:rPr>
        <w:t>Vп</w:t>
      </w:r>
      <w:proofErr w:type="spellEnd"/>
      <w:r w:rsidRPr="00DC1864">
        <w:rPr>
          <w:rFonts w:ascii="Liberation Serif" w:eastAsia="Calibri" w:hAnsi="Liberation Serif" w:cs="Calibri"/>
          <w:sz w:val="28"/>
          <w:szCs w:val="28"/>
          <w:lang w:eastAsia="en-US"/>
        </w:rPr>
        <w:t xml:space="preserve"> - количество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за календарный год, предшествующий году, в котором принимается решение об отнесении деятельности юридического лица, индивидуального предпринимателя к </w:t>
      </w:r>
      <w:r w:rsidRPr="00DC1864">
        <w:rPr>
          <w:rFonts w:ascii="Liberation Serif" w:eastAsia="Calibri" w:hAnsi="Liberation Serif" w:cs="Calibri"/>
          <w:sz w:val="28"/>
          <w:szCs w:val="28"/>
          <w:lang w:eastAsia="en-US"/>
        </w:rPr>
        <w:lastRenderedPageBreak/>
        <w:t xml:space="preserve">категории риска (далее - год, в котором принимается решение), </w:t>
      </w:r>
      <w:r w:rsidR="00C4144F" w:rsidRPr="00C4144F">
        <w:rPr>
          <w:rFonts w:ascii="Liberation Serif" w:eastAsia="Calibri" w:hAnsi="Liberation Serif" w:cs="Calibri"/>
          <w:sz w:val="28"/>
          <w:szCs w:val="28"/>
          <w:lang w:eastAsia="en-US"/>
        </w:rPr>
        <w:t>по составленным протоколам об административных правонарушениях (единиц);</w:t>
      </w:r>
      <w:r w:rsidR="00C4144F" w:rsidRPr="00DC1864">
        <w:rPr>
          <w:rFonts w:ascii="Liberation Serif" w:eastAsia="Calibri" w:hAnsi="Liberation Serif" w:cs="Calibri"/>
          <w:sz w:val="28"/>
          <w:szCs w:val="28"/>
          <w:lang w:eastAsia="en-US"/>
        </w:rPr>
        <w:t xml:space="preserve"> </w:t>
      </w:r>
      <w:r w:rsidR="00C4144F">
        <w:rPr>
          <w:rFonts w:ascii="Liberation Serif" w:eastAsia="Calibri" w:hAnsi="Liberation Serif" w:cs="Calibri"/>
          <w:sz w:val="28"/>
          <w:szCs w:val="28"/>
          <w:lang w:eastAsia="en-US"/>
        </w:rPr>
        <w:tab/>
      </w:r>
      <w:proofErr w:type="spellStart"/>
      <w:r w:rsidRPr="00DC1864">
        <w:rPr>
          <w:rFonts w:ascii="Liberation Serif" w:eastAsia="Calibri" w:hAnsi="Liberation Serif" w:cs="Calibri"/>
          <w:sz w:val="28"/>
          <w:szCs w:val="28"/>
          <w:lang w:eastAsia="en-US"/>
        </w:rPr>
        <w:t>Vн</w:t>
      </w:r>
      <w:proofErr w:type="spellEnd"/>
      <w:r w:rsidRPr="00DC1864">
        <w:rPr>
          <w:rFonts w:ascii="Liberation Serif" w:eastAsia="Calibri" w:hAnsi="Liberation Serif" w:cs="Calibri"/>
          <w:sz w:val="28"/>
          <w:szCs w:val="28"/>
          <w:lang w:eastAsia="en-US"/>
        </w:rPr>
        <w:t xml:space="preserve"> - количество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вынесенных за календарный год, предшествующий году, в котором принимается решение, по составленным протоколам об административных правонарушениях, за исключением Постановлений о назначении административных наказаний юридическому лицу (его должностным лицам), индивидуальному предпринимателю за совершение административных правонарушений, предусмотренных статьей 19.4.1, частью 1 статьи 19.5 Кодекса Российской Федерации об административных правонарушениях (единиц);</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proofErr w:type="spellStart"/>
      <w:r w:rsidRPr="00DC1864">
        <w:rPr>
          <w:rFonts w:ascii="Liberation Serif" w:eastAsia="Calibri" w:hAnsi="Liberation Serif" w:cs="Calibri"/>
          <w:sz w:val="28"/>
          <w:szCs w:val="28"/>
          <w:lang w:eastAsia="en-US"/>
        </w:rPr>
        <w:t>Vпр</w:t>
      </w:r>
      <w:proofErr w:type="spellEnd"/>
      <w:r w:rsidRPr="00DC1864">
        <w:rPr>
          <w:rFonts w:ascii="Liberation Serif" w:eastAsia="Calibri" w:hAnsi="Liberation Serif" w:cs="Calibri"/>
          <w:sz w:val="28"/>
          <w:szCs w:val="28"/>
          <w:lang w:eastAsia="en-US"/>
        </w:rPr>
        <w:t xml:space="preserve"> - количество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предусмотренных частью 1 статьи 19.5 Кодекса Российской Федерации об административных правонарушениях, вынесенных за календарный год, предшествующий году, в котором принимается решение, по составленным протоколам об административных правонарушениях (единиц);</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S - общая площадь многоквартирных домов, находящихся в управлении юридического лица, индивидуального предпринимателя на дату принятия решения об отнесении осуществляемой им деятельности к категории риска (тыс. кв. м);</w:t>
      </w:r>
    </w:p>
    <w:p w:rsidR="00A8104A" w:rsidRPr="00DC1864" w:rsidRDefault="00A8104A" w:rsidP="00D36BDD">
      <w:pPr>
        <w:suppressAutoHyphens/>
        <w:autoSpaceDN w:val="0"/>
        <w:ind w:firstLine="708"/>
        <w:jc w:val="both"/>
        <w:rPr>
          <w:rFonts w:ascii="Calibri" w:eastAsia="Calibri" w:hAnsi="Calibri"/>
          <w:sz w:val="28"/>
          <w:szCs w:val="28"/>
          <w:lang w:eastAsia="en-US"/>
        </w:rPr>
      </w:pPr>
      <w:r w:rsidRPr="00DC1864">
        <w:rPr>
          <w:rFonts w:ascii="Liberation Serif" w:eastAsia="Calibri" w:hAnsi="Liberation Serif" w:cs="Calibri"/>
          <w:sz w:val="28"/>
          <w:szCs w:val="28"/>
          <w:lang w:eastAsia="en-US"/>
        </w:rPr>
        <w:t>R - количество полных и неполных месяцев осуществления юридическим лицом, индивидуальным предпринимателем деятельности по управлению многоквартирными домами в течение календарного года, предшествующего году, в котором принимается решение (единиц).</w:t>
      </w:r>
    </w:p>
    <w:p w:rsidR="00A8104A" w:rsidRPr="00DC1864" w:rsidRDefault="00A8104A" w:rsidP="00D36BDD">
      <w:pPr>
        <w:suppressAutoHyphens/>
        <w:autoSpaceDN w:val="0"/>
        <w:ind w:firstLine="708"/>
        <w:jc w:val="both"/>
        <w:rPr>
          <w:rFonts w:ascii="Calibri" w:eastAsia="Calibri" w:hAnsi="Calibri"/>
          <w:sz w:val="28"/>
          <w:szCs w:val="28"/>
          <w:lang w:eastAsia="en-US"/>
        </w:rPr>
      </w:pPr>
      <w:r w:rsidRPr="00DC1864">
        <w:rPr>
          <w:rFonts w:ascii="Liberation Serif" w:eastAsia="Calibri" w:hAnsi="Liberation Serif" w:cs="Calibri"/>
          <w:sz w:val="28"/>
          <w:szCs w:val="28"/>
          <w:lang w:eastAsia="en-US"/>
        </w:rPr>
        <w:t xml:space="preserve">При значении критерия риска К1 </w:t>
      </w:r>
      <w:r w:rsidR="00592657" w:rsidRPr="00DC1864">
        <w:rPr>
          <w:rFonts w:ascii="Liberation Serif" w:eastAsia="Calibri" w:hAnsi="Liberation Serif" w:cs="Calibri"/>
          <w:sz w:val="28"/>
          <w:szCs w:val="28"/>
          <w:lang w:eastAsia="en-US"/>
        </w:rPr>
        <w:t xml:space="preserve">от 1 </w:t>
      </w:r>
      <w:r w:rsidRPr="00DC1864">
        <w:rPr>
          <w:rFonts w:ascii="Liberation Serif" w:eastAsia="Calibri" w:hAnsi="Liberation Serif" w:cs="Calibri"/>
          <w:sz w:val="28"/>
          <w:szCs w:val="28"/>
          <w:lang w:eastAsia="en-US"/>
        </w:rPr>
        <w:t>до 1,2 включительно объекту контроля присваивается низкая категория риска.</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Деятельность по формированию фондов капитального ремонта (К2)</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Деятельность владельцев специальных счетов относится к высокой категории риска, если владелец специального счета на дату составления плана проведения плановых проверок на очередной календарный год соответствует хотя бы одному из следующих критериев:</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непредставление сведений о размере средств, начисленных в качестве взносов на капитальный ремонт, сведений о размере средств, поступивших в качестве взносов на капитальный ремонт, сведений о размере израсходованных средств на капитальный ремонт со специального счета, сведений о размере остатка средств на специальном счете, сведений о заключении договора займа и (или) кредитного договора на проведение капитального ремонта с приложением заверенных копий таких договоров или представление указанных сведений не в полном объеме в течение двух и более отчетных периодов;</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2) наличие двух и более неисполненных предписаний или предостережений об устранении нарушений законодательства в области </w:t>
      </w:r>
      <w:r w:rsidRPr="00DC1864">
        <w:rPr>
          <w:rFonts w:ascii="Liberation Serif" w:eastAsia="Calibri" w:hAnsi="Liberation Serif" w:cs="Calibri"/>
          <w:sz w:val="28"/>
          <w:szCs w:val="28"/>
          <w:lang w:eastAsia="en-US"/>
        </w:rPr>
        <w:lastRenderedPageBreak/>
        <w:t>капитального ремонта общего им</w:t>
      </w:r>
      <w:r w:rsidR="00C4144F">
        <w:rPr>
          <w:rFonts w:ascii="Liberation Serif" w:eastAsia="Calibri" w:hAnsi="Liberation Serif" w:cs="Calibri"/>
          <w:sz w:val="28"/>
          <w:szCs w:val="28"/>
          <w:lang w:eastAsia="en-US"/>
        </w:rPr>
        <w:t>ущества в многоквартирных домах.</w:t>
      </w:r>
      <w:r w:rsidRPr="00DC1864">
        <w:rPr>
          <w:rFonts w:ascii="Liberation Serif" w:eastAsia="Calibri" w:hAnsi="Liberation Serif" w:cs="Calibri"/>
          <w:sz w:val="28"/>
          <w:szCs w:val="28"/>
          <w:lang w:eastAsia="en-US"/>
        </w:rPr>
        <w:t xml:space="preserve"> Деятельность по предоставлению коммунальных услуг собственникам и пользователям помещений в многоквартирных домах и жилых домов (К2).</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Деятельность владельцев специальных счетов относится к средней категории риска, если владелец специального счета на дату составления плана проведения плановых проверок на очередной календарный год соответствует хотя бы одному из следующих критериев:</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несоответствие кредитной организации, в которой открыт специальный счет, требованиям, установленным законодательством Российской Федерации;</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несоответствие сведений о размере средств, начисленных в качестве взносов на капитальный ремонт, сведений о размере средств, поступивших в качестве взносов на капитальный ремонт, сведений о размере израсходованных средств на капитальный ремонт со специального счета, сведений о размере остатка средств на специальном счете, сведений о заключении договора займа и (или) кредитного договора на проведение капитального ремонта (площадь помещений многоквартирного дома, размер взноса на капитальный ремонт, наименование кредитной организации) сведениям, внесенным в реестр специальных счетов.</w:t>
      </w:r>
    </w:p>
    <w:p w:rsidR="00A8104A" w:rsidRPr="00DC1864" w:rsidRDefault="00A8104A" w:rsidP="00D36BDD">
      <w:pPr>
        <w:suppressAutoHyphens/>
        <w:autoSpaceDN w:val="0"/>
        <w:ind w:firstLine="708"/>
        <w:jc w:val="both"/>
        <w:rPr>
          <w:rFonts w:ascii="Calibri" w:eastAsia="Calibri" w:hAnsi="Calibri"/>
          <w:sz w:val="28"/>
          <w:szCs w:val="28"/>
          <w:lang w:eastAsia="en-US"/>
        </w:rPr>
      </w:pPr>
      <w:r w:rsidRPr="00DC1864">
        <w:rPr>
          <w:rFonts w:ascii="Liberation Serif" w:eastAsia="Calibri" w:hAnsi="Liberation Serif" w:cs="Calibri"/>
          <w:sz w:val="28"/>
          <w:szCs w:val="28"/>
          <w:lang w:eastAsia="en-US"/>
        </w:rPr>
        <w:t>Деятельность владельцев специальных счетов относится к низкой категории риска, если владелец специального счета не соответствует критериям, приведенным выше.</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Деятельность по формированию фондов капитального ремонта (К2)</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При значении критерия риска К2 от </w:t>
      </w:r>
      <w:r w:rsidR="00592657" w:rsidRPr="00DC1864">
        <w:rPr>
          <w:rFonts w:ascii="Liberation Serif" w:eastAsia="Calibri" w:hAnsi="Liberation Serif" w:cs="Calibri"/>
          <w:sz w:val="28"/>
          <w:szCs w:val="28"/>
          <w:lang w:eastAsia="en-US"/>
        </w:rPr>
        <w:t>1</w:t>
      </w:r>
      <w:r w:rsidRPr="00DC1864">
        <w:rPr>
          <w:rFonts w:ascii="Liberation Serif" w:eastAsia="Calibri" w:hAnsi="Liberation Serif" w:cs="Calibri"/>
          <w:sz w:val="28"/>
          <w:szCs w:val="28"/>
          <w:lang w:eastAsia="en-US"/>
        </w:rPr>
        <w:t xml:space="preserve"> до </w:t>
      </w:r>
      <w:r w:rsidR="00592657" w:rsidRPr="00DC1864">
        <w:rPr>
          <w:rFonts w:ascii="Liberation Serif" w:eastAsia="Calibri" w:hAnsi="Liberation Serif" w:cs="Calibri"/>
          <w:sz w:val="28"/>
          <w:szCs w:val="28"/>
          <w:lang w:eastAsia="en-US"/>
        </w:rPr>
        <w:t>1,2</w:t>
      </w:r>
      <w:r w:rsidRPr="00DC1864">
        <w:rPr>
          <w:rFonts w:ascii="Liberation Serif" w:eastAsia="Calibri" w:hAnsi="Liberation Serif" w:cs="Calibri"/>
          <w:sz w:val="28"/>
          <w:szCs w:val="28"/>
          <w:lang w:eastAsia="en-US"/>
        </w:rPr>
        <w:t xml:space="preserve"> объекту контроля присваивается категория низкого риска.</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Деятельность по предоставлению коммунальных услуг собственникам и пользователям помещений в многоквартирных домах и жилых домов (К3)</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При значении критерия риска К3 от </w:t>
      </w:r>
      <w:r w:rsidR="0036213C" w:rsidRPr="00DC1864">
        <w:rPr>
          <w:rFonts w:ascii="Liberation Serif" w:eastAsia="Calibri" w:hAnsi="Liberation Serif" w:cs="Calibri"/>
          <w:sz w:val="28"/>
          <w:szCs w:val="28"/>
          <w:lang w:eastAsia="en-US"/>
        </w:rPr>
        <w:t>1</w:t>
      </w:r>
      <w:r w:rsidRPr="00DC1864">
        <w:rPr>
          <w:rFonts w:ascii="Liberation Serif" w:eastAsia="Calibri" w:hAnsi="Liberation Serif" w:cs="Calibri"/>
          <w:sz w:val="28"/>
          <w:szCs w:val="28"/>
          <w:lang w:eastAsia="en-US"/>
        </w:rPr>
        <w:t xml:space="preserve"> до </w:t>
      </w:r>
      <w:r w:rsidR="0036213C" w:rsidRPr="00DC1864">
        <w:rPr>
          <w:rFonts w:ascii="Liberation Serif" w:eastAsia="Calibri" w:hAnsi="Liberation Serif" w:cs="Calibri"/>
          <w:sz w:val="28"/>
          <w:szCs w:val="28"/>
          <w:lang w:eastAsia="en-US"/>
        </w:rPr>
        <w:t>1,2</w:t>
      </w:r>
      <w:r w:rsidRPr="00DC1864">
        <w:rPr>
          <w:rFonts w:ascii="Liberation Serif" w:eastAsia="Calibri" w:hAnsi="Liberation Serif" w:cs="Calibri"/>
          <w:sz w:val="28"/>
          <w:szCs w:val="28"/>
          <w:lang w:eastAsia="en-US"/>
        </w:rPr>
        <w:t xml:space="preserve"> объекту контроля присваивается категория низкого риска.</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Деятельность по размещению информации в системе (К4) </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При значении критерия риска К4 от </w:t>
      </w:r>
      <w:r w:rsidR="0036213C" w:rsidRPr="00DC1864">
        <w:rPr>
          <w:rFonts w:ascii="Liberation Serif" w:eastAsia="Calibri" w:hAnsi="Liberation Serif" w:cs="Calibri"/>
          <w:sz w:val="28"/>
          <w:szCs w:val="28"/>
          <w:lang w:eastAsia="en-US"/>
        </w:rPr>
        <w:t>1</w:t>
      </w:r>
      <w:r w:rsidRPr="00DC1864">
        <w:rPr>
          <w:rFonts w:ascii="Liberation Serif" w:eastAsia="Calibri" w:hAnsi="Liberation Serif" w:cs="Calibri"/>
          <w:sz w:val="28"/>
          <w:szCs w:val="28"/>
          <w:lang w:eastAsia="en-US"/>
        </w:rPr>
        <w:t xml:space="preserve"> до </w:t>
      </w:r>
      <w:r w:rsidR="0036213C" w:rsidRPr="00DC1864">
        <w:rPr>
          <w:rFonts w:ascii="Liberation Serif" w:eastAsia="Calibri" w:hAnsi="Liberation Serif" w:cs="Calibri"/>
          <w:sz w:val="28"/>
          <w:szCs w:val="28"/>
          <w:lang w:eastAsia="en-US"/>
        </w:rPr>
        <w:t>1,2</w:t>
      </w:r>
      <w:r w:rsidRPr="00DC1864">
        <w:rPr>
          <w:rFonts w:ascii="Liberation Serif" w:eastAsia="Calibri" w:hAnsi="Liberation Serif" w:cs="Calibri"/>
          <w:sz w:val="28"/>
          <w:szCs w:val="28"/>
          <w:lang w:eastAsia="en-US"/>
        </w:rPr>
        <w:t xml:space="preserve"> объекту контроля присваивается категория низкого риска.</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Деятельность по предоставлению жилых помещений в наемных домах социального использования (К5)</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При значении критерия риска К5 от </w:t>
      </w:r>
      <w:r w:rsidR="0036213C" w:rsidRPr="00DC1864">
        <w:rPr>
          <w:rFonts w:ascii="Liberation Serif" w:eastAsia="Calibri" w:hAnsi="Liberation Serif" w:cs="Calibri"/>
          <w:sz w:val="28"/>
          <w:szCs w:val="28"/>
          <w:lang w:eastAsia="en-US"/>
        </w:rPr>
        <w:t>1</w:t>
      </w:r>
      <w:r w:rsidRPr="00DC1864">
        <w:rPr>
          <w:rFonts w:ascii="Liberation Serif" w:eastAsia="Calibri" w:hAnsi="Liberation Serif" w:cs="Calibri"/>
          <w:sz w:val="28"/>
          <w:szCs w:val="28"/>
          <w:lang w:eastAsia="en-US"/>
        </w:rPr>
        <w:t xml:space="preserve"> до </w:t>
      </w:r>
      <w:r w:rsidR="0036213C" w:rsidRPr="00DC1864">
        <w:rPr>
          <w:rFonts w:ascii="Liberation Serif" w:eastAsia="Calibri" w:hAnsi="Liberation Serif" w:cs="Calibri"/>
          <w:sz w:val="28"/>
          <w:szCs w:val="28"/>
          <w:lang w:eastAsia="en-US"/>
        </w:rPr>
        <w:t>1,2</w:t>
      </w:r>
      <w:r w:rsidRPr="00DC1864">
        <w:rPr>
          <w:rFonts w:ascii="Liberation Serif" w:eastAsia="Calibri" w:hAnsi="Liberation Serif" w:cs="Calibri"/>
          <w:sz w:val="28"/>
          <w:szCs w:val="28"/>
          <w:lang w:eastAsia="en-US"/>
        </w:rPr>
        <w:t xml:space="preserve"> объекту контроля присваивается категория низкого риска.</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65</w:t>
      </w:r>
      <w:r w:rsidR="00A8104A" w:rsidRPr="00DC1864">
        <w:rPr>
          <w:rFonts w:ascii="Liberation Serif" w:eastAsia="Calibri" w:hAnsi="Liberation Serif" w:cs="Calibri"/>
          <w:sz w:val="28"/>
          <w:szCs w:val="28"/>
          <w:lang w:eastAsia="en-US"/>
        </w:rPr>
        <w:t>. Плановые контрольные мероприятия в отношении объектов контроля «Деятельность по управлению многоквартирными домами», «Деятельность по предоставлению коммунальных услуг собственникам и пользователям помещений в многоквартирных домах и жилых домов» проводятся в форме выездной проверки. В ходе выездной проверки могут совершаться следующие контрольные действия:</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осмотр;</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досмотр;</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3) опрос;</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4) получение письменных объяснений;</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lastRenderedPageBreak/>
        <w:t>5) истребование документов.</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66</w:t>
      </w:r>
      <w:r w:rsidR="00A8104A" w:rsidRPr="00DC1864">
        <w:rPr>
          <w:rFonts w:ascii="Liberation Serif" w:eastAsia="Calibri" w:hAnsi="Liberation Serif" w:cs="Calibri"/>
          <w:sz w:val="28"/>
          <w:szCs w:val="28"/>
          <w:lang w:eastAsia="en-US"/>
        </w:rPr>
        <w:t>. Плановые контрольные мероприятия в отношении объектов контроля «Деятельность по формированию фондов капитального ремонта», «Деятельность по размещению информации в системе», «Деятельность по предоставлению жилых помещений в наемных домах социального использования» проводятся в форме документарной проверки. В ходе документарной проверки могут совершаться следующие контрольные действия:</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получение письменных объяснений;</w:t>
      </w:r>
    </w:p>
    <w:p w:rsidR="00A8104A"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истребование документов.</w:t>
      </w:r>
    </w:p>
    <w:p w:rsidR="009F03D8" w:rsidRPr="00DC1864" w:rsidRDefault="009F03D8" w:rsidP="00D36BDD">
      <w:pPr>
        <w:suppressAutoHyphens/>
        <w:autoSpaceDN w:val="0"/>
        <w:ind w:firstLine="708"/>
        <w:jc w:val="both"/>
        <w:rPr>
          <w:rFonts w:ascii="Liberation Serif" w:eastAsia="Calibri" w:hAnsi="Liberation Serif" w:cs="Calibri"/>
          <w:sz w:val="28"/>
          <w:szCs w:val="28"/>
          <w:lang w:eastAsia="en-US"/>
        </w:rPr>
      </w:pP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Глава 2. Внеплановые контрольные мероприятия</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67</w:t>
      </w:r>
      <w:r w:rsidR="00A8104A" w:rsidRPr="00DC1864">
        <w:rPr>
          <w:rFonts w:ascii="Liberation Serif" w:eastAsia="Calibri" w:hAnsi="Liberation Serif" w:cs="Calibri"/>
          <w:sz w:val="28"/>
          <w:szCs w:val="28"/>
          <w:lang w:eastAsia="en-US"/>
        </w:rPr>
        <w:t>.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наличие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Индикаторы риска утверждаются органом контроля.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настоящего Федерального закона от 31 июля 2020 года № 248-ФЗ «О государственном контроле (надзоре) и муниципальном контроле в Российской Федерации».</w:t>
      </w:r>
    </w:p>
    <w:p w:rsidR="00422B03"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68</w:t>
      </w:r>
      <w:r w:rsidR="00A8104A" w:rsidRPr="00DC1864">
        <w:rPr>
          <w:rFonts w:ascii="Liberation Serif" w:eastAsia="Calibri" w:hAnsi="Liberation Serif" w:cs="Calibri"/>
          <w:sz w:val="28"/>
          <w:szCs w:val="28"/>
          <w:lang w:eastAsia="en-US"/>
        </w:rPr>
        <w:t xml:space="preserve">. </w:t>
      </w:r>
      <w:r w:rsidR="00422B03" w:rsidRPr="00DC1864">
        <w:rPr>
          <w:rFonts w:ascii="Liberation Serif" w:eastAsia="Calibri" w:hAnsi="Liberation Serif" w:cs="Calibri"/>
          <w:sz w:val="28"/>
          <w:szCs w:val="28"/>
          <w:lang w:eastAsia="en-US"/>
        </w:rPr>
        <w:t>При наличии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контрольное мероприятие проводится в одной из следующих форм:</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инспекционный визит;</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документарная проверка;</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lastRenderedPageBreak/>
        <w:t>3) выездная проверка.</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В ходе инспекционного визита могут совершаться следующие контрольные (надзорные) действия:</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осмотр;</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допрос</w:t>
      </w:r>
    </w:p>
    <w:p w:rsidR="00422B03"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3</w:t>
      </w:r>
      <w:r w:rsidR="00422B03" w:rsidRPr="00DC1864">
        <w:rPr>
          <w:rFonts w:ascii="Liberation Serif" w:eastAsia="Calibri" w:hAnsi="Liberation Serif" w:cs="Calibri"/>
          <w:sz w:val="28"/>
          <w:szCs w:val="28"/>
          <w:lang w:eastAsia="en-US"/>
        </w:rPr>
        <w:t>)</w:t>
      </w:r>
      <w:r w:rsidR="00422B03" w:rsidRPr="00DC1864">
        <w:rPr>
          <w:sz w:val="28"/>
          <w:szCs w:val="28"/>
        </w:rPr>
        <w:t xml:space="preserve"> </w:t>
      </w:r>
      <w:r w:rsidR="00422B03" w:rsidRPr="00DC1864">
        <w:rPr>
          <w:rFonts w:ascii="Liberation Serif" w:eastAsia="Calibri" w:hAnsi="Liberation Serif" w:cs="Calibri"/>
          <w:sz w:val="28"/>
          <w:szCs w:val="28"/>
          <w:lang w:eastAsia="en-US"/>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8104A"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4</w:t>
      </w:r>
      <w:r w:rsidR="00F05822">
        <w:rPr>
          <w:rFonts w:ascii="Liberation Serif" w:eastAsia="Calibri" w:hAnsi="Liberation Serif" w:cs="Calibri"/>
          <w:sz w:val="28"/>
          <w:szCs w:val="28"/>
          <w:lang w:eastAsia="en-US"/>
        </w:rPr>
        <w:t>) инструментальное обследование;</w:t>
      </w:r>
    </w:p>
    <w:p w:rsidR="00F05822" w:rsidRPr="00DC1864" w:rsidRDefault="00F05822"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5)</w:t>
      </w:r>
      <w:r w:rsidRPr="00F05822">
        <w:t xml:space="preserve"> </w:t>
      </w:r>
      <w:r>
        <w:rPr>
          <w:rFonts w:ascii="Liberation Serif" w:eastAsia="Calibri" w:hAnsi="Liberation Serif" w:cs="Calibri"/>
          <w:sz w:val="28"/>
          <w:szCs w:val="28"/>
          <w:lang w:eastAsia="en-US"/>
        </w:rPr>
        <w:t>получение письменных объяснений.</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Инспекционный визит проводится без предварительного уведомления контролируемого лица. Срок проведения инспекционного визита в одном месте осуществления деятельности не может превышать один рабочий день.  Контролируемые лица или их представители обязаны обеспечить беспрепятственный доступ инспектора в здания, сооружения, помещения.</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Внеплановый инспекционный визит при наличии у органа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может проводиться только по согласованию с органами прокуратуры, за исключением случаев его проведения,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w:t>
      </w:r>
    </w:p>
    <w:p w:rsidR="000078FF" w:rsidRDefault="00A8104A" w:rsidP="000078FF">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Инспекционный визит может проводиться с использованием средств дистанционного взаимодействия, в том числе по</w:t>
      </w:r>
      <w:r w:rsidR="00F05822">
        <w:rPr>
          <w:rFonts w:ascii="Liberation Serif" w:eastAsia="Calibri" w:hAnsi="Liberation Serif" w:cs="Calibri"/>
          <w:sz w:val="28"/>
          <w:szCs w:val="28"/>
          <w:lang w:eastAsia="en-US"/>
        </w:rPr>
        <w:t xml:space="preserve">средством аудио- или видеосвязи, </w:t>
      </w:r>
      <w:r w:rsidR="00F05822" w:rsidRPr="00E93B82">
        <w:rPr>
          <w:rFonts w:ascii="Liberation Serif" w:eastAsia="Calibri" w:hAnsi="Liberation Serif" w:cs="Calibri"/>
          <w:sz w:val="28"/>
          <w:szCs w:val="28"/>
          <w:lang w:eastAsia="en-US"/>
        </w:rPr>
        <w:t>а также с использованием</w:t>
      </w:r>
      <w:r w:rsidR="00F05822">
        <w:rPr>
          <w:rFonts w:ascii="Liberation Serif" w:eastAsia="Calibri" w:hAnsi="Liberation Serif" w:cs="Calibri"/>
          <w:sz w:val="28"/>
          <w:szCs w:val="28"/>
          <w:lang w:eastAsia="en-US"/>
        </w:rPr>
        <w:t xml:space="preserve"> </w:t>
      </w:r>
      <w:r w:rsidR="00E93B82">
        <w:rPr>
          <w:rFonts w:ascii="Liberation Serif" w:eastAsia="Calibri" w:hAnsi="Liberation Serif" w:cs="Calibri"/>
          <w:sz w:val="28"/>
          <w:szCs w:val="28"/>
          <w:lang w:eastAsia="en-US"/>
        </w:rPr>
        <w:t>мобильного приложения «Инспектор»</w:t>
      </w:r>
      <w:r w:rsidR="00F814FF">
        <w:rPr>
          <w:rFonts w:ascii="Liberation Serif" w:eastAsia="Calibri" w:hAnsi="Liberation Serif" w:cs="Calibri"/>
          <w:sz w:val="28"/>
          <w:szCs w:val="28"/>
          <w:lang w:eastAsia="en-US"/>
        </w:rPr>
        <w:t>.</w:t>
      </w:r>
    </w:p>
    <w:p w:rsidR="002F2AE0" w:rsidRPr="002F2AE0" w:rsidRDefault="002F2AE0" w:rsidP="002F2AE0">
      <w:pPr>
        <w:suppressAutoHyphens/>
        <w:autoSpaceDN w:val="0"/>
        <w:ind w:firstLine="540"/>
        <w:jc w:val="both"/>
        <w:rPr>
          <w:sz w:val="28"/>
          <w:szCs w:val="28"/>
        </w:rPr>
      </w:pPr>
      <w:r w:rsidRPr="002F2AE0">
        <w:rPr>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2F2AE0" w:rsidRPr="002F2AE0" w:rsidRDefault="002F2AE0" w:rsidP="002F2AE0">
      <w:pPr>
        <w:suppressAutoHyphens/>
        <w:autoSpaceDN w:val="0"/>
        <w:ind w:firstLine="708"/>
        <w:jc w:val="both"/>
        <w:rPr>
          <w:rFonts w:ascii="Liberation Serif" w:eastAsia="Calibri" w:hAnsi="Liberation Serif" w:cs="Calibri"/>
          <w:sz w:val="28"/>
          <w:szCs w:val="28"/>
          <w:lang w:eastAsia="en-US"/>
        </w:rPr>
      </w:pPr>
      <w:r w:rsidRPr="002F2AE0">
        <w:rPr>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r>
        <w:rPr>
          <w:sz w:val="28"/>
          <w:szCs w:val="28"/>
        </w:rPr>
        <w:t>.</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В ходе документарной проверки могут совершаться следующие контрольные (надзорные) действия:</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получение письменных объяснений;</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истребование документов.</w:t>
      </w:r>
    </w:p>
    <w:p w:rsidR="00E93B82" w:rsidRDefault="00E93B82" w:rsidP="00D36BDD">
      <w:pPr>
        <w:suppressAutoHyphens/>
        <w:autoSpaceDN w:val="0"/>
        <w:ind w:firstLine="708"/>
        <w:jc w:val="both"/>
        <w:rPr>
          <w:rFonts w:ascii="Liberation Serif" w:eastAsia="Calibri" w:hAnsi="Liberation Serif" w:cs="Calibri"/>
          <w:sz w:val="28"/>
          <w:szCs w:val="28"/>
          <w:lang w:eastAsia="en-US"/>
        </w:rPr>
      </w:pPr>
      <w:r w:rsidRPr="00E93B82">
        <w:rPr>
          <w:rFonts w:ascii="Liberation Serif" w:eastAsia="Calibri" w:hAnsi="Liberation Serif" w:cs="Calibri"/>
          <w:sz w:val="28"/>
          <w:szCs w:val="28"/>
          <w:lang w:eastAsia="en-US"/>
        </w:rPr>
        <w:lastRenderedPageBreak/>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w:t>
      </w:r>
      <w:r w:rsidR="00D44AA5">
        <w:rPr>
          <w:rFonts w:ascii="Liberation Serif" w:eastAsia="Calibri" w:hAnsi="Liberation Serif" w:cs="Calibri"/>
          <w:sz w:val="28"/>
          <w:szCs w:val="28"/>
          <w:lang w:eastAsia="en-US"/>
        </w:rPr>
        <w:t xml:space="preserve"> № 248- ФЗ</w:t>
      </w:r>
      <w:r w:rsidRPr="00E93B82">
        <w:rPr>
          <w:rFonts w:ascii="Liberation Serif" w:eastAsia="Calibri" w:hAnsi="Liberation Serif" w:cs="Calibri"/>
          <w:sz w:val="28"/>
          <w:szCs w:val="28"/>
          <w:lang w:eastAsia="en-US"/>
        </w:rPr>
        <w:t>.</w:t>
      </w:r>
    </w:p>
    <w:p w:rsidR="00A8104A" w:rsidRPr="00DC1864" w:rsidRDefault="00E93B82"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 </w:t>
      </w:r>
      <w:r w:rsidR="00A8104A" w:rsidRPr="00DC1864">
        <w:rPr>
          <w:rFonts w:ascii="Liberation Serif" w:eastAsia="Calibri" w:hAnsi="Liberation Serif" w:cs="Calibri"/>
          <w:sz w:val="28"/>
          <w:szCs w:val="28"/>
          <w:lang w:eastAsia="en-US"/>
        </w:rPr>
        <w:t>В ходе выездной проверки могут совершаться следующие контрольные (надзорные) действия:</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осмотр;</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досмотр;</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3) опрос;</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4) получение письменных объяснений;</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5) истребование документов.</w:t>
      </w:r>
    </w:p>
    <w:p w:rsidR="00422B03" w:rsidRPr="00DC1864" w:rsidRDefault="00422B03"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Внеплановая выездная проверка может проводиться с использованием средств дистанционного взаимодействия, в том числе по</w:t>
      </w:r>
      <w:r w:rsidR="00E93B82">
        <w:rPr>
          <w:rFonts w:ascii="Liberation Serif" w:eastAsia="Calibri" w:hAnsi="Liberation Serif" w:cs="Calibri"/>
          <w:sz w:val="28"/>
          <w:szCs w:val="28"/>
          <w:lang w:eastAsia="en-US"/>
        </w:rPr>
        <w:t>средством аудио- или видеосвязи, а также мобильного приложения «Инспектор».</w:t>
      </w:r>
    </w:p>
    <w:p w:rsidR="00422B03" w:rsidRPr="00DC1864" w:rsidRDefault="00422B03"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В решении о проведении выездной проверки указывается на право контролируемого лица обратиться к Уполномоченному по защите прав предпринимателей в Свердловской области с заявлением об его участии в проводимом контрольным органом в отношении контролируемого лица контрольном мероприятии.</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69</w:t>
      </w:r>
      <w:r w:rsidR="00A8104A" w:rsidRPr="00DC1864">
        <w:rPr>
          <w:rFonts w:ascii="Liberation Serif" w:eastAsia="Calibri" w:hAnsi="Liberation Serif" w:cs="Calibri"/>
          <w:sz w:val="28"/>
          <w:szCs w:val="28"/>
          <w:lang w:eastAsia="en-US"/>
        </w:rPr>
        <w:t xml:space="preserve">.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r w:rsidR="00E16FA3" w:rsidRPr="00DC1864">
        <w:rPr>
          <w:rFonts w:ascii="Liberation Serif" w:eastAsia="Calibri" w:hAnsi="Liberation Serif" w:cs="Calibri"/>
          <w:sz w:val="28"/>
          <w:szCs w:val="28"/>
          <w:lang w:eastAsia="en-US"/>
        </w:rPr>
        <w:t>контрольный орган получает</w:t>
      </w:r>
      <w:r w:rsidR="00A8104A" w:rsidRPr="00DC1864">
        <w:rPr>
          <w:rFonts w:ascii="Liberation Serif" w:eastAsia="Calibri" w:hAnsi="Liberation Serif" w:cs="Calibri"/>
          <w:sz w:val="28"/>
          <w:szCs w:val="28"/>
          <w:lang w:eastAsia="en-US"/>
        </w:rPr>
        <w:t>:</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2) при проведении контрольных мероприятий, включая контрольные мероприятия без взаимодействия; </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p>
    <w:p w:rsidR="00A8104A" w:rsidRPr="00DC1864" w:rsidRDefault="008563FC" w:rsidP="00D36BDD">
      <w:pPr>
        <w:suppressAutoHyphens/>
        <w:autoSpaceDN w:val="0"/>
        <w:ind w:firstLine="709"/>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70</w:t>
      </w:r>
      <w:r w:rsidR="00A8104A" w:rsidRPr="00DC1864">
        <w:rPr>
          <w:rFonts w:ascii="Liberation Serif" w:eastAsia="Calibri" w:hAnsi="Liberation Serif" w:cs="Calibri"/>
          <w:sz w:val="28"/>
          <w:szCs w:val="28"/>
          <w:lang w:eastAsia="en-US"/>
        </w:rPr>
        <w:t>. При рассмотрении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органа контроля проводится оценка их достоверности.</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71</w:t>
      </w:r>
      <w:r w:rsidR="00A8104A" w:rsidRPr="00DC1864">
        <w:rPr>
          <w:rFonts w:ascii="Liberation Serif" w:eastAsia="Calibri" w:hAnsi="Liberation Serif" w:cs="Calibri"/>
          <w:sz w:val="28"/>
          <w:szCs w:val="28"/>
          <w:lang w:eastAsia="en-US"/>
        </w:rPr>
        <w:t>.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lastRenderedPageBreak/>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3) обеспечивает, в том числе по решению руководителя органа контроля, проведение контрольного мероприятия без взаимодействия.</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72</w:t>
      </w:r>
      <w:r w:rsidR="00A8104A" w:rsidRPr="00DC1864">
        <w:rPr>
          <w:rFonts w:ascii="Liberation Serif" w:eastAsia="Calibri" w:hAnsi="Liberation Serif" w:cs="Calibri"/>
          <w:sz w:val="28"/>
          <w:szCs w:val="28"/>
          <w:lang w:eastAsia="en-US"/>
        </w:rPr>
        <w:t>.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принимаются органом контроля к рассмотрению:</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при подаче таких обращений (заявлений) гражданами и организациями либо их уполномоченными представителями непосредственно в орган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органа контроля в сети «Интернет», а также в информационной системе органа контроля;</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3) при иных способах подачи таких обращений (заявлений) гражданами и организациями после принятия должностным лицом органа контроля мер по установлению личности гражданина и полномочий представителя организации и их подтверждения.</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73</w:t>
      </w:r>
      <w:r w:rsidR="00A8104A" w:rsidRPr="00DC1864">
        <w:rPr>
          <w:rFonts w:ascii="Liberation Serif" w:eastAsia="Calibri" w:hAnsi="Liberation Serif" w:cs="Calibri"/>
          <w:sz w:val="28"/>
          <w:szCs w:val="28"/>
          <w:lang w:eastAsia="en-US"/>
        </w:rPr>
        <w:t>. 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контроля обратиться в суд в целях взыскания расходов, понесенных органом контроля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74</w:t>
      </w:r>
      <w:r w:rsidR="00A8104A" w:rsidRPr="00DC1864">
        <w:rPr>
          <w:rFonts w:ascii="Liberation Serif" w:eastAsia="Calibri" w:hAnsi="Liberation Serif" w:cs="Calibri"/>
          <w:sz w:val="28"/>
          <w:szCs w:val="28"/>
          <w:lang w:eastAsia="en-US"/>
        </w:rPr>
        <w:t xml:space="preserve">. При невозможности подтверждения личности гражданина, полномочий представителя организации поступившие обращения (заявления) рассматриваются органом контроля в порядке, установленном Федеральным </w:t>
      </w:r>
      <w:r w:rsidR="00A8104A" w:rsidRPr="00DC1864">
        <w:rPr>
          <w:rFonts w:ascii="Liberation Serif" w:eastAsia="Calibri" w:hAnsi="Liberation Serif" w:cs="Calibri"/>
          <w:sz w:val="28"/>
          <w:szCs w:val="28"/>
          <w:lang w:eastAsia="en-US"/>
        </w:rPr>
        <w:lastRenderedPageBreak/>
        <w:t>законом от 2 мая 2006 года № 59-ФЗ «О порядке рассмотрения обращений граждан Российской Федерации».</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75</w:t>
      </w:r>
      <w:r w:rsidR="00A8104A" w:rsidRPr="00DC1864">
        <w:rPr>
          <w:rFonts w:ascii="Liberation Serif" w:eastAsia="Calibri" w:hAnsi="Liberation Serif" w:cs="Calibri"/>
          <w:sz w:val="28"/>
          <w:szCs w:val="28"/>
          <w:lang w:eastAsia="en-US"/>
        </w:rPr>
        <w:t>. Сведения о личности гражданина, как лица, направившего заявление (обращение), могут быть предоставлены органом контроля контролируемому лицу только с согласия гражданина, направившего заявление (обращение) в орган контроля.</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76</w:t>
      </w:r>
      <w:r w:rsidR="00A8104A" w:rsidRPr="00DC1864">
        <w:rPr>
          <w:rFonts w:ascii="Liberation Serif" w:eastAsia="Calibri" w:hAnsi="Liberation Serif" w:cs="Calibri"/>
          <w:sz w:val="28"/>
          <w:szCs w:val="28"/>
          <w:lang w:eastAsia="en-US"/>
        </w:rPr>
        <w:t>. По итогам рассмотрения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инспектор направляет руководителю органа контроля:</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 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 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77</w:t>
      </w:r>
      <w:r w:rsidR="00A8104A" w:rsidRPr="00DC1864">
        <w:rPr>
          <w:rFonts w:ascii="Liberation Serif" w:eastAsia="Calibri" w:hAnsi="Liberation Serif" w:cs="Calibri"/>
          <w:sz w:val="28"/>
          <w:szCs w:val="28"/>
          <w:lang w:eastAsia="en-US"/>
        </w:rPr>
        <w:t>. При поручении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
    <w:p w:rsidR="00A8104A" w:rsidRPr="00DC1864" w:rsidRDefault="008563FC" w:rsidP="00D36BDD">
      <w:pPr>
        <w:suppressAutoHyphens/>
        <w:autoSpaceDN w:val="0"/>
        <w:ind w:firstLine="708"/>
        <w:jc w:val="both"/>
        <w:rPr>
          <w:rFonts w:ascii="Calibri" w:eastAsia="Calibri" w:hAnsi="Calibri"/>
          <w:sz w:val="28"/>
          <w:szCs w:val="28"/>
          <w:lang w:eastAsia="en-US"/>
        </w:rPr>
      </w:pPr>
      <w:r>
        <w:rPr>
          <w:rFonts w:ascii="Liberation Serif" w:eastAsia="Calibri" w:hAnsi="Liberation Serif" w:cs="Calibri"/>
          <w:sz w:val="28"/>
          <w:szCs w:val="28"/>
          <w:lang w:eastAsia="en-US"/>
        </w:rPr>
        <w:t>78</w:t>
      </w:r>
      <w:r w:rsidR="00A8104A" w:rsidRPr="00DC1864">
        <w:rPr>
          <w:rFonts w:ascii="Liberation Serif" w:eastAsia="Calibri" w:hAnsi="Liberation Serif" w:cs="Calibri"/>
          <w:sz w:val="28"/>
          <w:szCs w:val="28"/>
          <w:lang w:eastAsia="en-US"/>
        </w:rPr>
        <w:t>. При истечении срока исполнения решения органа контроля об устранении выявленного нарушения обязательных требований в случаях</w:t>
      </w:r>
      <w:r w:rsidR="00A8104A" w:rsidRPr="00DC1864">
        <w:rPr>
          <w:rFonts w:ascii="Calibri" w:eastAsia="Calibri" w:hAnsi="Calibri"/>
          <w:sz w:val="28"/>
          <w:szCs w:val="28"/>
          <w:lang w:eastAsia="en-US"/>
        </w:rPr>
        <w:t xml:space="preserve"> </w:t>
      </w:r>
      <w:r w:rsidR="00A8104A" w:rsidRPr="00DC1864">
        <w:rPr>
          <w:rFonts w:ascii="Liberation Serif" w:eastAsia="Calibri" w:hAnsi="Liberation Serif" w:cs="Calibri"/>
          <w:sz w:val="28"/>
          <w:szCs w:val="28"/>
          <w:lang w:eastAsia="en-US"/>
        </w:rPr>
        <w:t xml:space="preserve">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орган контроля оценивает исполнение решения на основании представленных документов и сведений, полученной информации. Если указанные документы и </w:t>
      </w:r>
      <w:r w:rsidR="00A8104A" w:rsidRPr="00DC1864">
        <w:rPr>
          <w:rFonts w:ascii="Liberation Serif" w:eastAsia="Calibri" w:hAnsi="Liberation Serif" w:cs="Calibri"/>
          <w:sz w:val="28"/>
          <w:szCs w:val="28"/>
          <w:lang w:eastAsia="en-US"/>
        </w:rPr>
        <w:lastRenderedPageBreak/>
        <w:t>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орган контроля оценивает исполнение указанного решения путем проведения одного из следующих контрольных мероприятий:</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инспекционный визит;</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документарная проверка.</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В случае, если проводится оценка исполнения решения, принятого по итогам выездной проверки, допускается проведение выездной проверки.</w:t>
      </w:r>
    </w:p>
    <w:p w:rsidR="00E16FA3" w:rsidRPr="00DC1864" w:rsidRDefault="008563FC" w:rsidP="00D36BDD">
      <w:pPr>
        <w:suppressAutoHyphens/>
        <w:autoSpaceDN w:val="0"/>
        <w:ind w:firstLine="709"/>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79</w:t>
      </w:r>
      <w:r w:rsidR="00E16FA3" w:rsidRPr="00DC1864">
        <w:rPr>
          <w:rFonts w:ascii="Liberation Serif" w:eastAsia="Calibri" w:hAnsi="Liberation Serif" w:cs="Calibri"/>
          <w:sz w:val="28"/>
          <w:szCs w:val="28"/>
          <w:lang w:eastAsia="en-US"/>
        </w:rPr>
        <w:t>. Должностные лица, уполномоченные о имени контрольного органа на осуществление муниципального жилищного контроля, обязаны не препятствовать с согласия контролируемых лиц, их представителей Уполномоченного при Президенте Российской Федерации по защите прав предпринимателей и его общественных представителей, Уполномоченного по защите прав предпринимателей в Свердловской области при проведении контрольных мероприятий, за исключением тех, при проведении которых не требуется взаимодействие с контролируемыми лицами.</w:t>
      </w: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Глава 3. Контрольные мероприятия без взаимодействия</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80</w:t>
      </w:r>
      <w:r w:rsidR="00A8104A" w:rsidRPr="00DC1864">
        <w:rPr>
          <w:rFonts w:ascii="Liberation Serif" w:eastAsia="Calibri" w:hAnsi="Liberation Serif" w:cs="Calibri"/>
          <w:sz w:val="28"/>
          <w:szCs w:val="28"/>
          <w:lang w:eastAsia="en-US"/>
        </w:rPr>
        <w:t>. Без взаимодействия с контролируемым лицом проводятся следующие контрольные мероприятия:</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наблюдение за соблюдением обязательных требований;</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выездное обследование.</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81</w:t>
      </w:r>
      <w:r w:rsidR="00A8104A" w:rsidRPr="00DC1864">
        <w:rPr>
          <w:rFonts w:ascii="Liberation Serif" w:eastAsia="Calibri" w:hAnsi="Liberation Serif" w:cs="Calibri"/>
          <w:sz w:val="28"/>
          <w:szCs w:val="28"/>
          <w:lang w:eastAsia="en-US"/>
        </w:rPr>
        <w:t xml:space="preserve">. Контрольные мероприятия без взаимодействия проводятся инспекторами на основании заданий руководителя </w:t>
      </w:r>
      <w:r w:rsidR="00E16FA3" w:rsidRPr="00DC1864">
        <w:rPr>
          <w:rFonts w:ascii="Liberation Serif" w:eastAsia="Calibri" w:hAnsi="Liberation Serif" w:cs="Calibri"/>
          <w:sz w:val="28"/>
          <w:szCs w:val="28"/>
          <w:lang w:eastAsia="en-US"/>
        </w:rPr>
        <w:t>контрольного органа</w:t>
      </w:r>
      <w:r w:rsidR="00A8104A" w:rsidRPr="00DC1864">
        <w:rPr>
          <w:rFonts w:ascii="Liberation Serif" w:eastAsia="Calibri" w:hAnsi="Liberation Serif" w:cs="Calibri"/>
          <w:sz w:val="28"/>
          <w:szCs w:val="28"/>
          <w:lang w:eastAsia="en-US"/>
        </w:rPr>
        <w:t xml:space="preserve">. </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82</w:t>
      </w:r>
      <w:r w:rsidR="00A8104A" w:rsidRPr="00DC1864">
        <w:rPr>
          <w:rFonts w:ascii="Liberation Serif" w:eastAsia="Calibri" w:hAnsi="Liberation Serif" w:cs="Calibri"/>
          <w:sz w:val="28"/>
          <w:szCs w:val="28"/>
          <w:lang w:eastAsia="en-US"/>
        </w:rPr>
        <w:t>. Под наблюдением за соблюдением обязательных требований понимается сбор, анализ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контроля могут быть приняты следующие решения:</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решение о проведении внепланового контрольного мероприятия;</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lastRenderedPageBreak/>
        <w:t>2) решение об объявлении предостережения;</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3) решение о выдаче предписания об устранении выявленных нарушений.</w:t>
      </w:r>
    </w:p>
    <w:p w:rsidR="00A8104A" w:rsidRPr="00DC1864" w:rsidRDefault="008563FC"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83</w:t>
      </w:r>
      <w:r w:rsidR="00A8104A" w:rsidRPr="00DC1864">
        <w:rPr>
          <w:rFonts w:ascii="Liberation Serif" w:eastAsia="Calibri" w:hAnsi="Liberation Serif" w:cs="Calibri"/>
          <w:sz w:val="28"/>
          <w:szCs w:val="28"/>
          <w:lang w:eastAsia="en-US"/>
        </w:rPr>
        <w:t>.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8104A" w:rsidRPr="00E93B82" w:rsidRDefault="00E93B82" w:rsidP="00D36BDD">
      <w:pPr>
        <w:suppressAutoHyphens/>
        <w:autoSpaceDN w:val="0"/>
        <w:ind w:firstLine="708"/>
        <w:jc w:val="both"/>
        <w:rPr>
          <w:rFonts w:ascii="Liberation Serif" w:eastAsia="Calibri" w:hAnsi="Liberation Serif" w:cs="Calibri"/>
          <w:sz w:val="28"/>
          <w:szCs w:val="28"/>
          <w:lang w:eastAsia="en-US"/>
        </w:rPr>
      </w:pPr>
      <w:r w:rsidRPr="00E93B82">
        <w:rPr>
          <w:rFonts w:ascii="Liberation Serif" w:eastAsia="Calibri" w:hAnsi="Liberation Serif" w:cs="Calibri"/>
          <w:sz w:val="28"/>
          <w:szCs w:val="28"/>
          <w:lang w:eastAsia="en-US"/>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E93B82" w:rsidRPr="00E93B82" w:rsidRDefault="00E93B82" w:rsidP="00E93B82">
      <w:pPr>
        <w:suppressAutoHyphens/>
        <w:autoSpaceDN w:val="0"/>
        <w:ind w:firstLine="708"/>
        <w:jc w:val="both"/>
        <w:rPr>
          <w:rFonts w:ascii="Liberation Serif" w:eastAsia="Calibri" w:hAnsi="Liberation Serif" w:cs="Calibri"/>
          <w:sz w:val="28"/>
          <w:szCs w:val="28"/>
          <w:lang w:eastAsia="en-US"/>
        </w:rPr>
      </w:pPr>
      <w:r w:rsidRPr="00E93B82">
        <w:rPr>
          <w:rFonts w:ascii="Liberation Serif" w:eastAsia="Calibri" w:hAnsi="Liberation Serif" w:cs="Calibri"/>
          <w:sz w:val="28"/>
          <w:szCs w:val="28"/>
          <w:lang w:eastAsia="en-US"/>
        </w:rPr>
        <w:t>1) осмотр;</w:t>
      </w:r>
    </w:p>
    <w:p w:rsidR="00E93B82" w:rsidRPr="00E93B82" w:rsidRDefault="00E93B82" w:rsidP="00E93B82">
      <w:pPr>
        <w:suppressAutoHyphens/>
        <w:autoSpaceDN w:val="0"/>
        <w:ind w:firstLine="708"/>
        <w:jc w:val="both"/>
        <w:rPr>
          <w:rFonts w:ascii="Liberation Serif" w:eastAsia="Calibri" w:hAnsi="Liberation Serif" w:cs="Calibri"/>
          <w:sz w:val="28"/>
          <w:szCs w:val="28"/>
          <w:lang w:eastAsia="en-US"/>
        </w:rPr>
      </w:pPr>
      <w:r w:rsidRPr="00E93B82">
        <w:rPr>
          <w:rFonts w:ascii="Liberation Serif" w:eastAsia="Calibri" w:hAnsi="Liberation Serif" w:cs="Calibri"/>
          <w:sz w:val="28"/>
          <w:szCs w:val="28"/>
          <w:lang w:eastAsia="en-US"/>
        </w:rPr>
        <w:t>2) отбор проб (образцов);</w:t>
      </w:r>
    </w:p>
    <w:p w:rsidR="00E93B82" w:rsidRPr="00E93B82" w:rsidRDefault="00E93B82" w:rsidP="00E93B82">
      <w:pPr>
        <w:suppressAutoHyphens/>
        <w:autoSpaceDN w:val="0"/>
        <w:ind w:firstLine="708"/>
        <w:jc w:val="both"/>
        <w:rPr>
          <w:rFonts w:ascii="Liberation Serif" w:eastAsia="Calibri" w:hAnsi="Liberation Serif" w:cs="Calibri"/>
          <w:sz w:val="28"/>
          <w:szCs w:val="28"/>
          <w:lang w:eastAsia="en-US"/>
        </w:rPr>
      </w:pPr>
      <w:r w:rsidRPr="00E93B82">
        <w:rPr>
          <w:rFonts w:ascii="Liberation Serif" w:eastAsia="Calibri" w:hAnsi="Liberation Serif" w:cs="Calibri"/>
          <w:sz w:val="28"/>
          <w:szCs w:val="28"/>
          <w:lang w:eastAsia="en-US"/>
        </w:rPr>
        <w:t>3) инструментальное обследование (с применением видеозаписи);</w:t>
      </w:r>
    </w:p>
    <w:p w:rsidR="00E93B82" w:rsidRPr="00E93B82" w:rsidRDefault="00E93B82" w:rsidP="00E93B82">
      <w:pPr>
        <w:suppressAutoHyphens/>
        <w:autoSpaceDN w:val="0"/>
        <w:ind w:firstLine="708"/>
        <w:jc w:val="both"/>
        <w:rPr>
          <w:rFonts w:ascii="Liberation Serif" w:eastAsia="Calibri" w:hAnsi="Liberation Serif" w:cs="Calibri"/>
          <w:sz w:val="28"/>
          <w:szCs w:val="28"/>
          <w:lang w:eastAsia="en-US"/>
        </w:rPr>
      </w:pPr>
      <w:r w:rsidRPr="00E93B82">
        <w:rPr>
          <w:rFonts w:ascii="Liberation Serif" w:eastAsia="Calibri" w:hAnsi="Liberation Serif" w:cs="Calibri"/>
          <w:sz w:val="28"/>
          <w:szCs w:val="28"/>
          <w:lang w:eastAsia="en-US"/>
        </w:rPr>
        <w:t>4) испытание;</w:t>
      </w:r>
    </w:p>
    <w:p w:rsidR="00E93B82" w:rsidRPr="00E93B82" w:rsidRDefault="00E93B82" w:rsidP="00E93B82">
      <w:pPr>
        <w:suppressAutoHyphens/>
        <w:autoSpaceDN w:val="0"/>
        <w:ind w:firstLine="708"/>
        <w:jc w:val="both"/>
        <w:rPr>
          <w:rFonts w:ascii="Liberation Serif" w:eastAsia="Calibri" w:hAnsi="Liberation Serif" w:cs="Calibri"/>
          <w:sz w:val="28"/>
          <w:szCs w:val="28"/>
          <w:lang w:eastAsia="en-US"/>
        </w:rPr>
      </w:pPr>
      <w:r w:rsidRPr="00E93B82">
        <w:rPr>
          <w:rFonts w:ascii="Liberation Serif" w:eastAsia="Calibri" w:hAnsi="Liberation Serif" w:cs="Calibri"/>
          <w:sz w:val="28"/>
          <w:szCs w:val="28"/>
          <w:lang w:eastAsia="en-US"/>
        </w:rPr>
        <w:t>5) экспертиза.</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Выездное обследование проводится без информирования контролируемого лица.</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По результатам проведения выездного обследования не могут быть приняты решения:</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о выдаче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о принятии мер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lastRenderedPageBreak/>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A8104A"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84</w:t>
      </w:r>
      <w:r w:rsidR="00A8104A" w:rsidRPr="00DC1864">
        <w:rPr>
          <w:rFonts w:ascii="Liberation Serif" w:eastAsia="Calibri" w:hAnsi="Liberation Serif" w:cs="Calibri"/>
          <w:sz w:val="28"/>
          <w:szCs w:val="28"/>
          <w:lang w:eastAsia="en-US"/>
        </w:rPr>
        <w:t>.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w:t>
      </w:r>
    </w:p>
    <w:p w:rsidR="00F00B93" w:rsidRPr="00DC1864" w:rsidRDefault="00F00B93" w:rsidP="00D36BDD">
      <w:pPr>
        <w:suppressAutoHyphens/>
        <w:autoSpaceDN w:val="0"/>
        <w:ind w:firstLine="708"/>
        <w:jc w:val="both"/>
        <w:rPr>
          <w:rFonts w:ascii="Liberation Serif" w:eastAsia="Calibri" w:hAnsi="Liberation Serif" w:cs="Calibri"/>
          <w:sz w:val="28"/>
          <w:szCs w:val="28"/>
          <w:lang w:eastAsia="en-US"/>
        </w:rPr>
      </w:pP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Глава 4 Контрольные мероприятия с взаимодействием</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85</w:t>
      </w:r>
      <w:r w:rsidR="00A8104A" w:rsidRPr="00DC1864">
        <w:rPr>
          <w:rFonts w:ascii="Liberation Serif" w:eastAsia="Calibri" w:hAnsi="Liberation Serif" w:cs="Calibri"/>
          <w:sz w:val="28"/>
          <w:szCs w:val="28"/>
          <w:lang w:eastAsia="en-US"/>
        </w:rPr>
        <w:t xml:space="preserve">. При осуществлении муниципального жилищного контроля взаимодействием </w:t>
      </w:r>
      <w:r w:rsidR="00E16FA3" w:rsidRPr="00DC1864">
        <w:rPr>
          <w:rFonts w:ascii="Liberation Serif" w:eastAsia="Calibri" w:hAnsi="Liberation Serif" w:cs="Calibri"/>
          <w:sz w:val="28"/>
          <w:szCs w:val="28"/>
          <w:lang w:eastAsia="en-US"/>
        </w:rPr>
        <w:t>контрольного органа</w:t>
      </w:r>
      <w:r w:rsidR="00A8104A" w:rsidRPr="00DC1864">
        <w:rPr>
          <w:rFonts w:ascii="Liberation Serif" w:eastAsia="Calibri" w:hAnsi="Liberation Serif" w:cs="Calibri"/>
          <w:sz w:val="28"/>
          <w:szCs w:val="28"/>
          <w:lang w:eastAsia="en-US"/>
        </w:rPr>
        <w:t>,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объектах контроля).</w:t>
      </w:r>
    </w:p>
    <w:p w:rsidR="00A8104A" w:rsidRDefault="00D8453B" w:rsidP="00D36BDD">
      <w:pPr>
        <w:suppressAutoHyphens/>
        <w:autoSpaceDN w:val="0"/>
        <w:ind w:firstLine="708"/>
        <w:jc w:val="both"/>
        <w:rPr>
          <w:rFonts w:ascii="Liberation Serif" w:eastAsia="Calibri" w:hAnsi="Liberation Serif" w:cs="Calibri"/>
          <w:sz w:val="28"/>
          <w:szCs w:val="28"/>
          <w:lang w:eastAsia="en-US"/>
        </w:rPr>
      </w:pPr>
      <w:r w:rsidRPr="005B6983">
        <w:rPr>
          <w:rFonts w:ascii="Liberation Serif" w:eastAsia="Calibri" w:hAnsi="Liberation Serif" w:cs="Calibri"/>
          <w:sz w:val="28"/>
          <w:szCs w:val="28"/>
          <w:lang w:eastAsia="en-US"/>
        </w:rPr>
        <w:t>86</w:t>
      </w:r>
      <w:r w:rsidR="00A8104A" w:rsidRPr="005B6983">
        <w:rPr>
          <w:rFonts w:ascii="Liberation Serif" w:eastAsia="Calibri" w:hAnsi="Liberation Serif" w:cs="Calibri"/>
          <w:sz w:val="28"/>
          <w:szCs w:val="28"/>
          <w:lang w:eastAsia="en-US"/>
        </w:rPr>
        <w:t xml:space="preserve">. Для проведения контрольного мероприятия с взаимодействием руководителем </w:t>
      </w:r>
      <w:r w:rsidR="00E16FA3" w:rsidRPr="005B6983">
        <w:rPr>
          <w:rFonts w:ascii="Liberation Serif" w:eastAsia="Calibri" w:hAnsi="Liberation Serif" w:cs="Calibri"/>
          <w:sz w:val="28"/>
          <w:szCs w:val="28"/>
          <w:lang w:eastAsia="en-US"/>
        </w:rPr>
        <w:t xml:space="preserve">контрольного органа </w:t>
      </w:r>
      <w:r w:rsidR="00A8104A" w:rsidRPr="005B6983">
        <w:rPr>
          <w:rFonts w:ascii="Liberation Serif" w:eastAsia="Calibri" w:hAnsi="Liberation Serif" w:cs="Calibri"/>
          <w:sz w:val="28"/>
          <w:szCs w:val="28"/>
          <w:lang w:eastAsia="en-US"/>
        </w:rPr>
        <w:t>принимается решение о проведении контрольного</w:t>
      </w:r>
      <w:r w:rsidR="00CE0857" w:rsidRPr="005B6983">
        <w:rPr>
          <w:rFonts w:ascii="Liberation Serif" w:eastAsia="Calibri" w:hAnsi="Liberation Serif" w:cs="Calibri"/>
          <w:sz w:val="28"/>
          <w:szCs w:val="28"/>
          <w:lang w:eastAsia="en-US"/>
        </w:rPr>
        <w:t xml:space="preserve"> мероприятия (далее - решение).</w:t>
      </w:r>
    </w:p>
    <w:p w:rsidR="002F2AE0" w:rsidRPr="005B6983" w:rsidRDefault="002F2AE0" w:rsidP="00D36BDD">
      <w:pPr>
        <w:suppressAutoHyphens/>
        <w:autoSpaceDN w:val="0"/>
        <w:ind w:firstLine="708"/>
        <w:jc w:val="both"/>
        <w:rPr>
          <w:rFonts w:ascii="Liberation Serif" w:eastAsia="Calibri" w:hAnsi="Liberation Serif" w:cs="Calibri"/>
          <w:sz w:val="28"/>
          <w:szCs w:val="28"/>
          <w:lang w:eastAsia="en-US"/>
        </w:rPr>
      </w:pPr>
      <w:r w:rsidRPr="00FD72C9">
        <w:rPr>
          <w:sz w:val="28"/>
          <w:szCs w:val="28"/>
        </w:rPr>
        <w:t xml:space="preserve">Решение контрольного органа о проведении контрольного </w:t>
      </w:r>
      <w:r>
        <w:rPr>
          <w:sz w:val="28"/>
          <w:szCs w:val="28"/>
        </w:rPr>
        <w:t>мероприятия</w:t>
      </w:r>
      <w:r w:rsidRPr="00FD72C9">
        <w:rPr>
          <w:sz w:val="28"/>
          <w:szCs w:val="28"/>
        </w:rPr>
        <w:t xml:space="preserve"> принимается</w:t>
      </w:r>
      <w:r>
        <w:rPr>
          <w:sz w:val="28"/>
          <w:szCs w:val="28"/>
        </w:rPr>
        <w:t xml:space="preserve"> по основанию, </w:t>
      </w:r>
      <w:r w:rsidRPr="00FD72C9">
        <w:rPr>
          <w:sz w:val="28"/>
          <w:szCs w:val="28"/>
        </w:rPr>
        <w:t>предусмотренному пунктом 2 статьи 60 Закона № 248-ФЗ, за исключением подпункта 7</w:t>
      </w:r>
      <w:r w:rsidR="00AD7655">
        <w:rPr>
          <w:sz w:val="28"/>
          <w:szCs w:val="28"/>
        </w:rPr>
        <w:t>.</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87</w:t>
      </w:r>
      <w:r w:rsidR="00A8104A" w:rsidRPr="00DC1864">
        <w:rPr>
          <w:rFonts w:ascii="Liberation Serif" w:eastAsia="Calibri" w:hAnsi="Liberation Serif" w:cs="Calibri"/>
          <w:sz w:val="28"/>
          <w:szCs w:val="28"/>
          <w:lang w:eastAsia="en-US"/>
        </w:rPr>
        <w:t xml:space="preserve">. Решение о проведении контрольного мероприятия оформляется в виде </w:t>
      </w:r>
      <w:r w:rsidR="00EF4B9B">
        <w:rPr>
          <w:rFonts w:ascii="Liberation Serif" w:eastAsia="Calibri" w:hAnsi="Liberation Serif" w:cs="Calibri"/>
          <w:sz w:val="28"/>
          <w:szCs w:val="28"/>
          <w:lang w:eastAsia="en-US"/>
        </w:rPr>
        <w:t>решения</w:t>
      </w:r>
      <w:r w:rsidR="00A8104A" w:rsidRPr="00DC1864">
        <w:rPr>
          <w:rFonts w:ascii="Liberation Serif" w:eastAsia="Calibri" w:hAnsi="Liberation Serif" w:cs="Calibri"/>
          <w:sz w:val="28"/>
          <w:szCs w:val="28"/>
          <w:lang w:eastAsia="en-US"/>
        </w:rPr>
        <w:t xml:space="preserve"> </w:t>
      </w:r>
      <w:r w:rsidR="00FF62EC" w:rsidRPr="00DC1864">
        <w:rPr>
          <w:rFonts w:ascii="Liberation Serif" w:eastAsia="Calibri" w:hAnsi="Liberation Serif" w:cs="Calibri"/>
          <w:sz w:val="28"/>
          <w:szCs w:val="28"/>
          <w:lang w:eastAsia="en-US"/>
        </w:rPr>
        <w:t xml:space="preserve">Администрации </w:t>
      </w:r>
      <w:r w:rsidR="00DA4EB4" w:rsidRPr="00DC1864">
        <w:rPr>
          <w:rFonts w:ascii="Liberation Serif" w:eastAsia="Calibri" w:hAnsi="Liberation Serif" w:cs="Calibri"/>
          <w:sz w:val="28"/>
          <w:szCs w:val="28"/>
          <w:lang w:eastAsia="en-US"/>
        </w:rPr>
        <w:t>муниципального</w:t>
      </w:r>
      <w:r w:rsidR="00FF62EC" w:rsidRPr="00DC1864">
        <w:rPr>
          <w:rFonts w:ascii="Liberation Serif" w:eastAsia="Calibri" w:hAnsi="Liberation Serif" w:cs="Calibri"/>
          <w:sz w:val="28"/>
          <w:szCs w:val="28"/>
          <w:lang w:eastAsia="en-US"/>
        </w:rPr>
        <w:t xml:space="preserve"> округа Верхотурский</w:t>
      </w:r>
      <w:r w:rsidR="00A8104A" w:rsidRPr="00DC1864">
        <w:rPr>
          <w:rFonts w:ascii="Liberation Serif" w:eastAsia="Calibri" w:hAnsi="Liberation Serif" w:cs="Calibri"/>
          <w:sz w:val="28"/>
          <w:szCs w:val="28"/>
          <w:lang w:eastAsia="en-US"/>
        </w:rPr>
        <w:t>.</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88</w:t>
      </w:r>
      <w:r w:rsidR="00A8104A" w:rsidRPr="00DC1864">
        <w:rPr>
          <w:rFonts w:ascii="Liberation Serif" w:eastAsia="Calibri" w:hAnsi="Liberation Serif" w:cs="Calibri"/>
          <w:sz w:val="28"/>
          <w:szCs w:val="28"/>
          <w:lang w:eastAsia="en-US"/>
        </w:rPr>
        <w:t>.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89</w:t>
      </w:r>
      <w:r w:rsidR="00A8104A" w:rsidRPr="00DC1864">
        <w:rPr>
          <w:rFonts w:ascii="Liberation Serif" w:eastAsia="Calibri" w:hAnsi="Liberation Serif" w:cs="Calibri"/>
          <w:sz w:val="28"/>
          <w:szCs w:val="28"/>
          <w:lang w:eastAsia="en-US"/>
        </w:rPr>
        <w:t>.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90</w:t>
      </w:r>
      <w:r w:rsidR="00A8104A" w:rsidRPr="00DC1864">
        <w:rPr>
          <w:rFonts w:ascii="Liberation Serif" w:eastAsia="Calibri" w:hAnsi="Liberation Serif" w:cs="Calibri"/>
          <w:sz w:val="28"/>
          <w:szCs w:val="28"/>
          <w:lang w:eastAsia="en-US"/>
        </w:rPr>
        <w:t>.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91</w:t>
      </w:r>
      <w:r w:rsidR="00A8104A" w:rsidRPr="00DC1864">
        <w:rPr>
          <w:rFonts w:ascii="Liberation Serif" w:eastAsia="Calibri" w:hAnsi="Liberation Serif" w:cs="Calibri"/>
          <w:sz w:val="28"/>
          <w:szCs w:val="28"/>
          <w:lang w:eastAsia="en-US"/>
        </w:rPr>
        <w:t>.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910231" w:rsidRPr="00DC1864" w:rsidRDefault="00910231"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910231" w:rsidRPr="00DC1864" w:rsidRDefault="00910231"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Решение о необходимости использования фотосъемки, аудио- и видеозаписи, иных способов фиксации доказательств нарушений обязательных </w:t>
      </w:r>
      <w:r w:rsidRPr="00DC1864">
        <w:rPr>
          <w:rFonts w:ascii="Liberation Serif" w:eastAsia="Calibri" w:hAnsi="Liberation Serif" w:cs="Calibri"/>
          <w:sz w:val="28"/>
          <w:szCs w:val="28"/>
          <w:lang w:eastAsia="en-US"/>
        </w:rPr>
        <w:lastRenderedPageBreak/>
        <w:t xml:space="preserve">требований при осуществлении контрольных мероприятий принимается инспектором самостоятельно. В обязательном порядке фото- или </w:t>
      </w:r>
      <w:proofErr w:type="spellStart"/>
      <w:r w:rsidRPr="00DC1864">
        <w:rPr>
          <w:rFonts w:ascii="Liberation Serif" w:eastAsia="Calibri" w:hAnsi="Liberation Serif" w:cs="Calibri"/>
          <w:sz w:val="28"/>
          <w:szCs w:val="28"/>
          <w:lang w:eastAsia="en-US"/>
        </w:rPr>
        <w:t>видеофиксация</w:t>
      </w:r>
      <w:proofErr w:type="spellEnd"/>
      <w:r w:rsidRPr="00DC1864">
        <w:rPr>
          <w:rFonts w:ascii="Liberation Serif" w:eastAsia="Calibri" w:hAnsi="Liberation Serif" w:cs="Calibri"/>
          <w:sz w:val="28"/>
          <w:szCs w:val="28"/>
          <w:lang w:eastAsia="en-US"/>
        </w:rPr>
        <w:t xml:space="preserve"> доказательств нарушений обязательных требований осуществляется в следующих случаях:</w:t>
      </w:r>
    </w:p>
    <w:p w:rsidR="00910231" w:rsidRPr="00DC1864" w:rsidRDefault="00910231"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при проведении осмотра;</w:t>
      </w:r>
    </w:p>
    <w:p w:rsidR="00910231" w:rsidRPr="00DC1864" w:rsidRDefault="00910231"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при проведении опроса.</w:t>
      </w:r>
    </w:p>
    <w:p w:rsidR="00910231" w:rsidRPr="00DC1864" w:rsidRDefault="00910231"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910231" w:rsidRPr="00DC1864" w:rsidRDefault="00910231"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Проведение фотосъемки, аудио- и видеозаписи осуществляется с обязательным уведомлением контролируемого лица.</w:t>
      </w:r>
    </w:p>
    <w:p w:rsidR="00910231" w:rsidRPr="00DC1864" w:rsidRDefault="00910231"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rsidR="00910231" w:rsidRPr="00DC1864" w:rsidRDefault="00910231"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910231" w:rsidRPr="00DC1864" w:rsidRDefault="00910231"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Результаты проведения фотосъемки, аудио- и видеозаписи являются приложением к акту контрольного мероприятия.</w:t>
      </w:r>
    </w:p>
    <w:p w:rsidR="00910231" w:rsidRPr="00DC1864" w:rsidRDefault="00910231"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92</w:t>
      </w:r>
      <w:r w:rsidR="00A8104A" w:rsidRPr="00DC1864">
        <w:rPr>
          <w:rFonts w:ascii="Liberation Serif" w:eastAsia="Calibri" w:hAnsi="Liberation Serif" w:cs="Calibri"/>
          <w:sz w:val="28"/>
          <w:szCs w:val="28"/>
          <w:lang w:eastAsia="en-US"/>
        </w:rPr>
        <w:t>.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910231"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93</w:t>
      </w:r>
      <w:r w:rsidR="00A8104A" w:rsidRPr="00DC1864">
        <w:rPr>
          <w:rFonts w:ascii="Liberation Serif" w:eastAsia="Calibri" w:hAnsi="Liberation Serif" w:cs="Calibri"/>
          <w:sz w:val="28"/>
          <w:szCs w:val="28"/>
          <w:lang w:eastAsia="en-US"/>
        </w:rPr>
        <w:t xml:space="preserve">. </w:t>
      </w:r>
      <w:r w:rsidR="00910231" w:rsidRPr="00DC1864">
        <w:rPr>
          <w:rFonts w:ascii="Liberation Serif" w:eastAsia="Calibri" w:hAnsi="Liberation Serif" w:cs="Calibri"/>
          <w:sz w:val="28"/>
          <w:szCs w:val="28"/>
          <w:lang w:eastAsia="en-US"/>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910231"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lastRenderedPageBreak/>
        <w:t>94</w:t>
      </w:r>
      <w:r w:rsidR="00910231" w:rsidRPr="00DC1864">
        <w:rPr>
          <w:rFonts w:ascii="Liberation Serif" w:eastAsia="Calibri" w:hAnsi="Liberation Serif" w:cs="Calibri"/>
          <w:sz w:val="28"/>
          <w:szCs w:val="28"/>
          <w:lang w:eastAsia="en-US"/>
        </w:rPr>
        <w:t>. В случае смерти законного представителя контролируемого лица и отсутствия сведения о новом законном представителе контролируемого лица контролируемое лицо 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в контрольный орган.</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95</w:t>
      </w:r>
      <w:r w:rsidR="00A8104A" w:rsidRPr="00DC1864">
        <w:rPr>
          <w:rFonts w:ascii="Liberation Serif" w:eastAsia="Calibri" w:hAnsi="Liberation Serif" w:cs="Calibri"/>
          <w:sz w:val="28"/>
          <w:szCs w:val="28"/>
          <w:lang w:eastAsia="en-US"/>
        </w:rPr>
        <w:t xml:space="preserve">. В случае, указанном в пункте </w:t>
      </w:r>
      <w:r w:rsidR="00910231" w:rsidRPr="00DC1864">
        <w:rPr>
          <w:rFonts w:ascii="Liberation Serif" w:eastAsia="Calibri" w:hAnsi="Liberation Serif" w:cs="Calibri"/>
          <w:sz w:val="28"/>
          <w:szCs w:val="28"/>
          <w:lang w:eastAsia="en-US"/>
        </w:rPr>
        <w:t>77</w:t>
      </w:r>
      <w:r w:rsidR="00A8104A" w:rsidRPr="00DC1864">
        <w:rPr>
          <w:rFonts w:ascii="Liberation Serif" w:eastAsia="Calibri" w:hAnsi="Liberation Serif" w:cs="Calibri"/>
          <w:sz w:val="28"/>
          <w:szCs w:val="28"/>
          <w:lang w:eastAsia="en-US"/>
        </w:rPr>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96</w:t>
      </w:r>
      <w:r w:rsidR="00A8104A" w:rsidRPr="00DC1864">
        <w:rPr>
          <w:rFonts w:ascii="Liberation Serif" w:eastAsia="Calibri" w:hAnsi="Liberation Serif" w:cs="Calibri"/>
          <w:sz w:val="28"/>
          <w:szCs w:val="28"/>
          <w:lang w:eastAsia="en-US"/>
        </w:rPr>
        <w:t xml:space="preserve">. Действия в рамках контрольного мероприятия совершаются срок не более 10 рабочих дней. </w:t>
      </w:r>
    </w:p>
    <w:p w:rsidR="006D7070" w:rsidRPr="00DC1864" w:rsidRDefault="006D7070" w:rsidP="006D7070">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Глава 5 </w:t>
      </w:r>
      <w:r w:rsidR="00F2183E" w:rsidRPr="00DC1864">
        <w:rPr>
          <w:rFonts w:ascii="Liberation Serif" w:eastAsia="Calibri" w:hAnsi="Liberation Serif" w:cs="Calibri"/>
          <w:sz w:val="28"/>
          <w:szCs w:val="28"/>
          <w:lang w:eastAsia="en-US"/>
        </w:rPr>
        <w:t>Проверочные листы</w:t>
      </w:r>
    </w:p>
    <w:p w:rsidR="00F2183E" w:rsidRPr="00DC1864" w:rsidRDefault="00F2183E" w:rsidP="00F2183E">
      <w:pPr>
        <w:tabs>
          <w:tab w:val="left" w:pos="567"/>
        </w:tabs>
        <w:autoSpaceDE w:val="0"/>
        <w:autoSpaceDN w:val="0"/>
        <w:adjustRightInd w:val="0"/>
        <w:jc w:val="both"/>
        <w:rPr>
          <w:sz w:val="28"/>
          <w:szCs w:val="28"/>
        </w:rPr>
      </w:pPr>
      <w:r w:rsidRPr="00DC1864">
        <w:rPr>
          <w:sz w:val="28"/>
          <w:szCs w:val="28"/>
        </w:rPr>
        <w:tab/>
      </w:r>
      <w:r w:rsidR="00D8453B">
        <w:rPr>
          <w:sz w:val="28"/>
          <w:szCs w:val="28"/>
        </w:rPr>
        <w:t>97</w:t>
      </w:r>
      <w:r w:rsidR="00EF4B9B">
        <w:rPr>
          <w:sz w:val="28"/>
          <w:szCs w:val="28"/>
        </w:rPr>
        <w:t>.</w:t>
      </w:r>
      <w:r w:rsidRPr="00DC1864">
        <w:rPr>
          <w:sz w:val="28"/>
          <w:szCs w:val="28"/>
        </w:rPr>
        <w:t xml:space="preserve">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w:t>
      </w:r>
    </w:p>
    <w:p w:rsidR="00F2183E" w:rsidRPr="00DC1864" w:rsidRDefault="00F2183E" w:rsidP="00F2183E">
      <w:pPr>
        <w:tabs>
          <w:tab w:val="left" w:pos="567"/>
        </w:tabs>
        <w:autoSpaceDE w:val="0"/>
        <w:autoSpaceDN w:val="0"/>
        <w:adjustRightInd w:val="0"/>
        <w:jc w:val="both"/>
        <w:rPr>
          <w:sz w:val="28"/>
          <w:szCs w:val="28"/>
        </w:rPr>
      </w:pPr>
      <w:r w:rsidRPr="00DC1864">
        <w:rPr>
          <w:sz w:val="28"/>
          <w:szCs w:val="28"/>
        </w:rPr>
        <w:tab/>
      </w:r>
      <w:r w:rsidR="00D8453B">
        <w:rPr>
          <w:sz w:val="28"/>
          <w:szCs w:val="28"/>
        </w:rPr>
        <w:t>98</w:t>
      </w:r>
      <w:r w:rsidR="00EF4B9B">
        <w:rPr>
          <w:sz w:val="28"/>
          <w:szCs w:val="28"/>
        </w:rPr>
        <w:t>.</w:t>
      </w:r>
      <w:r w:rsidRPr="00DC1864">
        <w:rPr>
          <w:sz w:val="28"/>
          <w:szCs w:val="28"/>
        </w:rPr>
        <w:t xml:space="preserve"> Проверочные листы подлежат обязательному применению при осуществлении следующих плановых контрольных мероприятий: </w:t>
      </w:r>
    </w:p>
    <w:p w:rsidR="00F2183E" w:rsidRPr="00DC1864" w:rsidRDefault="00F2183E" w:rsidP="00F2183E">
      <w:pPr>
        <w:autoSpaceDE w:val="0"/>
        <w:autoSpaceDN w:val="0"/>
        <w:adjustRightInd w:val="0"/>
        <w:jc w:val="both"/>
        <w:rPr>
          <w:sz w:val="28"/>
          <w:szCs w:val="28"/>
        </w:rPr>
      </w:pPr>
      <w:r w:rsidRPr="00DC1864">
        <w:rPr>
          <w:sz w:val="28"/>
          <w:szCs w:val="28"/>
        </w:rPr>
        <w:tab/>
        <w:t>а) рейдовый осмотр;</w:t>
      </w:r>
    </w:p>
    <w:p w:rsidR="00F2183E" w:rsidRPr="00DC1864" w:rsidRDefault="00F2183E" w:rsidP="00F2183E">
      <w:pPr>
        <w:autoSpaceDE w:val="0"/>
        <w:autoSpaceDN w:val="0"/>
        <w:adjustRightInd w:val="0"/>
        <w:jc w:val="both"/>
        <w:rPr>
          <w:sz w:val="28"/>
          <w:szCs w:val="28"/>
        </w:rPr>
      </w:pPr>
      <w:r w:rsidRPr="00DC1864">
        <w:rPr>
          <w:sz w:val="28"/>
          <w:szCs w:val="28"/>
        </w:rPr>
        <w:tab/>
        <w:t>б) выездная проверка.</w:t>
      </w:r>
    </w:p>
    <w:p w:rsidR="00AF19FD" w:rsidRPr="00DC1864" w:rsidRDefault="00D8453B" w:rsidP="00AF19FD">
      <w:pPr>
        <w:tabs>
          <w:tab w:val="left" w:pos="567"/>
        </w:tabs>
        <w:autoSpaceDE w:val="0"/>
        <w:autoSpaceDN w:val="0"/>
        <w:adjustRightInd w:val="0"/>
        <w:jc w:val="both"/>
        <w:rPr>
          <w:sz w:val="28"/>
          <w:szCs w:val="28"/>
        </w:rPr>
      </w:pPr>
      <w:r>
        <w:rPr>
          <w:sz w:val="28"/>
          <w:szCs w:val="28"/>
        </w:rPr>
        <w:tab/>
        <w:t>99</w:t>
      </w:r>
      <w:r w:rsidR="00EF4B9B">
        <w:rPr>
          <w:sz w:val="28"/>
          <w:szCs w:val="28"/>
        </w:rPr>
        <w:t>.</w:t>
      </w:r>
      <w:r w:rsidR="00AF19FD" w:rsidRPr="00DC1864">
        <w:rPr>
          <w:sz w:val="28"/>
          <w:szCs w:val="28"/>
        </w:rPr>
        <w:t xml:space="preserve"> Контрольный орган вправе применять проверочные листы при проведении иных плановых контрольных мероприятий, предусмотренных настоящим Положением,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внеплановых контрольных мероприятий, предусмотренных настоящим Положением, а также контрольных мероприятий на основании программы проверок. </w:t>
      </w:r>
    </w:p>
    <w:p w:rsidR="00F2183E" w:rsidRPr="00DC1864" w:rsidRDefault="00F2183E" w:rsidP="00F2183E">
      <w:pPr>
        <w:tabs>
          <w:tab w:val="left" w:pos="567"/>
        </w:tabs>
        <w:autoSpaceDE w:val="0"/>
        <w:autoSpaceDN w:val="0"/>
        <w:adjustRightInd w:val="0"/>
        <w:jc w:val="both"/>
        <w:rPr>
          <w:sz w:val="28"/>
          <w:szCs w:val="28"/>
        </w:rPr>
      </w:pPr>
      <w:r w:rsidRPr="00DC1864">
        <w:rPr>
          <w:sz w:val="28"/>
          <w:szCs w:val="28"/>
        </w:rPr>
        <w:tab/>
      </w:r>
      <w:r w:rsidR="00D8453B">
        <w:rPr>
          <w:sz w:val="28"/>
          <w:szCs w:val="28"/>
        </w:rPr>
        <w:t>100</w:t>
      </w:r>
      <w:r w:rsidR="00EF4B9B">
        <w:rPr>
          <w:sz w:val="28"/>
          <w:szCs w:val="28"/>
        </w:rPr>
        <w:t>.</w:t>
      </w:r>
      <w:r w:rsidRPr="00DC1864">
        <w:rPr>
          <w:sz w:val="28"/>
          <w:szCs w:val="28"/>
        </w:rPr>
        <w:t xml:space="preserve"> Формы проверочных листов утверждаются нормативным правовым актом Администрации </w:t>
      </w:r>
      <w:r w:rsidR="00C91336" w:rsidRPr="00DC1864">
        <w:rPr>
          <w:sz w:val="28"/>
          <w:szCs w:val="28"/>
        </w:rPr>
        <w:t>муниципального</w:t>
      </w:r>
      <w:r w:rsidRPr="00DC1864">
        <w:rPr>
          <w:sz w:val="28"/>
          <w:szCs w:val="28"/>
        </w:rPr>
        <w:t xml:space="preserve"> округа Верхотурский в соответствии с требованиями Постановления Правительства РФ от 27.10.2021 № 1844.</w:t>
      </w:r>
    </w:p>
    <w:p w:rsidR="00A8104A" w:rsidRPr="00DC1864" w:rsidRDefault="00D8453B" w:rsidP="00F2183E">
      <w:pPr>
        <w:tabs>
          <w:tab w:val="left" w:pos="426"/>
        </w:tabs>
        <w:autoSpaceDE w:val="0"/>
        <w:autoSpaceDN w:val="0"/>
        <w:adjustRightInd w:val="0"/>
        <w:ind w:firstLine="567"/>
        <w:jc w:val="both"/>
        <w:rPr>
          <w:sz w:val="28"/>
          <w:szCs w:val="28"/>
        </w:rPr>
      </w:pPr>
      <w:r>
        <w:rPr>
          <w:sz w:val="28"/>
          <w:szCs w:val="28"/>
        </w:rPr>
        <w:t>101</w:t>
      </w:r>
      <w:r w:rsidR="00EF4B9B" w:rsidRPr="00E802D1">
        <w:rPr>
          <w:sz w:val="28"/>
          <w:szCs w:val="28"/>
        </w:rPr>
        <w:t>.</w:t>
      </w:r>
      <w:r w:rsidR="00F2183E" w:rsidRPr="00DC1864">
        <w:rPr>
          <w:sz w:val="28"/>
          <w:szCs w:val="28"/>
        </w:rPr>
        <w:t xml:space="preserve"> 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РАЗДЕЛ 4</w:t>
      </w: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РЕЗУЛЬТАТЫ КОНТРОЛЬНЫХ МЕРОПРИЯТИЙ И РЕШЕНИЯ ПО РЕЗУЛЬТАТАМ КОНТРОЛЬНЫХ МЕРОПРИЯТИЙ</w:t>
      </w:r>
    </w:p>
    <w:p w:rsidR="00D36BDD" w:rsidRPr="00DC1864" w:rsidRDefault="00D36BDD" w:rsidP="00D36BDD">
      <w:pPr>
        <w:suppressAutoHyphens/>
        <w:autoSpaceDN w:val="0"/>
        <w:jc w:val="center"/>
        <w:rPr>
          <w:rFonts w:ascii="Liberation Serif" w:eastAsia="Calibri" w:hAnsi="Liberation Serif" w:cs="Calibri"/>
          <w:sz w:val="28"/>
          <w:szCs w:val="28"/>
          <w:lang w:eastAsia="en-US"/>
        </w:rPr>
      </w:pP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Глава 1 Оформление результатов контрольных мероприятий</w:t>
      </w:r>
    </w:p>
    <w:p w:rsidR="00A8104A" w:rsidRPr="00DC1864" w:rsidRDefault="00E802D1" w:rsidP="00D36BDD">
      <w:pPr>
        <w:suppressAutoHyphens/>
        <w:autoSpaceDN w:val="0"/>
        <w:ind w:firstLine="708"/>
        <w:jc w:val="both"/>
        <w:rPr>
          <w:rFonts w:ascii="Liberation Serif" w:eastAsia="Calibri" w:hAnsi="Liberation Serif" w:cs="Calibri"/>
          <w:sz w:val="28"/>
          <w:szCs w:val="28"/>
          <w:lang w:eastAsia="en-US"/>
        </w:rPr>
      </w:pPr>
      <w:r w:rsidRPr="00E802D1">
        <w:rPr>
          <w:rFonts w:ascii="Liberation Serif" w:eastAsia="Calibri" w:hAnsi="Liberation Serif" w:cs="Calibri"/>
          <w:sz w:val="28"/>
          <w:szCs w:val="28"/>
          <w:lang w:eastAsia="en-US"/>
        </w:rPr>
        <w:t>1</w:t>
      </w:r>
      <w:r w:rsidR="00ED70E5">
        <w:rPr>
          <w:rFonts w:ascii="Liberation Serif" w:eastAsia="Calibri" w:hAnsi="Liberation Serif" w:cs="Calibri"/>
          <w:sz w:val="28"/>
          <w:szCs w:val="28"/>
          <w:lang w:eastAsia="en-US"/>
        </w:rPr>
        <w:t>0</w:t>
      </w:r>
      <w:r w:rsidR="00D8453B">
        <w:rPr>
          <w:rFonts w:ascii="Liberation Serif" w:eastAsia="Calibri" w:hAnsi="Liberation Serif" w:cs="Calibri"/>
          <w:sz w:val="28"/>
          <w:szCs w:val="28"/>
          <w:lang w:eastAsia="en-US"/>
        </w:rPr>
        <w:t>2</w:t>
      </w:r>
      <w:r w:rsidRPr="00E802D1">
        <w:rPr>
          <w:rFonts w:ascii="Liberation Serif" w:eastAsia="Calibri" w:hAnsi="Liberation Serif" w:cs="Calibri"/>
          <w:sz w:val="28"/>
          <w:szCs w:val="28"/>
          <w:lang w:eastAsia="en-US"/>
        </w:rPr>
        <w:t>.</w:t>
      </w:r>
      <w:r w:rsidR="00A8104A" w:rsidRPr="00DC1864">
        <w:rPr>
          <w:rFonts w:ascii="Liberation Serif" w:eastAsia="Calibri" w:hAnsi="Liberation Serif" w:cs="Calibri"/>
          <w:sz w:val="28"/>
          <w:szCs w:val="28"/>
          <w:lang w:eastAsia="en-US"/>
        </w:rPr>
        <w:t xml:space="preserve"> К результатам контрольного мероприятия относятся оценка соблюдения контролируемым лицом обязательных требований, создание </w:t>
      </w:r>
      <w:r w:rsidR="00A8104A" w:rsidRPr="00DC1864">
        <w:rPr>
          <w:rFonts w:ascii="Liberation Serif" w:eastAsia="Calibri" w:hAnsi="Liberation Serif" w:cs="Calibri"/>
          <w:sz w:val="28"/>
          <w:szCs w:val="28"/>
          <w:lang w:eastAsia="en-US"/>
        </w:rPr>
        <w:lastRenderedPageBreak/>
        <w:t>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EF4B9B" w:rsidRDefault="00E802D1" w:rsidP="00D36BDD">
      <w:pPr>
        <w:suppressAutoHyphens/>
        <w:autoSpaceDN w:val="0"/>
        <w:ind w:firstLine="708"/>
        <w:jc w:val="both"/>
        <w:rPr>
          <w:rFonts w:ascii="Liberation Serif" w:eastAsia="Calibri" w:hAnsi="Liberation Serif" w:cs="Calibri"/>
          <w:sz w:val="28"/>
          <w:szCs w:val="28"/>
          <w:lang w:eastAsia="en-US"/>
        </w:rPr>
      </w:pPr>
      <w:r w:rsidRPr="00E802D1">
        <w:rPr>
          <w:rFonts w:ascii="Liberation Serif" w:eastAsia="Calibri" w:hAnsi="Liberation Serif" w:cs="Calibri"/>
          <w:sz w:val="28"/>
          <w:szCs w:val="28"/>
          <w:lang w:eastAsia="en-US"/>
        </w:rPr>
        <w:t>1</w:t>
      </w:r>
      <w:r w:rsidR="00ED70E5">
        <w:rPr>
          <w:rFonts w:ascii="Liberation Serif" w:eastAsia="Calibri" w:hAnsi="Liberation Serif" w:cs="Calibri"/>
          <w:sz w:val="28"/>
          <w:szCs w:val="28"/>
          <w:lang w:eastAsia="en-US"/>
        </w:rPr>
        <w:t>0</w:t>
      </w:r>
      <w:r w:rsidR="00D8453B">
        <w:rPr>
          <w:rFonts w:ascii="Liberation Serif" w:eastAsia="Calibri" w:hAnsi="Liberation Serif" w:cs="Calibri"/>
          <w:sz w:val="28"/>
          <w:szCs w:val="28"/>
          <w:lang w:eastAsia="en-US"/>
        </w:rPr>
        <w:t>3</w:t>
      </w:r>
      <w:r w:rsidR="00A8104A" w:rsidRPr="00E802D1">
        <w:rPr>
          <w:rFonts w:ascii="Liberation Serif" w:eastAsia="Calibri" w:hAnsi="Liberation Serif" w:cs="Calibri"/>
          <w:sz w:val="28"/>
          <w:szCs w:val="28"/>
          <w:lang w:eastAsia="en-US"/>
        </w:rPr>
        <w:t>.</w:t>
      </w:r>
      <w:r w:rsidR="00A8104A" w:rsidRPr="00DC1864">
        <w:rPr>
          <w:rFonts w:ascii="Liberation Serif" w:eastAsia="Calibri" w:hAnsi="Liberation Serif" w:cs="Calibri"/>
          <w:sz w:val="28"/>
          <w:szCs w:val="28"/>
          <w:lang w:eastAsia="en-US"/>
        </w:rPr>
        <w:t xml:space="preserve"> </w:t>
      </w:r>
      <w:r w:rsidR="00EF4B9B" w:rsidRPr="00EF4B9B">
        <w:rPr>
          <w:rFonts w:ascii="Liberation Serif" w:eastAsia="Calibri" w:hAnsi="Liberation Serif" w:cs="Calibri"/>
          <w:sz w:val="28"/>
          <w:szCs w:val="28"/>
          <w:lang w:eastAsia="en-US"/>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C55104" w:rsidRPr="005B6983" w:rsidRDefault="00ED70E5" w:rsidP="00D36BDD">
      <w:pPr>
        <w:suppressAutoHyphens/>
        <w:autoSpaceDN w:val="0"/>
        <w:ind w:firstLine="708"/>
        <w:jc w:val="both"/>
        <w:rPr>
          <w:rFonts w:ascii="Liberation Serif" w:eastAsia="Calibri" w:hAnsi="Liberation Serif" w:cs="Calibri"/>
          <w:sz w:val="28"/>
          <w:szCs w:val="28"/>
          <w:lang w:eastAsia="en-US"/>
        </w:rPr>
      </w:pPr>
      <w:r w:rsidRPr="005B6983">
        <w:rPr>
          <w:rFonts w:ascii="Liberation Serif" w:eastAsia="Calibri" w:hAnsi="Liberation Serif" w:cs="Calibri"/>
          <w:sz w:val="28"/>
          <w:szCs w:val="28"/>
          <w:lang w:eastAsia="en-US"/>
        </w:rPr>
        <w:t>10</w:t>
      </w:r>
      <w:r w:rsidR="00D8453B" w:rsidRPr="005B6983">
        <w:rPr>
          <w:rFonts w:ascii="Liberation Serif" w:eastAsia="Calibri" w:hAnsi="Liberation Serif" w:cs="Calibri"/>
          <w:sz w:val="28"/>
          <w:szCs w:val="28"/>
          <w:lang w:eastAsia="en-US"/>
        </w:rPr>
        <w:t>4</w:t>
      </w:r>
      <w:r w:rsidR="00A8104A" w:rsidRPr="005B6983">
        <w:rPr>
          <w:rFonts w:ascii="Liberation Serif" w:eastAsia="Calibri" w:hAnsi="Liberation Serif" w:cs="Calibri"/>
          <w:sz w:val="28"/>
          <w:szCs w:val="28"/>
          <w:lang w:eastAsia="en-US"/>
        </w:rPr>
        <w:t xml:space="preserve">. </w:t>
      </w:r>
      <w:r w:rsidR="00EF4B9B" w:rsidRPr="005B6983">
        <w:rPr>
          <w:rFonts w:ascii="Liberation Serif" w:eastAsia="Calibri" w:hAnsi="Liberation Serif" w:cs="Calibri"/>
          <w:sz w:val="28"/>
          <w:szCs w:val="28"/>
          <w:lang w:eastAsia="en-US"/>
        </w:rPr>
        <w:t>Оформление акта производится на месте проведения контрольного мероприятия в день окончания</w:t>
      </w:r>
      <w:r w:rsidR="00C55104" w:rsidRPr="005B6983">
        <w:rPr>
          <w:rFonts w:ascii="Liberation Serif" w:eastAsia="Calibri" w:hAnsi="Liberation Serif" w:cs="Calibri"/>
          <w:sz w:val="28"/>
          <w:szCs w:val="28"/>
          <w:lang w:eastAsia="en-US"/>
        </w:rPr>
        <w:t xml:space="preserve"> проведения такого мероприятия.</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6824A7" w:rsidRDefault="006824A7" w:rsidP="00D36BDD">
      <w:pPr>
        <w:suppressAutoHyphens/>
        <w:autoSpaceDN w:val="0"/>
        <w:ind w:firstLine="708"/>
        <w:jc w:val="both"/>
        <w:rPr>
          <w:rFonts w:ascii="Liberation Serif" w:eastAsia="Calibri" w:hAnsi="Liberation Serif" w:cs="Calibri"/>
          <w:sz w:val="28"/>
          <w:szCs w:val="28"/>
          <w:lang w:eastAsia="en-US"/>
        </w:rPr>
      </w:pPr>
      <w:r w:rsidRPr="006824A7">
        <w:rPr>
          <w:rFonts w:ascii="Liberation Serif" w:eastAsia="Calibri" w:hAnsi="Liberation Serif" w:cs="Calibri"/>
          <w:sz w:val="28"/>
          <w:szCs w:val="28"/>
          <w:lang w:eastAsia="en-US"/>
        </w:rPr>
        <w:t xml:space="preserve">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w:t>
      </w:r>
      <w:r>
        <w:rPr>
          <w:rFonts w:ascii="Liberation Serif" w:eastAsia="Calibri" w:hAnsi="Liberation Serif" w:cs="Calibri"/>
          <w:sz w:val="28"/>
          <w:szCs w:val="28"/>
          <w:lang w:eastAsia="en-US"/>
        </w:rPr>
        <w:t>Федеральным законом № 248-ФЗ</w:t>
      </w:r>
      <w:r w:rsidRPr="006824A7">
        <w:rPr>
          <w:rFonts w:ascii="Liberation Serif" w:eastAsia="Calibri" w:hAnsi="Liberation Serif" w:cs="Calibri"/>
          <w:sz w:val="28"/>
          <w:szCs w:val="28"/>
          <w:lang w:eastAsia="en-US"/>
        </w:rPr>
        <w:t>.</w:t>
      </w:r>
    </w:p>
    <w:p w:rsidR="00A8104A" w:rsidRPr="00DC1864" w:rsidRDefault="006824A7"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 xml:space="preserve"> </w:t>
      </w:r>
      <w:r w:rsidR="00117626">
        <w:rPr>
          <w:rFonts w:ascii="Liberation Serif" w:eastAsia="Calibri" w:hAnsi="Liberation Serif" w:cs="Calibri"/>
          <w:sz w:val="28"/>
          <w:szCs w:val="28"/>
          <w:lang w:eastAsia="en-US"/>
        </w:rPr>
        <w:t>1</w:t>
      </w:r>
      <w:r>
        <w:rPr>
          <w:rFonts w:ascii="Liberation Serif" w:eastAsia="Calibri" w:hAnsi="Liberation Serif" w:cs="Calibri"/>
          <w:sz w:val="28"/>
          <w:szCs w:val="28"/>
          <w:lang w:eastAsia="en-US"/>
        </w:rPr>
        <w:t>0</w:t>
      </w:r>
      <w:r w:rsidR="00D8453B">
        <w:rPr>
          <w:rFonts w:ascii="Liberation Serif" w:eastAsia="Calibri" w:hAnsi="Liberation Serif" w:cs="Calibri"/>
          <w:sz w:val="28"/>
          <w:szCs w:val="28"/>
          <w:lang w:eastAsia="en-US"/>
        </w:rPr>
        <w:t>5</w:t>
      </w:r>
      <w:r w:rsidR="00A8104A" w:rsidRPr="00DC1864">
        <w:rPr>
          <w:rFonts w:ascii="Liberation Serif" w:eastAsia="Calibri" w:hAnsi="Liberation Serif" w:cs="Calibri"/>
          <w:sz w:val="28"/>
          <w:szCs w:val="28"/>
          <w:lang w:eastAsia="en-US"/>
        </w:rPr>
        <w:t>.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A8104A" w:rsidRPr="00DC1864" w:rsidRDefault="00117626"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w:t>
      </w:r>
      <w:r w:rsidR="006824A7">
        <w:rPr>
          <w:rFonts w:ascii="Liberation Serif" w:eastAsia="Calibri" w:hAnsi="Liberation Serif" w:cs="Calibri"/>
          <w:sz w:val="28"/>
          <w:szCs w:val="28"/>
          <w:lang w:eastAsia="en-US"/>
        </w:rPr>
        <w:t>0</w:t>
      </w:r>
      <w:r w:rsidR="00D8453B">
        <w:rPr>
          <w:rFonts w:ascii="Liberation Serif" w:eastAsia="Calibri" w:hAnsi="Liberation Serif" w:cs="Calibri"/>
          <w:sz w:val="28"/>
          <w:szCs w:val="28"/>
          <w:lang w:eastAsia="en-US"/>
        </w:rPr>
        <w:t>6</w:t>
      </w:r>
      <w:r w:rsidR="00A8104A" w:rsidRPr="00DC1864">
        <w:rPr>
          <w:rFonts w:ascii="Liberation Serif" w:eastAsia="Calibri" w:hAnsi="Liberation Serif" w:cs="Calibri"/>
          <w:sz w:val="28"/>
          <w:szCs w:val="28"/>
          <w:lang w:eastAsia="en-US"/>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824A7" w:rsidRDefault="00117626"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w:t>
      </w:r>
      <w:r w:rsidR="006824A7">
        <w:rPr>
          <w:rFonts w:ascii="Liberation Serif" w:eastAsia="Calibri" w:hAnsi="Liberation Serif" w:cs="Calibri"/>
          <w:sz w:val="28"/>
          <w:szCs w:val="28"/>
          <w:lang w:eastAsia="en-US"/>
        </w:rPr>
        <w:t>0</w:t>
      </w:r>
      <w:r w:rsidR="00D8453B">
        <w:rPr>
          <w:rFonts w:ascii="Liberation Serif" w:eastAsia="Calibri" w:hAnsi="Liberation Serif" w:cs="Calibri"/>
          <w:sz w:val="28"/>
          <w:szCs w:val="28"/>
          <w:lang w:eastAsia="en-US"/>
        </w:rPr>
        <w:t>7</w:t>
      </w:r>
      <w:r w:rsidR="00A8104A" w:rsidRPr="00DC1864">
        <w:rPr>
          <w:rFonts w:ascii="Liberation Serif" w:eastAsia="Calibri" w:hAnsi="Liberation Serif" w:cs="Calibri"/>
          <w:sz w:val="28"/>
          <w:szCs w:val="28"/>
          <w:lang w:eastAsia="en-US"/>
        </w:rPr>
        <w:t xml:space="preserve">. </w:t>
      </w:r>
      <w:r w:rsidR="006824A7" w:rsidRPr="006824A7">
        <w:rPr>
          <w:rFonts w:ascii="Liberation Serif" w:eastAsia="Calibri" w:hAnsi="Liberation Serif" w:cs="Calibri"/>
          <w:sz w:val="28"/>
          <w:szCs w:val="28"/>
          <w:lang w:eastAsia="en-US"/>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8104A" w:rsidRPr="00DC1864" w:rsidRDefault="006824A7"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w:t>
      </w:r>
      <w:r w:rsidR="00ED70E5">
        <w:rPr>
          <w:rFonts w:ascii="Liberation Serif" w:eastAsia="Calibri" w:hAnsi="Liberation Serif" w:cs="Calibri"/>
          <w:sz w:val="28"/>
          <w:szCs w:val="28"/>
          <w:lang w:eastAsia="en-US"/>
        </w:rPr>
        <w:t>0</w:t>
      </w:r>
      <w:r w:rsidR="00D8453B">
        <w:rPr>
          <w:rFonts w:ascii="Liberation Serif" w:eastAsia="Calibri" w:hAnsi="Liberation Serif" w:cs="Calibri"/>
          <w:sz w:val="28"/>
          <w:szCs w:val="28"/>
          <w:lang w:eastAsia="en-US"/>
        </w:rPr>
        <w:t>8</w:t>
      </w:r>
      <w:r>
        <w:rPr>
          <w:rFonts w:ascii="Liberation Serif" w:eastAsia="Calibri" w:hAnsi="Liberation Serif" w:cs="Calibri"/>
          <w:sz w:val="28"/>
          <w:szCs w:val="28"/>
          <w:lang w:eastAsia="en-US"/>
        </w:rPr>
        <w:t xml:space="preserve">. </w:t>
      </w:r>
      <w:r w:rsidR="00A8104A" w:rsidRPr="00DC1864">
        <w:rPr>
          <w:rFonts w:ascii="Liberation Serif" w:eastAsia="Calibri" w:hAnsi="Liberation Serif" w:cs="Calibri"/>
          <w:sz w:val="28"/>
          <w:szCs w:val="28"/>
          <w:lang w:eastAsia="en-US"/>
        </w:rPr>
        <w:t>В случае выявления при проведении контрольного мероприятия нарушений обязательных требований контролируемым лицом орган контроля в пределах полномочий обязан:</w:t>
      </w:r>
    </w:p>
    <w:p w:rsidR="006824A7"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1) </w:t>
      </w:r>
      <w:r w:rsidR="006824A7" w:rsidRPr="006824A7">
        <w:rPr>
          <w:rFonts w:ascii="Liberation Serif" w:eastAsia="Calibri" w:hAnsi="Liberation Serif" w:cs="Calibri"/>
          <w:sz w:val="28"/>
          <w:szCs w:val="28"/>
          <w:lang w:eastAsia="en-US"/>
        </w:rPr>
        <w:t xml:space="preserve">выдать после оформления акта контрольного мероприятия контролируемому лицу предписание об устранении выявленных нарушений </w:t>
      </w:r>
      <w:r w:rsidR="006824A7" w:rsidRPr="006824A7">
        <w:rPr>
          <w:rFonts w:ascii="Liberation Serif" w:eastAsia="Calibri" w:hAnsi="Liberation Serif" w:cs="Calibri"/>
          <w:sz w:val="28"/>
          <w:szCs w:val="28"/>
          <w:lang w:eastAsia="en-US"/>
        </w:rPr>
        <w:lastRenderedPageBreak/>
        <w:t>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A8104A" w:rsidRPr="00DC1864" w:rsidRDefault="00910231"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4</w:t>
      </w:r>
      <w:r w:rsidR="00A8104A" w:rsidRPr="00DC1864">
        <w:rPr>
          <w:rFonts w:ascii="Liberation Serif" w:eastAsia="Calibri" w:hAnsi="Liberation Serif" w:cs="Calibri"/>
          <w:sz w:val="28"/>
          <w:szCs w:val="28"/>
          <w:lang w:eastAsia="en-US"/>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92288" w:rsidRDefault="00092288" w:rsidP="00092288">
      <w:pPr>
        <w:suppressAutoHyphens/>
        <w:autoSpaceDN w:val="0"/>
        <w:ind w:firstLine="708"/>
        <w:jc w:val="center"/>
        <w:rPr>
          <w:rFonts w:ascii="Liberation Serif" w:eastAsia="Calibri" w:hAnsi="Liberation Serif" w:cs="Calibri"/>
          <w:sz w:val="28"/>
          <w:szCs w:val="28"/>
          <w:lang w:eastAsia="en-US"/>
        </w:rPr>
      </w:pPr>
      <w:r w:rsidRPr="00092288">
        <w:rPr>
          <w:rFonts w:ascii="Liberation Serif" w:eastAsia="Calibri" w:hAnsi="Liberation Serif" w:cs="Calibri"/>
          <w:sz w:val="28"/>
          <w:szCs w:val="28"/>
          <w:lang w:eastAsia="en-US"/>
        </w:rPr>
        <w:t>Глава 2</w:t>
      </w:r>
      <w:r>
        <w:rPr>
          <w:rFonts w:ascii="Liberation Serif" w:eastAsia="Calibri" w:hAnsi="Liberation Serif" w:cs="Calibri"/>
          <w:sz w:val="28"/>
          <w:szCs w:val="28"/>
          <w:lang w:eastAsia="en-US"/>
        </w:rPr>
        <w:t xml:space="preserve"> </w:t>
      </w:r>
      <w:r w:rsidRPr="00092288">
        <w:rPr>
          <w:rFonts w:ascii="Liberation Serif" w:eastAsia="Calibri" w:hAnsi="Liberation Serif" w:cs="Calibri"/>
          <w:sz w:val="28"/>
          <w:szCs w:val="28"/>
          <w:lang w:eastAsia="en-US"/>
        </w:rPr>
        <w:t xml:space="preserve">Предписание об </w:t>
      </w:r>
      <w:r>
        <w:rPr>
          <w:rFonts w:ascii="Liberation Serif" w:eastAsia="Calibri" w:hAnsi="Liberation Serif" w:cs="Calibri"/>
          <w:sz w:val="28"/>
          <w:szCs w:val="28"/>
          <w:lang w:eastAsia="en-US"/>
        </w:rPr>
        <w:t xml:space="preserve">устранении выявленных нарушений </w:t>
      </w:r>
      <w:r w:rsidRPr="00092288">
        <w:rPr>
          <w:rFonts w:ascii="Liberation Serif" w:eastAsia="Calibri" w:hAnsi="Liberation Serif" w:cs="Calibri"/>
          <w:sz w:val="28"/>
          <w:szCs w:val="28"/>
          <w:lang w:eastAsia="en-US"/>
        </w:rPr>
        <w:t>обязательных требований</w:t>
      </w:r>
    </w:p>
    <w:p w:rsidR="00092288" w:rsidRPr="00092288" w:rsidRDefault="00D8453B" w:rsidP="00092288">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109</w:t>
      </w:r>
      <w:r w:rsidR="00092288" w:rsidRPr="00092288">
        <w:rPr>
          <w:rFonts w:ascii="Liberation Serif" w:eastAsia="Calibri" w:hAnsi="Liberation Serif" w:cs="Calibri"/>
          <w:sz w:val="28"/>
          <w:szCs w:val="28"/>
          <w:lang w:eastAsia="en-US"/>
        </w:rPr>
        <w:t>.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w:t>
      </w:r>
      <w:r w:rsidR="00092288">
        <w:rPr>
          <w:rFonts w:ascii="Liberation Serif" w:eastAsia="Calibri" w:hAnsi="Liberation Serif" w:cs="Calibri"/>
          <w:sz w:val="28"/>
          <w:szCs w:val="28"/>
          <w:lang w:eastAsia="en-US"/>
        </w:rPr>
        <w:t>ончания проведения контрольного</w:t>
      </w:r>
      <w:r w:rsidR="00092288" w:rsidRPr="00092288">
        <w:rPr>
          <w:rFonts w:ascii="Liberation Serif" w:eastAsia="Calibri" w:hAnsi="Liberation Serif" w:cs="Calibri"/>
          <w:sz w:val="28"/>
          <w:szCs w:val="28"/>
          <w:lang w:eastAsia="en-US"/>
        </w:rPr>
        <w:t xml:space="preserve"> мероприятия, обязательного профилактического визита, завершения контрольного действия в рамках специального режима государственного контроля (надзора).</w:t>
      </w:r>
    </w:p>
    <w:p w:rsidR="00092288" w:rsidRPr="00092288" w:rsidRDefault="00D8453B" w:rsidP="00092288">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110</w:t>
      </w:r>
      <w:r w:rsidR="00092288" w:rsidRPr="00092288">
        <w:rPr>
          <w:rFonts w:ascii="Liberation Serif" w:eastAsia="Calibri" w:hAnsi="Liberation Serif" w:cs="Calibri"/>
          <w:sz w:val="28"/>
          <w:szCs w:val="28"/>
          <w:lang w:eastAsia="en-US"/>
        </w:rPr>
        <w:t>.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092288" w:rsidRPr="00092288" w:rsidRDefault="00092288" w:rsidP="00092288">
      <w:pPr>
        <w:suppressAutoHyphens/>
        <w:autoSpaceDN w:val="0"/>
        <w:ind w:firstLine="708"/>
        <w:jc w:val="both"/>
        <w:rPr>
          <w:rFonts w:ascii="Liberation Serif" w:eastAsia="Calibri" w:hAnsi="Liberation Serif" w:cs="Calibri"/>
          <w:sz w:val="28"/>
          <w:szCs w:val="28"/>
          <w:lang w:eastAsia="en-US"/>
        </w:rPr>
      </w:pPr>
      <w:r w:rsidRPr="00092288">
        <w:rPr>
          <w:rFonts w:ascii="Liberation Serif" w:eastAsia="Calibri" w:hAnsi="Liberation Serif" w:cs="Calibri"/>
          <w:sz w:val="28"/>
          <w:szCs w:val="28"/>
          <w:lang w:eastAsia="en-US"/>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092288" w:rsidRPr="00092288" w:rsidRDefault="00092288" w:rsidP="00092288">
      <w:pPr>
        <w:suppressAutoHyphens/>
        <w:autoSpaceDN w:val="0"/>
        <w:ind w:firstLine="708"/>
        <w:jc w:val="both"/>
        <w:rPr>
          <w:rFonts w:ascii="Liberation Serif" w:eastAsia="Calibri" w:hAnsi="Liberation Serif" w:cs="Calibri"/>
          <w:sz w:val="28"/>
          <w:szCs w:val="28"/>
          <w:lang w:eastAsia="en-US"/>
        </w:rPr>
      </w:pPr>
      <w:r w:rsidRPr="00092288">
        <w:rPr>
          <w:rFonts w:ascii="Liberation Serif" w:eastAsia="Calibri" w:hAnsi="Liberation Serif" w:cs="Calibri"/>
          <w:sz w:val="28"/>
          <w:szCs w:val="28"/>
          <w:lang w:eastAsia="en-US"/>
        </w:rPr>
        <w:t>2) срок устранения выявленного нарушения обязательных требований с указанием конкретной даты;</w:t>
      </w:r>
    </w:p>
    <w:p w:rsidR="00092288" w:rsidRPr="00092288" w:rsidRDefault="00092288" w:rsidP="00092288">
      <w:pPr>
        <w:suppressAutoHyphens/>
        <w:autoSpaceDN w:val="0"/>
        <w:ind w:firstLine="708"/>
        <w:jc w:val="both"/>
        <w:rPr>
          <w:rFonts w:ascii="Liberation Serif" w:eastAsia="Calibri" w:hAnsi="Liberation Serif" w:cs="Calibri"/>
          <w:sz w:val="28"/>
          <w:szCs w:val="28"/>
          <w:lang w:eastAsia="en-US"/>
        </w:rPr>
      </w:pPr>
      <w:r w:rsidRPr="00092288">
        <w:rPr>
          <w:rFonts w:ascii="Liberation Serif" w:eastAsia="Calibri" w:hAnsi="Liberation Serif" w:cs="Calibri"/>
          <w:sz w:val="28"/>
          <w:szCs w:val="28"/>
          <w:lang w:eastAsia="en-US"/>
        </w:rPr>
        <w:t>3) перечень рекомендованных мероприятий по устранению выявленного нарушения обязательных требований;</w:t>
      </w:r>
    </w:p>
    <w:p w:rsidR="00092288" w:rsidRDefault="00092288" w:rsidP="00092288">
      <w:pPr>
        <w:suppressAutoHyphens/>
        <w:autoSpaceDN w:val="0"/>
        <w:ind w:firstLine="708"/>
        <w:jc w:val="both"/>
        <w:rPr>
          <w:rFonts w:ascii="Liberation Serif" w:eastAsia="Calibri" w:hAnsi="Liberation Serif" w:cs="Calibri"/>
          <w:sz w:val="28"/>
          <w:szCs w:val="28"/>
          <w:lang w:eastAsia="en-US"/>
        </w:rPr>
      </w:pPr>
      <w:r w:rsidRPr="00092288">
        <w:rPr>
          <w:rFonts w:ascii="Liberation Serif" w:eastAsia="Calibri" w:hAnsi="Liberation Serif" w:cs="Calibri"/>
          <w:sz w:val="28"/>
          <w:szCs w:val="28"/>
          <w:lang w:eastAsia="en-US"/>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12151E" w:rsidRPr="00092288" w:rsidRDefault="00D8453B" w:rsidP="00092288">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111</w:t>
      </w:r>
      <w:r w:rsidR="0012151E">
        <w:rPr>
          <w:rFonts w:ascii="Liberation Serif" w:eastAsia="Calibri" w:hAnsi="Liberation Serif" w:cs="Calibri"/>
          <w:sz w:val="28"/>
          <w:szCs w:val="28"/>
          <w:lang w:eastAsia="en-US"/>
        </w:rPr>
        <w:t xml:space="preserve">. </w:t>
      </w:r>
      <w:r w:rsidR="0012151E" w:rsidRPr="0012151E">
        <w:rPr>
          <w:rFonts w:ascii="Liberation Serif" w:eastAsia="Calibri" w:hAnsi="Liberation Serif" w:cs="Calibri"/>
          <w:sz w:val="28"/>
          <w:szCs w:val="28"/>
          <w:lang w:eastAsia="en-US"/>
        </w:rPr>
        <w:t xml:space="preserve">Предписание составляется в </w:t>
      </w:r>
      <w:r w:rsidR="0012151E">
        <w:rPr>
          <w:rFonts w:ascii="Liberation Serif" w:eastAsia="Calibri" w:hAnsi="Liberation Serif" w:cs="Calibri"/>
          <w:sz w:val="28"/>
          <w:szCs w:val="28"/>
          <w:lang w:eastAsia="en-US"/>
        </w:rPr>
        <w:t>одном</w:t>
      </w:r>
      <w:r w:rsidR="0012151E" w:rsidRPr="0012151E">
        <w:rPr>
          <w:rFonts w:ascii="Liberation Serif" w:eastAsia="Calibri" w:hAnsi="Liberation Serif" w:cs="Calibri"/>
          <w:sz w:val="28"/>
          <w:szCs w:val="28"/>
          <w:lang w:eastAsia="en-US"/>
        </w:rPr>
        <w:t xml:space="preserve"> экземплярах, </w:t>
      </w:r>
      <w:r w:rsidR="0012151E">
        <w:rPr>
          <w:rFonts w:ascii="Liberation Serif" w:eastAsia="Calibri" w:hAnsi="Liberation Serif" w:cs="Calibri"/>
          <w:sz w:val="28"/>
          <w:szCs w:val="28"/>
          <w:lang w:eastAsia="en-US"/>
        </w:rPr>
        <w:t>копия</w:t>
      </w:r>
      <w:r w:rsidR="0012151E" w:rsidRPr="0012151E">
        <w:rPr>
          <w:rFonts w:ascii="Liberation Serif" w:eastAsia="Calibri" w:hAnsi="Liberation Serif" w:cs="Calibri"/>
          <w:sz w:val="28"/>
          <w:szCs w:val="28"/>
          <w:lang w:eastAsia="en-US"/>
        </w:rPr>
        <w:t xml:space="preserve">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вместе с актом проверки. Если вручить предписание в указанном порядке не представляется возможным, предписание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092288" w:rsidRDefault="00D8453B" w:rsidP="00092288">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lastRenderedPageBreak/>
        <w:t>112</w:t>
      </w:r>
      <w:r w:rsidR="00092288" w:rsidRPr="00092288">
        <w:rPr>
          <w:rFonts w:ascii="Liberation Serif" w:eastAsia="Calibri" w:hAnsi="Liberation Serif" w:cs="Calibri"/>
          <w:sz w:val="28"/>
          <w:szCs w:val="28"/>
          <w:lang w:eastAsia="en-US"/>
        </w:rPr>
        <w:t>. Контрольный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r w:rsidR="00092288">
        <w:rPr>
          <w:rFonts w:ascii="Liberation Serif" w:eastAsia="Calibri" w:hAnsi="Liberation Serif" w:cs="Calibri"/>
          <w:sz w:val="28"/>
          <w:szCs w:val="28"/>
          <w:lang w:eastAsia="en-US"/>
        </w:rPr>
        <w:t xml:space="preserve"> № 248-ФЗ</w:t>
      </w:r>
      <w:r w:rsidR="00092288" w:rsidRPr="00092288">
        <w:rPr>
          <w:rFonts w:ascii="Liberation Serif" w:eastAsia="Calibri" w:hAnsi="Liberation Serif" w:cs="Calibri"/>
          <w:sz w:val="28"/>
          <w:szCs w:val="28"/>
          <w:lang w:eastAsia="en-US"/>
        </w:rPr>
        <w:t>.</w:t>
      </w:r>
    </w:p>
    <w:p w:rsidR="00AD7655" w:rsidRDefault="00AD7655" w:rsidP="00092288">
      <w:pPr>
        <w:suppressAutoHyphens/>
        <w:autoSpaceDN w:val="0"/>
        <w:ind w:firstLine="708"/>
        <w:jc w:val="both"/>
        <w:rPr>
          <w:rFonts w:ascii="Liberation Serif" w:eastAsia="Calibri" w:hAnsi="Liberation Serif" w:cs="Calibri"/>
          <w:sz w:val="28"/>
          <w:szCs w:val="28"/>
          <w:lang w:eastAsia="en-US"/>
        </w:rPr>
      </w:pPr>
    </w:p>
    <w:p w:rsidR="00092288" w:rsidRDefault="00092288" w:rsidP="00092288">
      <w:pPr>
        <w:suppressAutoHyphens/>
        <w:autoSpaceDN w:val="0"/>
        <w:ind w:firstLine="708"/>
        <w:jc w:val="center"/>
        <w:rPr>
          <w:rFonts w:ascii="Liberation Serif" w:eastAsia="Calibri" w:hAnsi="Liberation Serif" w:cs="Calibri"/>
          <w:sz w:val="28"/>
          <w:szCs w:val="28"/>
          <w:lang w:eastAsia="en-US"/>
        </w:rPr>
      </w:pPr>
      <w:r w:rsidRPr="00092288">
        <w:rPr>
          <w:rFonts w:ascii="Liberation Serif" w:eastAsia="Calibri" w:hAnsi="Liberation Serif" w:cs="Calibri"/>
          <w:sz w:val="28"/>
          <w:szCs w:val="28"/>
          <w:lang w:eastAsia="en-US"/>
        </w:rPr>
        <w:t xml:space="preserve">Глава </w:t>
      </w:r>
      <w:r>
        <w:rPr>
          <w:rFonts w:ascii="Liberation Serif" w:eastAsia="Calibri" w:hAnsi="Liberation Serif" w:cs="Calibri"/>
          <w:sz w:val="28"/>
          <w:szCs w:val="28"/>
          <w:lang w:eastAsia="en-US"/>
        </w:rPr>
        <w:t>3</w:t>
      </w:r>
      <w:r w:rsidRPr="00092288">
        <w:t xml:space="preserve"> </w:t>
      </w:r>
      <w:r w:rsidRPr="00092288">
        <w:rPr>
          <w:rFonts w:ascii="Liberation Serif" w:eastAsia="Calibri" w:hAnsi="Liberation Serif" w:cs="Calibri"/>
          <w:sz w:val="28"/>
          <w:szCs w:val="28"/>
          <w:lang w:eastAsia="en-US"/>
        </w:rPr>
        <w:t>Соглашение о надлежащем устранении выявленных нарушений обязательных требований</w:t>
      </w:r>
    </w:p>
    <w:p w:rsidR="008E21D7" w:rsidRPr="00AD7655" w:rsidRDefault="008E21D7" w:rsidP="00092288">
      <w:pPr>
        <w:suppressAutoHyphens/>
        <w:autoSpaceDN w:val="0"/>
        <w:ind w:firstLine="708"/>
        <w:jc w:val="center"/>
        <w:rPr>
          <w:rFonts w:ascii="Liberation Serif" w:eastAsia="Calibri" w:hAnsi="Liberation Serif" w:cs="Calibri"/>
          <w:lang w:eastAsia="en-US"/>
        </w:rPr>
      </w:pPr>
      <w:r w:rsidRPr="00AD7655">
        <w:rPr>
          <w:rFonts w:ascii="Liberation Serif" w:eastAsia="Calibri" w:hAnsi="Liberation Serif" w:cs="Calibri"/>
          <w:lang w:eastAsia="en-US"/>
        </w:rPr>
        <w:t>(</w:t>
      </w:r>
      <w:proofErr w:type="gramStart"/>
      <w:r w:rsidRPr="00AD7655">
        <w:rPr>
          <w:rFonts w:ascii="Liberation Serif" w:eastAsia="Calibri" w:hAnsi="Liberation Serif" w:cs="Calibri"/>
          <w:lang w:eastAsia="en-US"/>
        </w:rPr>
        <w:t>исключена</w:t>
      </w:r>
      <w:proofErr w:type="gramEnd"/>
      <w:r w:rsidRPr="00AD7655">
        <w:rPr>
          <w:rFonts w:ascii="Liberation Serif" w:eastAsia="Calibri" w:hAnsi="Liberation Serif" w:cs="Calibri"/>
          <w:lang w:eastAsia="en-US"/>
        </w:rPr>
        <w:t xml:space="preserve"> на основании решения Думы муниципального округа Верхотурский от 04.03.2026 № 15)</w:t>
      </w:r>
    </w:p>
    <w:p w:rsidR="00092288" w:rsidRPr="00DC1864" w:rsidRDefault="00092288" w:rsidP="00D36BDD">
      <w:pPr>
        <w:suppressAutoHyphens/>
        <w:autoSpaceDN w:val="0"/>
        <w:ind w:firstLine="708"/>
        <w:jc w:val="both"/>
        <w:rPr>
          <w:rFonts w:ascii="Liberation Serif" w:eastAsia="Calibri" w:hAnsi="Liberation Serif" w:cs="Calibri"/>
          <w:sz w:val="28"/>
          <w:szCs w:val="28"/>
          <w:lang w:eastAsia="en-US"/>
        </w:rPr>
      </w:pPr>
    </w:p>
    <w:p w:rsidR="00A8104A" w:rsidRPr="00DC1864" w:rsidRDefault="00A8104A" w:rsidP="00D36BDD">
      <w:pPr>
        <w:suppressAutoHyphens/>
        <w:autoSpaceDN w:val="0"/>
        <w:jc w:val="center"/>
        <w:rPr>
          <w:rFonts w:ascii="Liberation Serif" w:eastAsia="Calibri" w:hAnsi="Liberation Serif" w:cs="Calibri"/>
          <w:sz w:val="28"/>
          <w:szCs w:val="28"/>
          <w:lang w:eastAsia="en-US"/>
        </w:rPr>
      </w:pPr>
      <w:r w:rsidRPr="005423EB">
        <w:rPr>
          <w:rFonts w:ascii="Liberation Serif" w:eastAsia="Calibri" w:hAnsi="Liberation Serif" w:cs="Calibri"/>
          <w:sz w:val="28"/>
          <w:szCs w:val="28"/>
          <w:lang w:eastAsia="en-US"/>
        </w:rPr>
        <w:t xml:space="preserve">Глава </w:t>
      </w:r>
      <w:r w:rsidR="005423EB" w:rsidRPr="005423EB">
        <w:rPr>
          <w:rFonts w:ascii="Liberation Serif" w:eastAsia="Calibri" w:hAnsi="Liberation Serif" w:cs="Calibri"/>
          <w:sz w:val="28"/>
          <w:szCs w:val="28"/>
          <w:lang w:eastAsia="en-US"/>
        </w:rPr>
        <w:t>4</w:t>
      </w:r>
      <w:r w:rsidRPr="00DC1864">
        <w:rPr>
          <w:rFonts w:ascii="Liberation Serif" w:eastAsia="Calibri" w:hAnsi="Liberation Serif" w:cs="Calibri"/>
          <w:sz w:val="28"/>
          <w:szCs w:val="28"/>
          <w:lang w:eastAsia="en-US"/>
        </w:rPr>
        <w:t xml:space="preserve"> Исполнение решений по результатам контрольных мероприятий</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sidRPr="001D6024">
        <w:rPr>
          <w:rFonts w:ascii="Liberation Serif" w:eastAsia="Calibri" w:hAnsi="Liberation Serif" w:cs="Calibri"/>
          <w:sz w:val="28"/>
          <w:szCs w:val="28"/>
          <w:lang w:eastAsia="en-US"/>
        </w:rPr>
        <w:t>123</w:t>
      </w:r>
      <w:r w:rsidR="00A8104A" w:rsidRPr="001D6024">
        <w:rPr>
          <w:rFonts w:ascii="Liberation Serif" w:eastAsia="Calibri" w:hAnsi="Liberation Serif" w:cs="Calibri"/>
          <w:sz w:val="28"/>
          <w:szCs w:val="28"/>
          <w:lang w:eastAsia="en-US"/>
        </w:rPr>
        <w:t>.</w:t>
      </w:r>
      <w:r w:rsidR="00A8104A" w:rsidRPr="00DC1864">
        <w:rPr>
          <w:rFonts w:ascii="Liberation Serif" w:eastAsia="Calibri" w:hAnsi="Liberation Serif" w:cs="Calibri"/>
          <w:sz w:val="28"/>
          <w:szCs w:val="28"/>
          <w:lang w:eastAsia="en-US"/>
        </w:rPr>
        <w:t xml:space="preserve"> Контроль за исполнением предписаний, иных решений органа контроля осуществляет </w:t>
      </w:r>
      <w:r w:rsidR="00910231" w:rsidRPr="00DC1864">
        <w:rPr>
          <w:rFonts w:ascii="Liberation Serif" w:eastAsia="Calibri" w:hAnsi="Liberation Serif" w:cs="Calibri"/>
          <w:sz w:val="28"/>
          <w:szCs w:val="28"/>
          <w:lang w:eastAsia="en-US"/>
        </w:rPr>
        <w:t>контрольный орган</w:t>
      </w:r>
      <w:r w:rsidR="00A8104A" w:rsidRPr="00DC1864">
        <w:rPr>
          <w:rFonts w:ascii="Liberation Serif" w:eastAsia="Calibri" w:hAnsi="Liberation Serif" w:cs="Calibri"/>
          <w:sz w:val="28"/>
          <w:szCs w:val="28"/>
          <w:lang w:eastAsia="en-US"/>
        </w:rPr>
        <w:t>.</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124</w:t>
      </w:r>
      <w:r w:rsidR="00A8104A" w:rsidRPr="00DC1864">
        <w:rPr>
          <w:rFonts w:ascii="Liberation Serif" w:eastAsia="Calibri" w:hAnsi="Liberation Serif" w:cs="Calibri"/>
          <w:sz w:val="28"/>
          <w:szCs w:val="28"/>
          <w:lang w:eastAsia="en-US"/>
        </w:rPr>
        <w:t xml:space="preserve">. Руководитель </w:t>
      </w:r>
      <w:r w:rsidR="00910231" w:rsidRPr="00DC1864">
        <w:rPr>
          <w:rFonts w:ascii="Liberation Serif" w:eastAsia="Calibri" w:hAnsi="Liberation Serif" w:cs="Calibri"/>
          <w:sz w:val="28"/>
          <w:szCs w:val="28"/>
          <w:lang w:eastAsia="en-US"/>
        </w:rPr>
        <w:t xml:space="preserve">контрольного органа </w:t>
      </w:r>
      <w:r w:rsidR="00A8104A" w:rsidRPr="00DC1864">
        <w:rPr>
          <w:rFonts w:ascii="Liberation Serif" w:eastAsia="Calibri" w:hAnsi="Liberation Serif" w:cs="Calibri"/>
          <w:sz w:val="28"/>
          <w:szCs w:val="28"/>
          <w:lang w:eastAsia="en-US"/>
        </w:rPr>
        <w:t>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принятое по результатам контрольного мероприятия, в сторону улучшения положения контролируемого лица.</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125</w:t>
      </w:r>
      <w:r w:rsidR="00A8104A" w:rsidRPr="00DC1864">
        <w:rPr>
          <w:rFonts w:ascii="Liberation Serif" w:eastAsia="Calibri" w:hAnsi="Liberation Serif" w:cs="Calibri"/>
          <w:sz w:val="28"/>
          <w:szCs w:val="28"/>
          <w:lang w:eastAsia="en-US"/>
        </w:rPr>
        <w:t xml:space="preserve">. Руководителем </w:t>
      </w:r>
      <w:r w:rsidR="00910231" w:rsidRPr="00DC1864">
        <w:rPr>
          <w:rFonts w:ascii="Liberation Serif" w:eastAsia="Calibri" w:hAnsi="Liberation Serif" w:cs="Calibri"/>
          <w:sz w:val="28"/>
          <w:szCs w:val="28"/>
          <w:lang w:eastAsia="en-US"/>
        </w:rPr>
        <w:t xml:space="preserve">контрольного органа </w:t>
      </w:r>
      <w:r w:rsidR="00A8104A" w:rsidRPr="00DC1864">
        <w:rPr>
          <w:rFonts w:ascii="Liberation Serif" w:eastAsia="Calibri" w:hAnsi="Liberation Serif" w:cs="Calibri"/>
          <w:sz w:val="28"/>
          <w:szCs w:val="28"/>
          <w:lang w:eastAsia="en-US"/>
        </w:rPr>
        <w:t>рассматриваются следующие вопросы, связанные с исполнением решения, принятого по результатам контрольного мероприятия:</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1) о разъяснении способа и порядка исполнения решения;</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2) об отсрочке исполнения решения.</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 xml:space="preserve">При наличии обстоятельств, вследствие которых исполнение решения, принятого по результатам контрольного мероприятия, невозможно в установленные сроки, руководитель </w:t>
      </w:r>
      <w:r w:rsidR="00910231" w:rsidRPr="00DC1864">
        <w:rPr>
          <w:rFonts w:ascii="Liberation Serif" w:eastAsia="Calibri" w:hAnsi="Liberation Serif" w:cs="Calibri"/>
          <w:sz w:val="28"/>
          <w:szCs w:val="28"/>
          <w:lang w:eastAsia="en-US"/>
        </w:rPr>
        <w:t xml:space="preserve">контрольного органа </w:t>
      </w:r>
      <w:r w:rsidRPr="00DC1864">
        <w:rPr>
          <w:rFonts w:ascii="Liberation Serif" w:eastAsia="Calibri" w:hAnsi="Liberation Serif" w:cs="Calibri"/>
          <w:sz w:val="28"/>
          <w:szCs w:val="28"/>
          <w:lang w:eastAsia="en-US"/>
        </w:rPr>
        <w:t>может отсрочить исполнение решения на срок до одного года, о чем принимается соответствующее решение.</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3) о приостановлении исполнения решения, возобновлении ранее приостановленного исполнения решения;</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4) о прекращении исполнения решения.</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126</w:t>
      </w:r>
      <w:r w:rsidR="00A8104A" w:rsidRPr="00DC1864">
        <w:rPr>
          <w:rFonts w:ascii="Liberation Serif" w:eastAsia="Calibri" w:hAnsi="Liberation Serif" w:cs="Calibri"/>
          <w:sz w:val="28"/>
          <w:szCs w:val="28"/>
          <w:lang w:eastAsia="en-US"/>
        </w:rPr>
        <w:t xml:space="preserve">. Вопросы, указанные в пункте </w:t>
      </w:r>
      <w:r w:rsidR="005423EB">
        <w:rPr>
          <w:rFonts w:ascii="Liberation Serif" w:eastAsia="Calibri" w:hAnsi="Liberation Serif" w:cs="Calibri"/>
          <w:sz w:val="28"/>
          <w:szCs w:val="28"/>
          <w:lang w:eastAsia="en-US"/>
        </w:rPr>
        <w:t>112</w:t>
      </w:r>
      <w:r w:rsidR="00A8104A" w:rsidRPr="00DC1864">
        <w:rPr>
          <w:rFonts w:ascii="Liberation Serif" w:eastAsia="Calibri" w:hAnsi="Liberation Serif" w:cs="Calibri"/>
          <w:sz w:val="28"/>
          <w:szCs w:val="28"/>
          <w:lang w:eastAsia="en-US"/>
        </w:rPr>
        <w:t xml:space="preserve"> настоящего Положения, рассматриваются руководителем </w:t>
      </w:r>
      <w:r w:rsidR="00910231" w:rsidRPr="00DC1864">
        <w:rPr>
          <w:rFonts w:ascii="Liberation Serif" w:eastAsia="Calibri" w:hAnsi="Liberation Serif" w:cs="Calibri"/>
          <w:sz w:val="28"/>
          <w:szCs w:val="28"/>
          <w:lang w:eastAsia="en-US"/>
        </w:rPr>
        <w:t xml:space="preserve">контрольного органа </w:t>
      </w:r>
      <w:r w:rsidR="00A8104A" w:rsidRPr="00DC1864">
        <w:rPr>
          <w:rFonts w:ascii="Liberation Serif" w:eastAsia="Calibri" w:hAnsi="Liberation Serif" w:cs="Calibri"/>
          <w:sz w:val="28"/>
          <w:szCs w:val="28"/>
          <w:lang w:eastAsia="en-US"/>
        </w:rPr>
        <w:t xml:space="preserve">по ходатайству контролируемого лица или по представлению инспектора в течение </w:t>
      </w:r>
      <w:r w:rsidR="005423EB">
        <w:rPr>
          <w:rFonts w:ascii="Liberation Serif" w:eastAsia="Calibri" w:hAnsi="Liberation Serif" w:cs="Calibri"/>
          <w:sz w:val="28"/>
          <w:szCs w:val="28"/>
          <w:lang w:eastAsia="en-US"/>
        </w:rPr>
        <w:t xml:space="preserve">пяти </w:t>
      </w:r>
      <w:r w:rsidR="00A8104A" w:rsidRPr="00DC1864">
        <w:rPr>
          <w:rFonts w:ascii="Liberation Serif" w:eastAsia="Calibri" w:hAnsi="Liberation Serif" w:cs="Calibri"/>
          <w:sz w:val="28"/>
          <w:szCs w:val="28"/>
          <w:lang w:eastAsia="en-US"/>
        </w:rPr>
        <w:t xml:space="preserve">дней со дня поступления в орган контроля ходатайства или направления представления. </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127</w:t>
      </w:r>
      <w:r w:rsidR="00A8104A" w:rsidRPr="00DC1864">
        <w:rPr>
          <w:rFonts w:ascii="Liberation Serif" w:eastAsia="Calibri" w:hAnsi="Liberation Serif" w:cs="Calibri"/>
          <w:sz w:val="28"/>
          <w:szCs w:val="28"/>
          <w:lang w:eastAsia="en-US"/>
        </w:rPr>
        <w:t xml:space="preserve">. Контролируемое лицо информируется о месте и времени рассмотрения вопросов, указанных в пункте </w:t>
      </w:r>
      <w:r w:rsidR="005423EB">
        <w:rPr>
          <w:rFonts w:ascii="Liberation Serif" w:eastAsia="Calibri" w:hAnsi="Liberation Serif" w:cs="Calibri"/>
          <w:sz w:val="28"/>
          <w:szCs w:val="28"/>
          <w:lang w:eastAsia="en-US"/>
        </w:rPr>
        <w:t>112</w:t>
      </w:r>
      <w:r w:rsidR="00A8104A" w:rsidRPr="00DC1864">
        <w:rPr>
          <w:rFonts w:ascii="Liberation Serif" w:eastAsia="Calibri" w:hAnsi="Liberation Serif" w:cs="Calibri"/>
          <w:sz w:val="28"/>
          <w:szCs w:val="28"/>
          <w:lang w:eastAsia="en-US"/>
        </w:rPr>
        <w:t xml:space="preserve"> настоящего Положения. </w:t>
      </w:r>
    </w:p>
    <w:p w:rsidR="00A8104A" w:rsidRPr="00DC1864" w:rsidRDefault="00A8104A" w:rsidP="00D36BDD">
      <w:pPr>
        <w:suppressAutoHyphens/>
        <w:autoSpaceDN w:val="0"/>
        <w:ind w:firstLine="709"/>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Неявка контролируемого лица без уважительной причины не является препятствием для рассмотрения соответствующих вопросов.</w:t>
      </w:r>
    </w:p>
    <w:p w:rsidR="00C5510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128</w:t>
      </w:r>
      <w:r w:rsidR="00A8104A" w:rsidRPr="00DC1864">
        <w:rPr>
          <w:rFonts w:ascii="Liberation Serif" w:eastAsia="Calibri" w:hAnsi="Liberation Serif" w:cs="Calibri"/>
          <w:sz w:val="28"/>
          <w:szCs w:val="28"/>
          <w:lang w:eastAsia="en-US"/>
        </w:rPr>
        <w:t>. Решение, принятое по результатам рассмотрения вопросов, связанных с исполнением решения, доводится до контролируемого лица</w:t>
      </w:r>
      <w:r w:rsidR="00C55104">
        <w:rPr>
          <w:rFonts w:ascii="Liberation Serif" w:eastAsia="Calibri" w:hAnsi="Liberation Serif" w:cs="Calibri"/>
          <w:sz w:val="28"/>
          <w:szCs w:val="28"/>
          <w:lang w:eastAsia="en-US"/>
        </w:rPr>
        <w:t>.</w:t>
      </w:r>
      <w:r w:rsidR="00A8104A" w:rsidRPr="00DC1864">
        <w:rPr>
          <w:rFonts w:ascii="Liberation Serif" w:eastAsia="Calibri" w:hAnsi="Liberation Serif" w:cs="Calibri"/>
          <w:sz w:val="28"/>
          <w:szCs w:val="28"/>
          <w:lang w:eastAsia="en-US"/>
        </w:rPr>
        <w:t xml:space="preserve"> </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129</w:t>
      </w:r>
      <w:r w:rsidR="00A8104A" w:rsidRPr="00DC1864">
        <w:rPr>
          <w:rFonts w:ascii="Liberation Serif" w:eastAsia="Calibri" w:hAnsi="Liberation Serif" w:cs="Calibri"/>
          <w:sz w:val="28"/>
          <w:szCs w:val="28"/>
          <w:lang w:eastAsia="en-US"/>
        </w:rPr>
        <w:t xml:space="preserve">. По истечении срока исполнения контролируемым лицом решения об устранении выявленного нарушения обязательных требований орган контроля оценивает исполнение указанного решения на основании документов и </w:t>
      </w:r>
      <w:r w:rsidR="00A8104A" w:rsidRPr="00DC1864">
        <w:rPr>
          <w:rFonts w:ascii="Liberation Serif" w:eastAsia="Calibri" w:hAnsi="Liberation Serif" w:cs="Calibri"/>
          <w:sz w:val="28"/>
          <w:szCs w:val="28"/>
          <w:lang w:eastAsia="en-US"/>
        </w:rPr>
        <w:lastRenderedPageBreak/>
        <w:t xml:space="preserve">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орган контроля оценивает исполнение указанного решения путем проведения одного из контрольных мероприятий, предусмотренных пунктами  настоящего Положения. </w:t>
      </w:r>
    </w:p>
    <w:p w:rsidR="00A8104A" w:rsidRPr="00DC1864" w:rsidRDefault="00A8104A" w:rsidP="00D36BDD">
      <w:pPr>
        <w:suppressAutoHyphens/>
        <w:autoSpaceDN w:val="0"/>
        <w:ind w:firstLine="708"/>
        <w:jc w:val="both"/>
        <w:rPr>
          <w:rFonts w:ascii="Liberation Serif" w:eastAsia="Calibri" w:hAnsi="Liberation Serif" w:cs="Calibri"/>
          <w:sz w:val="28"/>
          <w:szCs w:val="28"/>
          <w:lang w:eastAsia="en-US"/>
        </w:rPr>
      </w:pPr>
      <w:r w:rsidRPr="00DC1864">
        <w:rPr>
          <w:rFonts w:ascii="Liberation Serif" w:eastAsia="Calibri" w:hAnsi="Liberation Serif" w:cs="Calibri"/>
          <w:sz w:val="28"/>
          <w:szCs w:val="28"/>
          <w:lang w:eastAsia="en-US"/>
        </w:rPr>
        <w:t>В случае,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130</w:t>
      </w:r>
      <w:r w:rsidR="00A8104A" w:rsidRPr="00DC1864">
        <w:rPr>
          <w:rFonts w:ascii="Liberation Serif" w:eastAsia="Calibri" w:hAnsi="Liberation Serif" w:cs="Calibri"/>
          <w:sz w:val="28"/>
          <w:szCs w:val="28"/>
          <w:lang w:eastAsia="en-US"/>
        </w:rPr>
        <w:t>. В случае, если по итогам проведения контрольного (надзорного) мероприятия, предусмотренного пункт</w:t>
      </w:r>
      <w:r w:rsidR="00DD0F3E">
        <w:rPr>
          <w:rFonts w:ascii="Liberation Serif" w:eastAsia="Calibri" w:hAnsi="Liberation Serif" w:cs="Calibri"/>
          <w:sz w:val="28"/>
          <w:szCs w:val="28"/>
          <w:lang w:eastAsia="en-US"/>
        </w:rPr>
        <w:t>ами</w:t>
      </w:r>
      <w:r w:rsidR="00A8104A" w:rsidRPr="00DC1864">
        <w:rPr>
          <w:rFonts w:ascii="Liberation Serif" w:eastAsia="Calibri" w:hAnsi="Liberation Serif" w:cs="Calibri"/>
          <w:sz w:val="28"/>
          <w:szCs w:val="28"/>
          <w:lang w:eastAsia="en-US"/>
        </w:rPr>
        <w:t xml:space="preserve"> настоящего Положения, органом контроля будет установлено, что решение не исполнено или исполнено ненадлежащим образом, он вновь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с указанием новых сроков его исполнения. При неисполнении предписания в установленные сроки орган контроля принимает меры по обеспечению его исполнения вплоть до обращения в суд с требованием о принудительном исполнении предписания.</w:t>
      </w:r>
    </w:p>
    <w:p w:rsidR="00A8104A" w:rsidRPr="00DC1864" w:rsidRDefault="00D8453B" w:rsidP="00D36BDD">
      <w:pPr>
        <w:suppressAutoHyphens/>
        <w:autoSpaceDN w:val="0"/>
        <w:ind w:firstLine="708"/>
        <w:jc w:val="both"/>
        <w:rPr>
          <w:rFonts w:ascii="Liberation Serif" w:eastAsia="Calibri" w:hAnsi="Liberation Serif" w:cs="Calibri"/>
          <w:sz w:val="28"/>
          <w:szCs w:val="28"/>
          <w:lang w:eastAsia="en-US"/>
        </w:rPr>
      </w:pPr>
      <w:r>
        <w:rPr>
          <w:rFonts w:ascii="Liberation Serif" w:eastAsia="Calibri" w:hAnsi="Liberation Serif" w:cs="Calibri"/>
          <w:sz w:val="28"/>
          <w:szCs w:val="28"/>
          <w:lang w:eastAsia="en-US"/>
        </w:rPr>
        <w:t>131</w:t>
      </w:r>
      <w:r w:rsidR="00A8104A" w:rsidRPr="00DC1864">
        <w:rPr>
          <w:rFonts w:ascii="Liberation Serif" w:eastAsia="Calibri" w:hAnsi="Liberation Serif" w:cs="Calibri"/>
          <w:sz w:val="28"/>
          <w:szCs w:val="28"/>
          <w:lang w:eastAsia="en-US"/>
        </w:rPr>
        <w:t xml:space="preserve">. Информация об исполнении решения </w:t>
      </w:r>
      <w:r w:rsidR="00910231" w:rsidRPr="00DC1864">
        <w:rPr>
          <w:rFonts w:ascii="Liberation Serif" w:eastAsia="Calibri" w:hAnsi="Liberation Serif" w:cs="Calibri"/>
          <w:sz w:val="28"/>
          <w:szCs w:val="28"/>
          <w:lang w:eastAsia="en-US"/>
        </w:rPr>
        <w:t xml:space="preserve">контрольного органа </w:t>
      </w:r>
      <w:r w:rsidR="00A8104A" w:rsidRPr="00DC1864">
        <w:rPr>
          <w:rFonts w:ascii="Liberation Serif" w:eastAsia="Calibri" w:hAnsi="Liberation Serif" w:cs="Calibri"/>
          <w:sz w:val="28"/>
          <w:szCs w:val="28"/>
          <w:lang w:eastAsia="en-US"/>
        </w:rPr>
        <w:t>в полном объеме вносится в единый реестр контрольных  мероприятий.</w:t>
      </w:r>
    </w:p>
    <w:p w:rsidR="00A8104A" w:rsidRPr="00DC1864" w:rsidRDefault="00A8104A" w:rsidP="00D36BDD">
      <w:pPr>
        <w:suppressAutoHyphens/>
        <w:autoSpaceDN w:val="0"/>
        <w:jc w:val="both"/>
        <w:rPr>
          <w:rFonts w:ascii="Liberation Serif" w:eastAsia="Calibri" w:hAnsi="Liberation Serif" w:cs="Calibri"/>
          <w:sz w:val="28"/>
          <w:szCs w:val="28"/>
          <w:lang w:eastAsia="en-US"/>
        </w:rPr>
      </w:pPr>
    </w:p>
    <w:p w:rsidR="00C6087A" w:rsidRPr="00DC1864" w:rsidRDefault="00C6087A" w:rsidP="00D36BDD">
      <w:pPr>
        <w:suppressAutoHyphens/>
        <w:autoSpaceDN w:val="0"/>
        <w:ind w:firstLine="709"/>
        <w:jc w:val="center"/>
        <w:rPr>
          <w:sz w:val="28"/>
          <w:szCs w:val="28"/>
        </w:rPr>
      </w:pPr>
      <w:r w:rsidRPr="00DC1864">
        <w:rPr>
          <w:rFonts w:ascii="Liberation Serif" w:hAnsi="Liberation Serif" w:cs="Liberation Serif"/>
          <w:sz w:val="28"/>
          <w:szCs w:val="28"/>
        </w:rPr>
        <w:t xml:space="preserve">РАЗДЕЛ 5 </w:t>
      </w:r>
    </w:p>
    <w:p w:rsidR="00C6087A" w:rsidRPr="00DC1864" w:rsidRDefault="00C6087A" w:rsidP="00D36BDD">
      <w:pPr>
        <w:suppressAutoHyphens/>
        <w:autoSpaceDN w:val="0"/>
        <w:ind w:firstLine="709"/>
        <w:jc w:val="center"/>
        <w:rPr>
          <w:sz w:val="28"/>
          <w:szCs w:val="28"/>
        </w:rPr>
      </w:pPr>
      <w:r w:rsidRPr="00DC1864">
        <w:rPr>
          <w:rFonts w:ascii="Liberation Serif" w:hAnsi="Liberation Serif" w:cs="Liberation Serif"/>
          <w:sz w:val="28"/>
          <w:szCs w:val="28"/>
        </w:rPr>
        <w:t>ОБЖАЛОВАНИЕ РЕШЕНИЙ, ДЕЙСТВИЙ (БЕЗДЕЙСТВИЯ) ДОЛЖНОСТНЫХ ЛИЦ, ОСУЩЕСТВЛЯЮЩИХ МУНИЦИПАЛЬНЫЙ КОНТРОЛЬ</w:t>
      </w:r>
    </w:p>
    <w:p w:rsidR="00C6087A" w:rsidRPr="00DC1864" w:rsidRDefault="00C6087A" w:rsidP="00D36BDD">
      <w:pPr>
        <w:shd w:val="clear" w:color="auto" w:fill="FFFFFF"/>
        <w:suppressAutoHyphens/>
        <w:autoSpaceDN w:val="0"/>
        <w:ind w:firstLine="709"/>
        <w:jc w:val="both"/>
        <w:rPr>
          <w:rFonts w:ascii="Liberation Serif" w:hAnsi="Liberation Serif"/>
          <w:sz w:val="28"/>
          <w:szCs w:val="28"/>
        </w:rPr>
      </w:pPr>
    </w:p>
    <w:p w:rsidR="00C6087A" w:rsidRPr="00DC1864" w:rsidRDefault="00117626" w:rsidP="00D36BDD">
      <w:pPr>
        <w:suppressAutoHyphens/>
        <w:autoSpaceDN w:val="0"/>
        <w:ind w:firstLine="708"/>
        <w:jc w:val="both"/>
        <w:rPr>
          <w:rFonts w:eastAsia="Calibri"/>
          <w:sz w:val="28"/>
          <w:szCs w:val="28"/>
          <w:lang w:eastAsia="en-US"/>
        </w:rPr>
      </w:pPr>
      <w:r>
        <w:rPr>
          <w:rFonts w:eastAsia="Calibri"/>
          <w:sz w:val="28"/>
          <w:szCs w:val="28"/>
          <w:lang w:eastAsia="en-US"/>
        </w:rPr>
        <w:t>1</w:t>
      </w:r>
      <w:r w:rsidR="00D8453B">
        <w:rPr>
          <w:rFonts w:eastAsia="Calibri"/>
          <w:sz w:val="28"/>
          <w:szCs w:val="28"/>
          <w:lang w:eastAsia="en-US"/>
        </w:rPr>
        <w:t>32</w:t>
      </w:r>
      <w:r w:rsidR="00C6087A" w:rsidRPr="00DC1864">
        <w:rPr>
          <w:rFonts w:eastAsia="Calibri"/>
          <w:sz w:val="28"/>
          <w:szCs w:val="28"/>
          <w:lang w:eastAsia="en-US"/>
        </w:rPr>
        <w:t xml:space="preserve">. Правом на обжалование решений </w:t>
      </w:r>
      <w:r w:rsidR="00A13BC2" w:rsidRPr="00DC1864">
        <w:rPr>
          <w:rFonts w:eastAsia="Calibri"/>
          <w:sz w:val="28"/>
          <w:szCs w:val="28"/>
          <w:lang w:eastAsia="en-US"/>
        </w:rPr>
        <w:t>контрольного органа</w:t>
      </w:r>
      <w:r w:rsidR="00C6087A" w:rsidRPr="00DC1864">
        <w:rPr>
          <w:rFonts w:eastAsia="Calibri"/>
          <w:sz w:val="28"/>
          <w:szCs w:val="28"/>
          <w:lang w:eastAsia="en-US"/>
        </w:rPr>
        <w:t>, действий (бездействия) его должностных лиц обладают контролируемые лица, права и законные интересы которых, по их мнению, были непосредственно нарушены в рамках осуществления муниципального контроля и в отношении которых приняты следующие решения или совершены следующие действия (бездействие):</w:t>
      </w:r>
    </w:p>
    <w:p w:rsidR="00C6087A" w:rsidRPr="00DC1864" w:rsidRDefault="00C6087A" w:rsidP="00D36BDD">
      <w:pPr>
        <w:suppressAutoHyphens/>
        <w:autoSpaceDN w:val="0"/>
        <w:ind w:firstLine="708"/>
        <w:jc w:val="both"/>
        <w:rPr>
          <w:sz w:val="28"/>
          <w:szCs w:val="28"/>
          <w:shd w:val="clear" w:color="auto" w:fill="FFFF00"/>
        </w:rPr>
      </w:pPr>
      <w:r w:rsidRPr="00DC1864">
        <w:rPr>
          <w:sz w:val="28"/>
          <w:szCs w:val="28"/>
        </w:rPr>
        <w:t>1) решения об отнесении объектов контроля к категориям риска;</w:t>
      </w:r>
    </w:p>
    <w:p w:rsidR="00C6087A" w:rsidRPr="00DC1864" w:rsidRDefault="00C6087A" w:rsidP="00D36BDD">
      <w:pPr>
        <w:suppressAutoHyphens/>
        <w:autoSpaceDN w:val="0"/>
        <w:ind w:firstLine="708"/>
        <w:jc w:val="both"/>
        <w:rPr>
          <w:sz w:val="28"/>
          <w:szCs w:val="28"/>
          <w:shd w:val="clear" w:color="auto" w:fill="FFFF00"/>
        </w:rPr>
      </w:pPr>
      <w:bookmarkStart w:id="1" w:name="dst100437"/>
      <w:bookmarkEnd w:id="1"/>
      <w:r w:rsidRPr="00DC1864">
        <w:rPr>
          <w:sz w:val="28"/>
          <w:szCs w:val="28"/>
        </w:rPr>
        <w:t>2) решения о включении контрольных мероприятий в план проведения плановых контрольных мероприятий;</w:t>
      </w:r>
    </w:p>
    <w:p w:rsidR="00C6087A" w:rsidRPr="00DC1864" w:rsidRDefault="00C6087A" w:rsidP="00D36BDD">
      <w:pPr>
        <w:suppressAutoHyphens/>
        <w:autoSpaceDN w:val="0"/>
        <w:ind w:firstLine="708"/>
        <w:jc w:val="both"/>
        <w:rPr>
          <w:sz w:val="28"/>
          <w:szCs w:val="28"/>
          <w:shd w:val="clear" w:color="auto" w:fill="FFFF00"/>
        </w:rPr>
      </w:pPr>
      <w:bookmarkStart w:id="2" w:name="dst100438"/>
      <w:bookmarkEnd w:id="2"/>
      <w:r w:rsidRPr="00DC1864">
        <w:rPr>
          <w:sz w:val="28"/>
          <w:szCs w:val="28"/>
        </w:rPr>
        <w:t>3) решения, принятые по результатам контрольных мероприятий, в том числе сроков исполнения этих решений;</w:t>
      </w:r>
    </w:p>
    <w:p w:rsidR="00C6087A" w:rsidRPr="00DC1864" w:rsidRDefault="00C6087A" w:rsidP="00D36BDD">
      <w:pPr>
        <w:suppressAutoHyphens/>
        <w:autoSpaceDN w:val="0"/>
        <w:ind w:firstLine="708"/>
        <w:jc w:val="both"/>
        <w:rPr>
          <w:sz w:val="28"/>
          <w:szCs w:val="28"/>
          <w:shd w:val="clear" w:color="auto" w:fill="FFFF00"/>
        </w:rPr>
      </w:pPr>
      <w:bookmarkStart w:id="3" w:name="dst100439"/>
      <w:bookmarkEnd w:id="3"/>
      <w:r w:rsidRPr="00DC1864">
        <w:rPr>
          <w:sz w:val="28"/>
          <w:szCs w:val="28"/>
        </w:rPr>
        <w:t>4) иные решения органа муниципального контроля, действия (бездействия) его должностных лиц.</w:t>
      </w:r>
    </w:p>
    <w:p w:rsidR="004908E9" w:rsidRPr="00DC1864" w:rsidRDefault="00117626" w:rsidP="004908E9">
      <w:pPr>
        <w:pStyle w:val="pt-a-000015"/>
        <w:shd w:val="clear" w:color="auto" w:fill="FFFFFF"/>
        <w:spacing w:before="0" w:beforeAutospacing="0" w:after="0" w:afterAutospacing="0" w:line="302" w:lineRule="atLeast"/>
        <w:ind w:firstLine="850"/>
        <w:jc w:val="both"/>
        <w:rPr>
          <w:color w:val="000000"/>
          <w:sz w:val="28"/>
          <w:szCs w:val="28"/>
        </w:rPr>
      </w:pPr>
      <w:r>
        <w:rPr>
          <w:rFonts w:eastAsia="Calibri"/>
          <w:sz w:val="28"/>
          <w:szCs w:val="28"/>
        </w:rPr>
        <w:t>1</w:t>
      </w:r>
      <w:r w:rsidR="00D8453B">
        <w:rPr>
          <w:rFonts w:eastAsia="Calibri"/>
          <w:sz w:val="28"/>
          <w:szCs w:val="28"/>
        </w:rPr>
        <w:t>33</w:t>
      </w:r>
      <w:r w:rsidR="00C6087A" w:rsidRPr="00DC1864">
        <w:rPr>
          <w:rFonts w:eastAsia="Calibri"/>
          <w:sz w:val="28"/>
          <w:szCs w:val="28"/>
        </w:rPr>
        <w:t xml:space="preserve">. </w:t>
      </w:r>
      <w:r w:rsidR="004908E9" w:rsidRPr="00DC1864">
        <w:rPr>
          <w:rStyle w:val="pt-a0-000016"/>
          <w:color w:val="000000"/>
          <w:sz w:val="28"/>
          <w:szCs w:val="28"/>
        </w:rPr>
        <w:t>Контролируемые лица, права и законные интересы которых, по их мнению, были нарушены непосредственно в рамках осуществления муниципального жилищного контроля, имеют право на досудебное обжалование:</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lastRenderedPageBreak/>
        <w:t>1) решений о проведении контрольных мероприятий;</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2) актов контрольных мероприятий, предписаний об устранении выявленных нарушений;</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3) действий (бездействия) должностных лиц контрольного органа в рамках контрольных мероприятий.</w:t>
      </w:r>
    </w:p>
    <w:p w:rsidR="004908E9" w:rsidRPr="00DC1864" w:rsidRDefault="00117626" w:rsidP="004908E9">
      <w:pPr>
        <w:pStyle w:val="pt-a-000015"/>
        <w:shd w:val="clear" w:color="auto" w:fill="FFFFFF"/>
        <w:spacing w:before="0" w:beforeAutospacing="0" w:after="0" w:afterAutospacing="0" w:line="302" w:lineRule="atLeast"/>
        <w:ind w:firstLine="850"/>
        <w:jc w:val="both"/>
        <w:rPr>
          <w:color w:val="000000"/>
          <w:sz w:val="28"/>
          <w:szCs w:val="28"/>
        </w:rPr>
      </w:pPr>
      <w:r>
        <w:rPr>
          <w:rStyle w:val="pt-a0-000016"/>
          <w:color w:val="000000"/>
          <w:sz w:val="28"/>
          <w:szCs w:val="28"/>
        </w:rPr>
        <w:t>1</w:t>
      </w:r>
      <w:r w:rsidR="00D8453B">
        <w:rPr>
          <w:rStyle w:val="pt-a0-000016"/>
          <w:color w:val="000000"/>
          <w:sz w:val="28"/>
          <w:szCs w:val="28"/>
        </w:rPr>
        <w:t>34</w:t>
      </w:r>
      <w:r w:rsidR="004908E9" w:rsidRPr="00DC1864">
        <w:rPr>
          <w:rStyle w:val="pt-a0-000016"/>
          <w:color w:val="000000"/>
          <w:sz w:val="28"/>
          <w:szCs w:val="28"/>
        </w:rPr>
        <w:t>. Досудебное обжалование решений контрольного органа, действий (бездействия) его должностных лиц осуществляется в соответствии с главой 9 Федерального закона № 248-ФЗ.</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Жалоба на решения, принятые должностными лицами контрольного органа, действия (бездействия) должностных лиц контрольного органа рассматривается руководителем контрольного органа.</w:t>
      </w:r>
    </w:p>
    <w:p w:rsidR="004908E9" w:rsidRPr="00DC1864" w:rsidRDefault="00D8453B" w:rsidP="004908E9">
      <w:pPr>
        <w:pStyle w:val="pt-a-000015"/>
        <w:shd w:val="clear" w:color="auto" w:fill="FFFFFF"/>
        <w:spacing w:before="0" w:beforeAutospacing="0" w:after="0" w:afterAutospacing="0" w:line="302" w:lineRule="atLeast"/>
        <w:ind w:firstLine="850"/>
        <w:jc w:val="both"/>
        <w:rPr>
          <w:color w:val="000000"/>
          <w:sz w:val="28"/>
          <w:szCs w:val="28"/>
        </w:rPr>
      </w:pPr>
      <w:r>
        <w:rPr>
          <w:rStyle w:val="pt-a0-000016"/>
          <w:color w:val="000000"/>
          <w:sz w:val="28"/>
          <w:szCs w:val="28"/>
        </w:rPr>
        <w:t>135</w:t>
      </w:r>
      <w:r w:rsidR="004908E9" w:rsidRPr="00DC1864">
        <w:rPr>
          <w:rStyle w:val="pt-a0-000016"/>
          <w:color w:val="000000"/>
          <w:sz w:val="28"/>
          <w:szCs w:val="28"/>
        </w:rPr>
        <w:t>.1. Жалоба на решение контрольного органа, действия (бездействие) его должностных лиц может быть подана</w:t>
      </w:r>
      <w:r w:rsidR="00A34CC0" w:rsidRPr="00A34CC0">
        <w:t xml:space="preserve"> </w:t>
      </w:r>
      <w:r w:rsidR="00A34CC0" w:rsidRPr="00A34CC0">
        <w:rPr>
          <w:rStyle w:val="pt-a0-000016"/>
          <w:color w:val="000000"/>
          <w:sz w:val="28"/>
          <w:szCs w:val="28"/>
        </w:rPr>
        <w:t>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w:t>
      </w:r>
      <w:r w:rsidR="00A34CC0">
        <w:rPr>
          <w:rStyle w:val="pt-a0-000016"/>
          <w:color w:val="000000"/>
          <w:sz w:val="28"/>
          <w:szCs w:val="28"/>
        </w:rPr>
        <w:t xml:space="preserve"> 40 Федерального закона № 248-ФЗ</w:t>
      </w:r>
      <w:r w:rsidR="004908E9" w:rsidRPr="00DC1864">
        <w:rPr>
          <w:rStyle w:val="pt-a0-000016"/>
          <w:color w:val="000000"/>
          <w:sz w:val="28"/>
          <w:szCs w:val="28"/>
        </w:rPr>
        <w:t xml:space="preserve"> в течение тридцати календарных дней со дня, когда контролируемое лицо узнало или должно было узнать о нарушении своих прав.</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4908E9" w:rsidRPr="00DC1864" w:rsidRDefault="00D8453B" w:rsidP="004908E9">
      <w:pPr>
        <w:pStyle w:val="pt-a-000015"/>
        <w:shd w:val="clear" w:color="auto" w:fill="FFFFFF"/>
        <w:spacing w:before="0" w:beforeAutospacing="0" w:after="0" w:afterAutospacing="0" w:line="302" w:lineRule="atLeast"/>
        <w:ind w:firstLine="850"/>
        <w:jc w:val="both"/>
        <w:rPr>
          <w:color w:val="000000"/>
          <w:sz w:val="28"/>
          <w:szCs w:val="28"/>
        </w:rPr>
      </w:pPr>
      <w:r>
        <w:rPr>
          <w:rStyle w:val="pt-a0-000016"/>
          <w:color w:val="000000"/>
          <w:sz w:val="28"/>
          <w:szCs w:val="28"/>
        </w:rPr>
        <w:t>135</w:t>
      </w:r>
      <w:r w:rsidR="004908E9" w:rsidRPr="00DC1864">
        <w:rPr>
          <w:rStyle w:val="pt-a0-000016"/>
          <w:color w:val="000000"/>
          <w:sz w:val="28"/>
          <w:szCs w:val="28"/>
        </w:rPr>
        <w:t>.2.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Жалоба может содержать ходатайство о приостановлении исполнения обжалуемого решения контрольного (надзорного) органа.</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Уполномоченный на рассмотрение жалобы орган в срок не позднее двух рабочих дней со дня регистрации жалобы принимает решение:</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1) о приостановлении исполнения обжалуемого решения контрольного (надзорного) органа;</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2) об отказе в приостановлении исполнения обжалуемого решения контрольного (надзорного) органа.</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Информация о решении, указанном в подпунктах 1, 2 настоящего пункта, направляется лицу, подавшему жалобу, в течение одного рабочего дня с момента принятия решения.</w:t>
      </w:r>
    </w:p>
    <w:p w:rsidR="004908E9" w:rsidRPr="00DC1864" w:rsidRDefault="00D8453B" w:rsidP="004908E9">
      <w:pPr>
        <w:pStyle w:val="pt-a-000015"/>
        <w:shd w:val="clear" w:color="auto" w:fill="FFFFFF"/>
        <w:spacing w:before="0" w:beforeAutospacing="0" w:after="0" w:afterAutospacing="0" w:line="302" w:lineRule="atLeast"/>
        <w:ind w:firstLine="850"/>
        <w:jc w:val="both"/>
        <w:rPr>
          <w:color w:val="000000"/>
          <w:sz w:val="28"/>
          <w:szCs w:val="28"/>
        </w:rPr>
      </w:pPr>
      <w:r>
        <w:rPr>
          <w:rStyle w:val="pt-a0-000016"/>
          <w:color w:val="000000"/>
          <w:sz w:val="28"/>
          <w:szCs w:val="28"/>
        </w:rPr>
        <w:t>135</w:t>
      </w:r>
      <w:r w:rsidR="004908E9" w:rsidRPr="00DC1864">
        <w:rPr>
          <w:rStyle w:val="pt-a0-000016"/>
          <w:color w:val="000000"/>
          <w:sz w:val="28"/>
          <w:szCs w:val="28"/>
        </w:rPr>
        <w:t>.3. Жалоба должна содержать:</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w:t>
      </w:r>
      <w:r w:rsidRPr="00DC1864">
        <w:rPr>
          <w:rStyle w:val="pt-a0-000016"/>
          <w:color w:val="000000"/>
          <w:sz w:val="28"/>
          <w:szCs w:val="28"/>
        </w:rPr>
        <w:lastRenderedPageBreak/>
        <w:t>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5) требования лица, подавшего жалобу;</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908E9" w:rsidRPr="00DC1864" w:rsidRDefault="00D8453B" w:rsidP="004908E9">
      <w:pPr>
        <w:pStyle w:val="pt-a-000015"/>
        <w:shd w:val="clear" w:color="auto" w:fill="FFFFFF"/>
        <w:spacing w:before="0" w:beforeAutospacing="0" w:after="0" w:afterAutospacing="0" w:line="302" w:lineRule="atLeast"/>
        <w:ind w:firstLine="850"/>
        <w:jc w:val="both"/>
        <w:rPr>
          <w:color w:val="000000"/>
          <w:sz w:val="28"/>
          <w:szCs w:val="28"/>
        </w:rPr>
      </w:pPr>
      <w:r>
        <w:rPr>
          <w:rStyle w:val="pt-a0-000016"/>
          <w:color w:val="000000"/>
          <w:sz w:val="28"/>
          <w:szCs w:val="28"/>
        </w:rPr>
        <w:t>135</w:t>
      </w:r>
      <w:r w:rsidR="004908E9" w:rsidRPr="00DC1864">
        <w:rPr>
          <w:rStyle w:val="pt-a0-000016"/>
          <w:color w:val="000000"/>
          <w:sz w:val="28"/>
          <w:szCs w:val="28"/>
        </w:rPr>
        <w:t>.4.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1) жалоба подана после истечения сроков подачи жалобы, установленных частями 5 и 6 статьи 40 настоящего Федерального закона, и не содержит ходатайства о восстановлении пропущенного срока на подачу жалобы;</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2) в удовлетворении ходатайства о восстановлении пропущенного срока на подачу жалобы отказано;</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3) до принятия решения по жалобе от контролируемого лица, ее подавшего, поступило заявление об отзыве жалобы;</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4) имеется решение суда по вопросам, поставленным в жалобе;</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5) ранее в уполномоченный орган была подана другая жалоба от того же контролируемого лица по тем же основаниям;</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8) жалоба подана в ненадлежащий уполномоченный орган;</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9) законодательством Российской Федерации предусмотрен только судебный порядок обжалования решений контрольного (надзорного) органа.</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 xml:space="preserve">Отказ в рассмотрении жалобы по основаниям, указанным в подпунктах 3 - 8 настоящего пункта, не является результатом досудебного обжалования и </w:t>
      </w:r>
      <w:r w:rsidRPr="00DC1864">
        <w:rPr>
          <w:rStyle w:val="pt-a0-000016"/>
          <w:color w:val="000000"/>
          <w:sz w:val="28"/>
          <w:szCs w:val="28"/>
        </w:rPr>
        <w:lastRenderedPageBreak/>
        <w:t>не может служить основанием для судебного обжалования решений контрольного (надзорного) органа, действий (бездействия) его должностных лиц.</w:t>
      </w:r>
    </w:p>
    <w:p w:rsidR="004908E9" w:rsidRPr="00DC1864" w:rsidRDefault="00D8453B" w:rsidP="004908E9">
      <w:pPr>
        <w:pStyle w:val="pt-a-000015"/>
        <w:shd w:val="clear" w:color="auto" w:fill="FFFFFF"/>
        <w:spacing w:before="0" w:beforeAutospacing="0" w:after="0" w:afterAutospacing="0" w:line="302" w:lineRule="atLeast"/>
        <w:ind w:firstLine="850"/>
        <w:jc w:val="both"/>
        <w:rPr>
          <w:color w:val="000000"/>
          <w:sz w:val="28"/>
          <w:szCs w:val="28"/>
        </w:rPr>
      </w:pPr>
      <w:r>
        <w:rPr>
          <w:rStyle w:val="pt-a0-000016"/>
          <w:color w:val="000000"/>
          <w:sz w:val="28"/>
          <w:szCs w:val="28"/>
        </w:rPr>
        <w:t>135</w:t>
      </w:r>
      <w:r w:rsidR="004908E9" w:rsidRPr="00DC1864">
        <w:rPr>
          <w:rStyle w:val="pt-a0-000016"/>
          <w:color w:val="000000"/>
          <w:sz w:val="28"/>
          <w:szCs w:val="28"/>
        </w:rPr>
        <w:t xml:space="preserve">.5. Жалоба подлежит рассмотрению уполномоченным на рассмотрение жалобы органом в течение </w:t>
      </w:r>
      <w:r w:rsidR="00B61E14">
        <w:rPr>
          <w:rStyle w:val="pt-a0-000016"/>
          <w:color w:val="000000"/>
          <w:sz w:val="28"/>
          <w:szCs w:val="28"/>
        </w:rPr>
        <w:t>пятнадцати</w:t>
      </w:r>
      <w:r w:rsidR="004908E9" w:rsidRPr="00DC1864">
        <w:rPr>
          <w:rStyle w:val="pt-a0-000016"/>
          <w:color w:val="000000"/>
          <w:sz w:val="28"/>
          <w:szCs w:val="28"/>
        </w:rPr>
        <w:t xml:space="preserve"> рабочих дней со дня ее регистрации. </w:t>
      </w:r>
    </w:p>
    <w:p w:rsidR="004908E9" w:rsidRPr="00DC1864" w:rsidRDefault="00D8453B" w:rsidP="004908E9">
      <w:pPr>
        <w:pStyle w:val="pt-a-000015"/>
        <w:shd w:val="clear" w:color="auto" w:fill="FFFFFF"/>
        <w:spacing w:before="0" w:beforeAutospacing="0" w:after="0" w:afterAutospacing="0" w:line="302" w:lineRule="atLeast"/>
        <w:ind w:firstLine="850"/>
        <w:jc w:val="both"/>
        <w:rPr>
          <w:color w:val="000000"/>
          <w:sz w:val="28"/>
          <w:szCs w:val="28"/>
        </w:rPr>
      </w:pPr>
      <w:r>
        <w:rPr>
          <w:rStyle w:val="pt-a0-000016"/>
          <w:color w:val="000000"/>
          <w:sz w:val="28"/>
          <w:szCs w:val="28"/>
        </w:rPr>
        <w:t>135</w:t>
      </w:r>
      <w:r w:rsidR="004908E9" w:rsidRPr="00DC1864">
        <w:rPr>
          <w:rStyle w:val="pt-a0-000016"/>
          <w:color w:val="000000"/>
          <w:sz w:val="28"/>
          <w:szCs w:val="28"/>
        </w:rPr>
        <w:t>.6.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908E9" w:rsidRPr="00DC1864" w:rsidRDefault="00D8453B" w:rsidP="004908E9">
      <w:pPr>
        <w:pStyle w:val="pt-a-000015"/>
        <w:shd w:val="clear" w:color="auto" w:fill="FFFFFF"/>
        <w:spacing w:before="0" w:beforeAutospacing="0" w:after="0" w:afterAutospacing="0" w:line="302" w:lineRule="atLeast"/>
        <w:ind w:firstLine="850"/>
        <w:jc w:val="both"/>
        <w:rPr>
          <w:color w:val="000000"/>
          <w:sz w:val="28"/>
          <w:szCs w:val="28"/>
        </w:rPr>
      </w:pPr>
      <w:r>
        <w:rPr>
          <w:rStyle w:val="pt-a0-000016"/>
          <w:color w:val="000000"/>
          <w:sz w:val="28"/>
          <w:szCs w:val="28"/>
        </w:rPr>
        <w:t>135</w:t>
      </w:r>
      <w:r w:rsidR="004908E9" w:rsidRPr="00DC1864">
        <w:rPr>
          <w:rStyle w:val="pt-a0-000016"/>
          <w:color w:val="000000"/>
          <w:sz w:val="28"/>
          <w:szCs w:val="28"/>
        </w:rPr>
        <w:t>.7.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4908E9" w:rsidRPr="00DC1864" w:rsidRDefault="00D8453B" w:rsidP="004908E9">
      <w:pPr>
        <w:pStyle w:val="pt-a-000015"/>
        <w:shd w:val="clear" w:color="auto" w:fill="FFFFFF"/>
        <w:spacing w:before="0" w:beforeAutospacing="0" w:after="0" w:afterAutospacing="0" w:line="302" w:lineRule="atLeast"/>
        <w:ind w:firstLine="850"/>
        <w:jc w:val="both"/>
        <w:rPr>
          <w:color w:val="000000"/>
          <w:sz w:val="28"/>
          <w:szCs w:val="28"/>
        </w:rPr>
      </w:pPr>
      <w:r>
        <w:rPr>
          <w:rStyle w:val="pt-a0-000016"/>
          <w:color w:val="000000"/>
          <w:sz w:val="28"/>
          <w:szCs w:val="28"/>
        </w:rPr>
        <w:t>135</w:t>
      </w:r>
      <w:r w:rsidR="004908E9" w:rsidRPr="00DC1864">
        <w:rPr>
          <w:rStyle w:val="pt-a0-000016"/>
          <w:color w:val="000000"/>
          <w:sz w:val="28"/>
          <w:szCs w:val="28"/>
        </w:rPr>
        <w:t>.8. По итогам рассмотрения жалобы уполномоченный на рассмотрение жалобы орган принимает одно из следующих решений:</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1) оставляет жалобу без удовлетворения;</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2) отменяет решение контрольного (надзорного) органа полностью или частично;</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3) отменяет решение контрольного (надзорного) органа полностью и принимает новое решение;</w:t>
      </w:r>
    </w:p>
    <w:p w:rsidR="004908E9" w:rsidRPr="00DC1864" w:rsidRDefault="004908E9" w:rsidP="004908E9">
      <w:pPr>
        <w:pStyle w:val="pt-a-000015"/>
        <w:shd w:val="clear" w:color="auto" w:fill="FFFFFF"/>
        <w:spacing w:before="0" w:beforeAutospacing="0" w:after="0" w:afterAutospacing="0" w:line="302" w:lineRule="atLeast"/>
        <w:ind w:firstLine="850"/>
        <w:jc w:val="both"/>
        <w:rPr>
          <w:color w:val="000000"/>
          <w:sz w:val="28"/>
          <w:szCs w:val="28"/>
        </w:rPr>
      </w:pPr>
      <w:r w:rsidRPr="00DC1864">
        <w:rPr>
          <w:rStyle w:val="pt-a0-000016"/>
          <w:color w:val="000000"/>
          <w:sz w:val="28"/>
          <w:szCs w:val="28"/>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117626" w:rsidRDefault="00117626" w:rsidP="00D36BDD">
      <w:pPr>
        <w:suppressAutoHyphens/>
        <w:autoSpaceDN w:val="0"/>
        <w:jc w:val="center"/>
        <w:rPr>
          <w:rFonts w:ascii="Liberation Serif" w:eastAsia="SimSun" w:hAnsi="Liberation Serif"/>
          <w:bCs/>
          <w:kern w:val="3"/>
          <w:sz w:val="28"/>
          <w:szCs w:val="28"/>
          <w:lang w:eastAsia="zh-CN" w:bidi="hi-IN"/>
        </w:rPr>
      </w:pPr>
    </w:p>
    <w:p w:rsidR="00C6087A" w:rsidRPr="00DC1864" w:rsidRDefault="00A8104A" w:rsidP="00D36BDD">
      <w:pPr>
        <w:suppressAutoHyphens/>
        <w:autoSpaceDN w:val="0"/>
        <w:jc w:val="center"/>
        <w:rPr>
          <w:rFonts w:ascii="Liberation Serif" w:eastAsia="SimSun" w:hAnsi="Liberation Serif"/>
          <w:bCs/>
          <w:kern w:val="3"/>
          <w:sz w:val="28"/>
          <w:szCs w:val="28"/>
          <w:lang w:eastAsia="zh-CN" w:bidi="hi-IN"/>
        </w:rPr>
      </w:pPr>
      <w:r w:rsidRPr="00DC1864">
        <w:rPr>
          <w:rFonts w:ascii="Liberation Serif" w:eastAsia="SimSun" w:hAnsi="Liberation Serif"/>
          <w:bCs/>
          <w:kern w:val="3"/>
          <w:sz w:val="28"/>
          <w:szCs w:val="28"/>
          <w:lang w:eastAsia="zh-CN" w:bidi="hi-IN"/>
        </w:rPr>
        <w:t xml:space="preserve">РАЗДЕЛ 6. </w:t>
      </w:r>
    </w:p>
    <w:p w:rsidR="00A8104A" w:rsidRPr="00DC1864" w:rsidRDefault="00A8104A" w:rsidP="00D36BDD">
      <w:pPr>
        <w:suppressAutoHyphens/>
        <w:autoSpaceDN w:val="0"/>
        <w:jc w:val="center"/>
        <w:rPr>
          <w:rFonts w:ascii="Liberation Serif" w:eastAsia="SimSun" w:hAnsi="Liberation Serif"/>
          <w:iCs/>
          <w:kern w:val="3"/>
          <w:sz w:val="28"/>
          <w:szCs w:val="28"/>
          <w:lang w:eastAsia="zh-CN" w:bidi="hi-IN"/>
        </w:rPr>
      </w:pPr>
      <w:r w:rsidRPr="00DC1864">
        <w:rPr>
          <w:rFonts w:ascii="Liberation Serif" w:eastAsia="SimSun" w:hAnsi="Liberation Serif"/>
          <w:bCs/>
          <w:iCs/>
          <w:kern w:val="3"/>
          <w:sz w:val="28"/>
          <w:szCs w:val="28"/>
          <w:lang w:eastAsia="zh-CN" w:bidi="hi-IN"/>
        </w:rPr>
        <w:t>ОЦЕНКА РЕЗУЛЬТАТИВНОСТИ И ЭФФЕКТИВНОСТИ ДЕ</w:t>
      </w:r>
      <w:r w:rsidR="00A34CC0">
        <w:rPr>
          <w:rFonts w:ascii="Liberation Serif" w:eastAsia="SimSun" w:hAnsi="Liberation Serif"/>
          <w:bCs/>
          <w:iCs/>
          <w:kern w:val="3"/>
          <w:sz w:val="28"/>
          <w:szCs w:val="28"/>
          <w:lang w:eastAsia="zh-CN" w:bidi="hi-IN"/>
        </w:rPr>
        <w:t xml:space="preserve">ЯТЕЛЬНОСТИ КОНТРОЛЬНОГО ОРГАНА </w:t>
      </w:r>
    </w:p>
    <w:p w:rsidR="00A8104A" w:rsidRPr="00DC1864" w:rsidRDefault="00A13BC2" w:rsidP="00D36BDD">
      <w:pPr>
        <w:suppressAutoHyphens/>
        <w:autoSpaceDN w:val="0"/>
        <w:jc w:val="both"/>
        <w:rPr>
          <w:rFonts w:ascii="Liberation Serif" w:eastAsia="SimSun" w:hAnsi="Liberation Serif" w:cs="Mangal"/>
          <w:kern w:val="3"/>
          <w:sz w:val="28"/>
          <w:szCs w:val="28"/>
          <w:lang w:eastAsia="zh-CN" w:bidi="hi-IN"/>
        </w:rPr>
      </w:pPr>
      <w:r w:rsidRPr="00DC1864">
        <w:rPr>
          <w:rFonts w:ascii="Liberation Serif" w:eastAsia="SimSun" w:hAnsi="Liberation Serif"/>
          <w:iCs/>
          <w:kern w:val="3"/>
          <w:sz w:val="28"/>
          <w:szCs w:val="28"/>
          <w:lang w:eastAsia="zh-CN" w:bidi="hi-IN"/>
        </w:rPr>
        <w:tab/>
      </w:r>
      <w:r w:rsidR="00117626">
        <w:rPr>
          <w:rFonts w:ascii="Liberation Serif" w:eastAsia="SimSun" w:hAnsi="Liberation Serif"/>
          <w:iCs/>
          <w:kern w:val="3"/>
          <w:sz w:val="28"/>
          <w:szCs w:val="28"/>
          <w:lang w:eastAsia="zh-CN" w:bidi="hi-IN"/>
        </w:rPr>
        <w:t>1</w:t>
      </w:r>
      <w:r w:rsidR="00D8453B">
        <w:rPr>
          <w:rFonts w:ascii="Liberation Serif" w:eastAsia="SimSun" w:hAnsi="Liberation Serif"/>
          <w:iCs/>
          <w:kern w:val="3"/>
          <w:sz w:val="28"/>
          <w:szCs w:val="28"/>
          <w:lang w:eastAsia="zh-CN" w:bidi="hi-IN"/>
        </w:rPr>
        <w:t>36</w:t>
      </w:r>
      <w:r w:rsidR="00C6087A" w:rsidRPr="00DC1864">
        <w:rPr>
          <w:rFonts w:ascii="Liberation Serif" w:eastAsia="SimSun" w:hAnsi="Liberation Serif"/>
          <w:iCs/>
          <w:kern w:val="3"/>
          <w:sz w:val="28"/>
          <w:szCs w:val="28"/>
          <w:lang w:eastAsia="zh-CN" w:bidi="hi-IN"/>
        </w:rPr>
        <w:t xml:space="preserve">. </w:t>
      </w:r>
      <w:r w:rsidR="00A8104A" w:rsidRPr="00DC1864">
        <w:rPr>
          <w:rFonts w:ascii="Liberation Serif" w:eastAsia="SimSun" w:hAnsi="Liberation Serif"/>
          <w:iCs/>
          <w:kern w:val="3"/>
          <w:sz w:val="28"/>
          <w:szCs w:val="28"/>
          <w:lang w:eastAsia="zh-CN" w:bidi="hi-IN"/>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жилищного контроля.</w:t>
      </w:r>
    </w:p>
    <w:p w:rsidR="00A8104A" w:rsidRPr="00DC1864" w:rsidRDefault="00A13BC2" w:rsidP="00D36BDD">
      <w:pPr>
        <w:suppressAutoHyphens/>
        <w:autoSpaceDN w:val="0"/>
        <w:jc w:val="both"/>
        <w:rPr>
          <w:rFonts w:ascii="Liberation Serif" w:eastAsia="SimSun" w:hAnsi="Liberation Serif" w:cs="Mangal"/>
          <w:kern w:val="3"/>
          <w:sz w:val="28"/>
          <w:szCs w:val="28"/>
          <w:lang w:eastAsia="zh-CN" w:bidi="hi-IN"/>
        </w:rPr>
      </w:pPr>
      <w:r w:rsidRPr="00DC1864">
        <w:rPr>
          <w:rFonts w:ascii="Liberation Serif" w:eastAsia="SimSun" w:hAnsi="Liberation Serif"/>
          <w:iCs/>
          <w:kern w:val="3"/>
          <w:sz w:val="28"/>
          <w:szCs w:val="28"/>
          <w:lang w:eastAsia="zh-CN" w:bidi="hi-IN"/>
        </w:rPr>
        <w:lastRenderedPageBreak/>
        <w:tab/>
      </w:r>
      <w:r w:rsidR="00A8104A" w:rsidRPr="00DC1864">
        <w:rPr>
          <w:rFonts w:ascii="Liberation Serif" w:eastAsia="SimSun" w:hAnsi="Liberation Serif"/>
          <w:iCs/>
          <w:kern w:val="3"/>
          <w:sz w:val="28"/>
          <w:szCs w:val="28"/>
          <w:lang w:eastAsia="zh-CN" w:bidi="hi-IN"/>
        </w:rPr>
        <w:t xml:space="preserve">В систему показателей результативности и эффективности деятельности, указанную </w:t>
      </w:r>
      <w:r w:rsidR="00A8104A" w:rsidRPr="00DC1864">
        <w:rPr>
          <w:rFonts w:ascii="Liberation Serif" w:eastAsia="SimSun" w:hAnsi="Liberation Serif"/>
          <w:iCs/>
          <w:kern w:val="3"/>
          <w:sz w:val="28"/>
          <w:szCs w:val="28"/>
          <w:shd w:val="clear" w:color="auto" w:fill="FFFFFF" w:themeFill="background1"/>
          <w:lang w:eastAsia="zh-CN" w:bidi="hi-IN"/>
        </w:rPr>
        <w:t>в пункте 1 настоящего Положения</w:t>
      </w:r>
      <w:r w:rsidR="00A8104A" w:rsidRPr="00DC1864">
        <w:rPr>
          <w:rFonts w:ascii="Liberation Serif" w:eastAsia="SimSun" w:hAnsi="Liberation Serif"/>
          <w:iCs/>
          <w:kern w:val="3"/>
          <w:sz w:val="28"/>
          <w:szCs w:val="28"/>
          <w:lang w:eastAsia="zh-CN" w:bidi="hi-IN"/>
        </w:rPr>
        <w:t>, входят:</w:t>
      </w:r>
    </w:p>
    <w:p w:rsidR="00A8104A" w:rsidRPr="00DC1864" w:rsidRDefault="00A8104A" w:rsidP="00D36BDD">
      <w:pPr>
        <w:numPr>
          <w:ilvl w:val="0"/>
          <w:numId w:val="33"/>
        </w:numPr>
        <w:tabs>
          <w:tab w:val="left" w:pos="1189"/>
        </w:tabs>
        <w:suppressAutoHyphens/>
        <w:autoSpaceDN w:val="0"/>
        <w:ind w:left="0" w:firstLine="709"/>
        <w:jc w:val="both"/>
        <w:rPr>
          <w:rFonts w:ascii="Liberation Serif" w:eastAsia="SimSun" w:hAnsi="Liberation Serif" w:cs="Mangal"/>
          <w:kern w:val="3"/>
          <w:sz w:val="28"/>
          <w:szCs w:val="28"/>
          <w:lang w:eastAsia="zh-CN" w:bidi="hi-IN"/>
        </w:rPr>
      </w:pPr>
      <w:r w:rsidRPr="00DC1864">
        <w:rPr>
          <w:rFonts w:ascii="Liberation Serif" w:eastAsia="SimSun" w:hAnsi="Liberation Serif" w:cs="Mangal"/>
          <w:kern w:val="3"/>
          <w:sz w:val="28"/>
          <w:szCs w:val="28"/>
          <w:lang w:eastAsia="zh-CN" w:bidi="hi-IN"/>
        </w:rPr>
        <w:t xml:space="preserve">ключевые показатели </w:t>
      </w:r>
      <w:r w:rsidRPr="00DC1864">
        <w:rPr>
          <w:rFonts w:ascii="Liberation Serif" w:eastAsia="SimSun" w:hAnsi="Liberation Serif"/>
          <w:iCs/>
          <w:kern w:val="3"/>
          <w:sz w:val="28"/>
          <w:szCs w:val="28"/>
          <w:lang w:eastAsia="zh-CN" w:bidi="hi-IN"/>
        </w:rPr>
        <w:t>муниципального жилищного контроля;</w:t>
      </w:r>
    </w:p>
    <w:p w:rsidR="00A8104A" w:rsidRPr="00DC1864" w:rsidRDefault="00A8104A" w:rsidP="00D36BDD">
      <w:pPr>
        <w:numPr>
          <w:ilvl w:val="0"/>
          <w:numId w:val="33"/>
        </w:numPr>
        <w:tabs>
          <w:tab w:val="left" w:pos="1189"/>
        </w:tabs>
        <w:suppressAutoHyphens/>
        <w:autoSpaceDN w:val="0"/>
        <w:ind w:left="0" w:firstLine="709"/>
        <w:jc w:val="both"/>
        <w:rPr>
          <w:rFonts w:ascii="Liberation Serif" w:eastAsia="SimSun" w:hAnsi="Liberation Serif" w:cs="Mangal"/>
          <w:kern w:val="3"/>
          <w:sz w:val="28"/>
          <w:szCs w:val="28"/>
          <w:lang w:eastAsia="zh-CN" w:bidi="hi-IN"/>
        </w:rPr>
      </w:pPr>
      <w:r w:rsidRPr="00DC1864">
        <w:rPr>
          <w:rFonts w:ascii="Liberation Serif" w:eastAsia="SimSun" w:hAnsi="Liberation Serif"/>
          <w:iCs/>
          <w:kern w:val="3"/>
          <w:sz w:val="28"/>
          <w:szCs w:val="28"/>
          <w:lang w:eastAsia="zh-CN" w:bidi="hi-IN"/>
        </w:rPr>
        <w:t>индикативные показатели муниципального жилищного контроля.</w:t>
      </w:r>
    </w:p>
    <w:p w:rsidR="00A8104A" w:rsidRPr="00DC1864" w:rsidRDefault="00A13BC2" w:rsidP="00D36BDD">
      <w:pPr>
        <w:suppressAutoHyphens/>
        <w:autoSpaceDN w:val="0"/>
        <w:jc w:val="both"/>
        <w:rPr>
          <w:rFonts w:ascii="Liberation Serif" w:eastAsia="SimSun" w:hAnsi="Liberation Serif" w:cs="Mangal"/>
          <w:kern w:val="3"/>
          <w:sz w:val="28"/>
          <w:szCs w:val="28"/>
          <w:lang w:eastAsia="zh-CN" w:bidi="hi-IN"/>
        </w:rPr>
      </w:pPr>
      <w:r w:rsidRPr="00DC1864">
        <w:rPr>
          <w:rFonts w:ascii="Liberation Serif" w:eastAsia="SimSun" w:hAnsi="Liberation Serif"/>
          <w:iCs/>
          <w:kern w:val="3"/>
          <w:sz w:val="28"/>
          <w:szCs w:val="28"/>
          <w:lang w:eastAsia="zh-CN" w:bidi="hi-IN"/>
        </w:rPr>
        <w:tab/>
      </w:r>
      <w:r w:rsidR="00A8104A" w:rsidRPr="00DC1864">
        <w:rPr>
          <w:rFonts w:ascii="Liberation Serif" w:eastAsia="SimSun" w:hAnsi="Liberation Serif"/>
          <w:iCs/>
          <w:kern w:val="3"/>
          <w:sz w:val="28"/>
          <w:szCs w:val="28"/>
          <w:lang w:eastAsia="zh-CN" w:bidi="hi-IN"/>
        </w:rPr>
        <w:t xml:space="preserve">Ключевые показатели </w:t>
      </w:r>
      <w:r w:rsidR="00A8104A" w:rsidRPr="00DC1864">
        <w:rPr>
          <w:rFonts w:ascii="Liberation Serif" w:eastAsia="SimSun" w:hAnsi="Liberation Serif"/>
          <w:kern w:val="3"/>
          <w:sz w:val="28"/>
          <w:szCs w:val="28"/>
          <w:lang w:eastAsia="zh-CN" w:bidi="hi-IN"/>
        </w:rPr>
        <w:t xml:space="preserve">муниципального </w:t>
      </w:r>
      <w:r w:rsidR="00A8104A" w:rsidRPr="00DC1864">
        <w:rPr>
          <w:rFonts w:ascii="Liberation Serif" w:eastAsia="SimSun" w:hAnsi="Liberation Serif"/>
          <w:iCs/>
          <w:kern w:val="3"/>
          <w:sz w:val="28"/>
          <w:szCs w:val="28"/>
          <w:lang w:eastAsia="zh-CN" w:bidi="hi-IN"/>
        </w:rPr>
        <w:t>жилищного</w:t>
      </w:r>
      <w:r w:rsidR="00A8104A" w:rsidRPr="00DC1864">
        <w:rPr>
          <w:rFonts w:ascii="Liberation Serif" w:eastAsia="SimSun" w:hAnsi="Liberation Serif"/>
          <w:kern w:val="3"/>
          <w:sz w:val="28"/>
          <w:szCs w:val="28"/>
          <w:lang w:eastAsia="zh-CN" w:bidi="hi-IN"/>
        </w:rPr>
        <w:t xml:space="preserve"> контроля и их целевые значения, индикативные показатели муниципального </w:t>
      </w:r>
      <w:r w:rsidR="00A8104A" w:rsidRPr="00DC1864">
        <w:rPr>
          <w:rFonts w:ascii="Liberation Serif" w:eastAsia="SimSun" w:hAnsi="Liberation Serif"/>
          <w:iCs/>
          <w:kern w:val="3"/>
          <w:sz w:val="28"/>
          <w:szCs w:val="28"/>
          <w:lang w:eastAsia="zh-CN" w:bidi="hi-IN"/>
        </w:rPr>
        <w:t>жилищного</w:t>
      </w:r>
      <w:r w:rsidR="00A8104A" w:rsidRPr="00DC1864">
        <w:rPr>
          <w:rFonts w:ascii="Liberation Serif" w:eastAsia="SimSun" w:hAnsi="Liberation Serif"/>
          <w:kern w:val="3"/>
          <w:sz w:val="28"/>
          <w:szCs w:val="28"/>
          <w:lang w:eastAsia="zh-CN" w:bidi="hi-IN"/>
        </w:rPr>
        <w:t xml:space="preserve"> контроля </w:t>
      </w:r>
      <w:r w:rsidR="00A8104A" w:rsidRPr="00DC1864">
        <w:rPr>
          <w:rFonts w:ascii="Liberation Serif" w:eastAsia="SimSun" w:hAnsi="Liberation Serif"/>
          <w:iCs/>
          <w:kern w:val="3"/>
          <w:sz w:val="28"/>
          <w:szCs w:val="28"/>
          <w:lang w:eastAsia="zh-CN" w:bidi="hi-IN"/>
        </w:rPr>
        <w:t xml:space="preserve">утверждаются решением Думы </w:t>
      </w:r>
      <w:r w:rsidR="00DC1864" w:rsidRPr="00DC1864">
        <w:rPr>
          <w:rFonts w:ascii="Liberation Serif" w:eastAsia="SimSun" w:hAnsi="Liberation Serif"/>
          <w:color w:val="000000"/>
          <w:kern w:val="3"/>
          <w:sz w:val="28"/>
          <w:szCs w:val="28"/>
          <w:lang w:eastAsia="zh-CN" w:bidi="hi-IN"/>
        </w:rPr>
        <w:t>муниципального</w:t>
      </w:r>
      <w:r w:rsidR="00C6087A" w:rsidRPr="00DC1864">
        <w:rPr>
          <w:rFonts w:ascii="Liberation Serif" w:eastAsia="SimSun" w:hAnsi="Liberation Serif"/>
          <w:color w:val="000000"/>
          <w:kern w:val="3"/>
          <w:sz w:val="28"/>
          <w:szCs w:val="28"/>
          <w:lang w:eastAsia="zh-CN" w:bidi="hi-IN"/>
        </w:rPr>
        <w:t xml:space="preserve"> округа Верхотурский</w:t>
      </w:r>
      <w:r w:rsidR="00A8104A" w:rsidRPr="00DC1864">
        <w:rPr>
          <w:rFonts w:ascii="Liberation Serif" w:eastAsia="SimSun" w:hAnsi="Liberation Serif"/>
          <w:iCs/>
          <w:kern w:val="3"/>
          <w:sz w:val="28"/>
          <w:szCs w:val="28"/>
          <w:lang w:eastAsia="zh-CN" w:bidi="hi-IN"/>
        </w:rPr>
        <w:t>.</w:t>
      </w:r>
    </w:p>
    <w:p w:rsidR="00A13BC2" w:rsidRPr="00DC1864" w:rsidRDefault="00A13BC2" w:rsidP="00D36BDD">
      <w:pPr>
        <w:suppressAutoHyphens/>
        <w:autoSpaceDN w:val="0"/>
        <w:jc w:val="both"/>
        <w:rPr>
          <w:rFonts w:ascii="Liberation Serif" w:eastAsia="SimSun" w:hAnsi="Liberation Serif" w:cs="Mangal"/>
          <w:kern w:val="3"/>
          <w:sz w:val="28"/>
          <w:szCs w:val="28"/>
          <w:lang w:eastAsia="zh-CN" w:bidi="hi-IN"/>
        </w:rPr>
      </w:pPr>
      <w:r w:rsidRPr="00DC1864">
        <w:rPr>
          <w:rFonts w:ascii="Liberation Serif" w:eastAsia="SimSun" w:hAnsi="Liberation Serif" w:cs="Mangal"/>
          <w:kern w:val="3"/>
          <w:sz w:val="28"/>
          <w:szCs w:val="28"/>
          <w:lang w:eastAsia="zh-CN" w:bidi="hi-IN"/>
        </w:rPr>
        <w:tab/>
      </w:r>
      <w:r w:rsidR="00117626">
        <w:rPr>
          <w:rFonts w:ascii="Liberation Serif" w:eastAsia="SimSun" w:hAnsi="Liberation Serif" w:cs="Mangal"/>
          <w:kern w:val="3"/>
          <w:sz w:val="28"/>
          <w:szCs w:val="28"/>
          <w:lang w:eastAsia="zh-CN" w:bidi="hi-IN"/>
        </w:rPr>
        <w:t>1</w:t>
      </w:r>
      <w:r w:rsidR="00D8453B">
        <w:rPr>
          <w:rFonts w:ascii="Liberation Serif" w:eastAsia="SimSun" w:hAnsi="Liberation Serif" w:cs="Mangal"/>
          <w:kern w:val="3"/>
          <w:sz w:val="28"/>
          <w:szCs w:val="28"/>
          <w:lang w:eastAsia="zh-CN" w:bidi="hi-IN"/>
        </w:rPr>
        <w:t>36</w:t>
      </w:r>
      <w:r w:rsidR="00C6087A" w:rsidRPr="00DC1864">
        <w:rPr>
          <w:rFonts w:ascii="Liberation Serif" w:eastAsia="SimSun" w:hAnsi="Liberation Serif" w:cs="Mangal"/>
          <w:kern w:val="3"/>
          <w:sz w:val="28"/>
          <w:szCs w:val="28"/>
          <w:lang w:eastAsia="zh-CN" w:bidi="hi-IN"/>
        </w:rPr>
        <w:t xml:space="preserve">. </w:t>
      </w:r>
      <w:r w:rsidR="00A8104A" w:rsidRPr="00DC1864">
        <w:rPr>
          <w:rFonts w:ascii="Liberation Serif" w:eastAsia="SimSun" w:hAnsi="Liberation Serif" w:cs="Mangal"/>
          <w:kern w:val="3"/>
          <w:sz w:val="28"/>
          <w:szCs w:val="28"/>
          <w:lang w:eastAsia="zh-CN" w:bidi="hi-IN"/>
        </w:rPr>
        <w:t>Контрольный орган ежегодно осуществляет подготовку доклада о </w:t>
      </w:r>
      <w:r w:rsidR="00A8104A" w:rsidRPr="00DC1864">
        <w:rPr>
          <w:rFonts w:ascii="Liberation Serif" w:eastAsia="SimSun" w:hAnsi="Liberation Serif"/>
          <w:iCs/>
          <w:kern w:val="3"/>
          <w:sz w:val="28"/>
          <w:szCs w:val="28"/>
          <w:lang w:eastAsia="zh-CN" w:bidi="hi-IN"/>
        </w:rPr>
        <w:t xml:space="preserve">муниципальном жилищном контроле </w:t>
      </w:r>
      <w:r w:rsidR="00A8104A" w:rsidRPr="00DC1864">
        <w:rPr>
          <w:rFonts w:ascii="Liberation Serif" w:eastAsia="SimSun" w:hAnsi="Liberation Serif" w:cs="Mangal"/>
          <w:kern w:val="3"/>
          <w:sz w:val="28"/>
          <w:szCs w:val="28"/>
          <w:lang w:eastAsia="zh-CN" w:bidi="hi-IN"/>
        </w:rPr>
        <w:t>с учетом требований, установленных Законом № 248 - ФЗ.</w:t>
      </w:r>
    </w:p>
    <w:p w:rsidR="00A8104A" w:rsidRPr="00DC1864" w:rsidRDefault="00A13BC2" w:rsidP="00D36BDD">
      <w:pPr>
        <w:suppressAutoHyphens/>
        <w:autoSpaceDN w:val="0"/>
        <w:jc w:val="both"/>
        <w:rPr>
          <w:rFonts w:ascii="Liberation Serif" w:eastAsia="SimSun" w:hAnsi="Liberation Serif" w:cs="Mangal"/>
          <w:kern w:val="3"/>
          <w:sz w:val="28"/>
          <w:szCs w:val="28"/>
          <w:lang w:eastAsia="zh-CN" w:bidi="hi-IN"/>
        </w:rPr>
      </w:pPr>
      <w:r w:rsidRPr="00DC1864">
        <w:rPr>
          <w:rFonts w:ascii="Liberation Serif" w:eastAsia="SimSun" w:hAnsi="Liberation Serif" w:cs="Mangal"/>
          <w:kern w:val="3"/>
          <w:sz w:val="28"/>
          <w:szCs w:val="28"/>
          <w:lang w:eastAsia="zh-CN" w:bidi="hi-IN"/>
        </w:rPr>
        <w:tab/>
      </w:r>
      <w:r w:rsidR="00C6087A" w:rsidRPr="00DC1864">
        <w:rPr>
          <w:sz w:val="28"/>
          <w:szCs w:val="28"/>
        </w:rPr>
        <w:t xml:space="preserve"> </w:t>
      </w:r>
      <w:r w:rsidR="00A8104A" w:rsidRPr="00DC1864">
        <w:rPr>
          <w:sz w:val="28"/>
          <w:szCs w:val="28"/>
        </w:rPr>
        <w:t xml:space="preserve">Организация подготовки доклада возлагается на орган Администрации, уполномоченный в сфере </w:t>
      </w:r>
      <w:r w:rsidR="00A8104A" w:rsidRPr="00DC1864">
        <w:rPr>
          <w:iCs/>
          <w:sz w:val="28"/>
          <w:szCs w:val="28"/>
        </w:rPr>
        <w:t>муниципального жилищного контроля</w:t>
      </w:r>
      <w:r w:rsidR="00A8104A" w:rsidRPr="00DC1864">
        <w:rPr>
          <w:sz w:val="28"/>
          <w:szCs w:val="28"/>
        </w:rPr>
        <w:t>.</w:t>
      </w:r>
    </w:p>
    <w:p w:rsidR="00C6087A" w:rsidRPr="00DC1864" w:rsidRDefault="00C6087A">
      <w:pPr>
        <w:spacing w:after="200" w:line="276" w:lineRule="auto"/>
        <w:rPr>
          <w:rFonts w:ascii="Liberation Serif" w:hAnsi="Liberation Serif"/>
          <w:sz w:val="28"/>
          <w:szCs w:val="28"/>
        </w:rPr>
      </w:pPr>
      <w:r w:rsidRPr="00DC1864">
        <w:rPr>
          <w:rFonts w:ascii="Liberation Serif" w:hAnsi="Liberation Serif"/>
          <w:sz w:val="28"/>
          <w:szCs w:val="28"/>
        </w:rPr>
        <w:br w:type="page"/>
      </w:r>
    </w:p>
    <w:p w:rsidR="00F21659" w:rsidRDefault="00F21659" w:rsidP="00F21659">
      <w:pPr>
        <w:autoSpaceDE w:val="0"/>
        <w:autoSpaceDN w:val="0"/>
        <w:adjustRightInd w:val="0"/>
        <w:jc w:val="right"/>
        <w:rPr>
          <w:rFonts w:eastAsiaTheme="minorHAnsi"/>
          <w:sz w:val="23"/>
          <w:szCs w:val="23"/>
          <w:lang w:eastAsia="en-US"/>
        </w:rPr>
      </w:pPr>
      <w:r>
        <w:rPr>
          <w:rFonts w:eastAsiaTheme="minorHAnsi"/>
          <w:sz w:val="23"/>
          <w:szCs w:val="23"/>
          <w:lang w:eastAsia="en-US"/>
        </w:rPr>
        <w:lastRenderedPageBreak/>
        <w:t>Приложение</w:t>
      </w:r>
    </w:p>
    <w:p w:rsidR="00F21659" w:rsidRDefault="00F21659" w:rsidP="00F21659">
      <w:pPr>
        <w:autoSpaceDE w:val="0"/>
        <w:autoSpaceDN w:val="0"/>
        <w:adjustRightInd w:val="0"/>
        <w:jc w:val="right"/>
        <w:rPr>
          <w:rFonts w:eastAsiaTheme="minorHAnsi"/>
          <w:sz w:val="23"/>
          <w:szCs w:val="23"/>
          <w:lang w:eastAsia="en-US"/>
        </w:rPr>
      </w:pPr>
      <w:proofErr w:type="gramStart"/>
      <w:r>
        <w:rPr>
          <w:rFonts w:eastAsiaTheme="minorHAnsi"/>
          <w:sz w:val="23"/>
          <w:szCs w:val="23"/>
          <w:lang w:eastAsia="en-US"/>
        </w:rPr>
        <w:t>к</w:t>
      </w:r>
      <w:proofErr w:type="gramEnd"/>
      <w:r>
        <w:rPr>
          <w:rFonts w:eastAsiaTheme="minorHAnsi"/>
          <w:sz w:val="23"/>
          <w:szCs w:val="23"/>
          <w:lang w:eastAsia="en-US"/>
        </w:rPr>
        <w:t xml:space="preserve"> Положению о муниципальном жилищном</w:t>
      </w:r>
    </w:p>
    <w:p w:rsidR="00F21659" w:rsidRDefault="00F21659" w:rsidP="00F21659">
      <w:pPr>
        <w:autoSpaceDE w:val="0"/>
        <w:autoSpaceDN w:val="0"/>
        <w:adjustRightInd w:val="0"/>
        <w:jc w:val="right"/>
        <w:rPr>
          <w:rFonts w:eastAsiaTheme="minorHAnsi"/>
          <w:sz w:val="23"/>
          <w:szCs w:val="23"/>
          <w:lang w:eastAsia="en-US"/>
        </w:rPr>
      </w:pPr>
      <w:proofErr w:type="gramStart"/>
      <w:r>
        <w:rPr>
          <w:rFonts w:eastAsiaTheme="minorHAnsi"/>
          <w:sz w:val="23"/>
          <w:szCs w:val="23"/>
          <w:lang w:eastAsia="en-US"/>
        </w:rPr>
        <w:t>контроле</w:t>
      </w:r>
      <w:proofErr w:type="gramEnd"/>
      <w:r>
        <w:rPr>
          <w:rFonts w:eastAsiaTheme="minorHAnsi"/>
          <w:sz w:val="23"/>
          <w:szCs w:val="23"/>
          <w:lang w:eastAsia="en-US"/>
        </w:rPr>
        <w:t xml:space="preserve"> на территории муниципального округа</w:t>
      </w:r>
    </w:p>
    <w:p w:rsidR="00F21659" w:rsidRDefault="00F21659" w:rsidP="00F21659">
      <w:pPr>
        <w:autoSpaceDE w:val="0"/>
        <w:autoSpaceDN w:val="0"/>
        <w:adjustRightInd w:val="0"/>
        <w:jc w:val="right"/>
        <w:rPr>
          <w:rFonts w:eastAsiaTheme="minorHAnsi"/>
          <w:sz w:val="23"/>
          <w:szCs w:val="23"/>
          <w:lang w:eastAsia="en-US"/>
        </w:rPr>
      </w:pPr>
      <w:r>
        <w:rPr>
          <w:rFonts w:eastAsiaTheme="minorHAnsi"/>
          <w:sz w:val="23"/>
          <w:szCs w:val="23"/>
          <w:lang w:eastAsia="en-US"/>
        </w:rPr>
        <w:t>Верхотурский, утвержденного Решением Думы</w:t>
      </w:r>
    </w:p>
    <w:p w:rsidR="00F21659" w:rsidRDefault="00F21659" w:rsidP="00F21659">
      <w:pPr>
        <w:autoSpaceDE w:val="0"/>
        <w:autoSpaceDN w:val="0"/>
        <w:adjustRightInd w:val="0"/>
        <w:jc w:val="right"/>
        <w:rPr>
          <w:rFonts w:eastAsiaTheme="minorHAnsi"/>
          <w:sz w:val="23"/>
          <w:szCs w:val="23"/>
          <w:lang w:eastAsia="en-US"/>
        </w:rPr>
      </w:pPr>
      <w:proofErr w:type="gramStart"/>
      <w:r>
        <w:rPr>
          <w:rFonts w:eastAsiaTheme="minorHAnsi"/>
          <w:sz w:val="23"/>
          <w:szCs w:val="23"/>
          <w:lang w:eastAsia="en-US"/>
        </w:rPr>
        <w:t>муниципального</w:t>
      </w:r>
      <w:proofErr w:type="gramEnd"/>
      <w:r>
        <w:rPr>
          <w:rFonts w:eastAsiaTheme="minorHAnsi"/>
          <w:sz w:val="23"/>
          <w:szCs w:val="23"/>
          <w:lang w:eastAsia="en-US"/>
        </w:rPr>
        <w:t xml:space="preserve"> округа Верхотурский</w:t>
      </w:r>
    </w:p>
    <w:p w:rsidR="00F21659" w:rsidRDefault="00F21659" w:rsidP="00F21659">
      <w:pPr>
        <w:suppressAutoHyphens/>
        <w:autoSpaceDN w:val="0"/>
        <w:ind w:left="5103"/>
        <w:jc w:val="right"/>
        <w:rPr>
          <w:rFonts w:eastAsiaTheme="minorHAnsi"/>
          <w:sz w:val="23"/>
          <w:szCs w:val="23"/>
          <w:lang w:eastAsia="en-US"/>
        </w:rPr>
      </w:pPr>
      <w:r>
        <w:rPr>
          <w:rFonts w:eastAsiaTheme="minorHAnsi"/>
          <w:sz w:val="23"/>
          <w:szCs w:val="23"/>
          <w:lang w:eastAsia="en-US"/>
        </w:rPr>
        <w:t>от 26.03.2025 №43</w:t>
      </w:r>
    </w:p>
    <w:p w:rsidR="00A8104A" w:rsidRPr="00DC1864" w:rsidRDefault="00A8104A" w:rsidP="00A8104A">
      <w:pPr>
        <w:shd w:val="clear" w:color="auto" w:fill="FFFFFF"/>
        <w:suppressAutoHyphens/>
        <w:autoSpaceDN w:val="0"/>
        <w:ind w:left="6521"/>
        <w:rPr>
          <w:rFonts w:ascii="Liberation Serif" w:hAnsi="Liberation Serif"/>
          <w:sz w:val="28"/>
          <w:szCs w:val="28"/>
        </w:rPr>
      </w:pPr>
    </w:p>
    <w:p w:rsidR="00A8104A" w:rsidRPr="00DC1864" w:rsidRDefault="00A8104A" w:rsidP="00A8104A">
      <w:pPr>
        <w:suppressAutoHyphens/>
        <w:autoSpaceDN w:val="0"/>
        <w:jc w:val="center"/>
        <w:rPr>
          <w:rFonts w:ascii="Liberation Serif" w:eastAsia="SimSun" w:hAnsi="Liberation Serif"/>
          <w:bCs/>
          <w:kern w:val="3"/>
          <w:sz w:val="28"/>
          <w:szCs w:val="28"/>
          <w:lang w:eastAsia="zh-CN" w:bidi="hi-IN"/>
        </w:rPr>
      </w:pPr>
      <w:r w:rsidRPr="00DC1864">
        <w:rPr>
          <w:rFonts w:ascii="Liberation Serif" w:eastAsia="SimSun" w:hAnsi="Liberation Serif"/>
          <w:bCs/>
          <w:kern w:val="3"/>
          <w:sz w:val="28"/>
          <w:szCs w:val="28"/>
          <w:lang w:eastAsia="zh-CN" w:bidi="hi-IN"/>
        </w:rPr>
        <w:t xml:space="preserve">КЛЮЧЕВЫЕ ПОКАЗАТЕЛИ </w:t>
      </w:r>
    </w:p>
    <w:p w:rsidR="00A8104A" w:rsidRPr="00DC1864" w:rsidRDefault="00A8104A" w:rsidP="00A8104A">
      <w:pPr>
        <w:suppressAutoHyphens/>
        <w:autoSpaceDN w:val="0"/>
        <w:jc w:val="center"/>
        <w:rPr>
          <w:rFonts w:ascii="Liberation Serif" w:eastAsia="SimSun" w:hAnsi="Liberation Serif"/>
          <w:bCs/>
          <w:kern w:val="3"/>
          <w:sz w:val="28"/>
          <w:szCs w:val="28"/>
          <w:lang w:eastAsia="zh-CN" w:bidi="hi-IN"/>
        </w:rPr>
      </w:pPr>
      <w:r w:rsidRPr="00DC1864">
        <w:rPr>
          <w:rFonts w:ascii="Liberation Serif" w:eastAsia="SimSun" w:hAnsi="Liberation Serif"/>
          <w:bCs/>
          <w:kern w:val="3"/>
          <w:sz w:val="28"/>
          <w:szCs w:val="28"/>
          <w:lang w:eastAsia="zh-CN" w:bidi="hi-IN"/>
        </w:rPr>
        <w:t xml:space="preserve">в сфере муниципального жилищного контроля </w:t>
      </w:r>
    </w:p>
    <w:p w:rsidR="00A8104A" w:rsidRPr="00DC1864" w:rsidRDefault="0076101C" w:rsidP="00A8104A">
      <w:pPr>
        <w:suppressAutoHyphens/>
        <w:autoSpaceDN w:val="0"/>
        <w:jc w:val="center"/>
        <w:rPr>
          <w:rFonts w:ascii="Liberation Serif" w:eastAsia="SimSun" w:hAnsi="Liberation Serif" w:cs="Mangal"/>
          <w:kern w:val="3"/>
          <w:sz w:val="28"/>
          <w:szCs w:val="28"/>
          <w:lang w:eastAsia="zh-CN" w:bidi="hi-IN"/>
        </w:rPr>
      </w:pPr>
      <w:proofErr w:type="gramStart"/>
      <w:r w:rsidRPr="00DC1864">
        <w:rPr>
          <w:rFonts w:ascii="Liberation Serif" w:eastAsia="SimSun" w:hAnsi="Liberation Serif"/>
          <w:bCs/>
          <w:kern w:val="3"/>
          <w:sz w:val="28"/>
          <w:szCs w:val="28"/>
          <w:lang w:eastAsia="zh-CN" w:bidi="hi-IN"/>
        </w:rPr>
        <w:t>на</w:t>
      </w:r>
      <w:proofErr w:type="gramEnd"/>
      <w:r w:rsidRPr="00DC1864">
        <w:rPr>
          <w:rFonts w:ascii="Liberation Serif" w:eastAsia="SimSun" w:hAnsi="Liberation Serif"/>
          <w:bCs/>
          <w:kern w:val="3"/>
          <w:sz w:val="28"/>
          <w:szCs w:val="28"/>
          <w:lang w:eastAsia="zh-CN" w:bidi="hi-IN"/>
        </w:rPr>
        <w:t xml:space="preserve"> территории </w:t>
      </w:r>
      <w:r w:rsidR="00382EBA" w:rsidRPr="00DC1864">
        <w:rPr>
          <w:rFonts w:ascii="Liberation Serif" w:eastAsia="SimSun" w:hAnsi="Liberation Serif"/>
          <w:bCs/>
          <w:kern w:val="3"/>
          <w:sz w:val="28"/>
          <w:szCs w:val="28"/>
          <w:lang w:eastAsia="zh-CN" w:bidi="hi-IN"/>
        </w:rPr>
        <w:t>муниципального</w:t>
      </w:r>
      <w:r w:rsidRPr="00DC1864">
        <w:rPr>
          <w:rFonts w:ascii="Liberation Serif" w:eastAsia="SimSun" w:hAnsi="Liberation Serif"/>
          <w:bCs/>
          <w:kern w:val="3"/>
          <w:sz w:val="28"/>
          <w:szCs w:val="28"/>
          <w:lang w:eastAsia="zh-CN" w:bidi="hi-IN"/>
        </w:rPr>
        <w:t xml:space="preserve"> округа Верхотурский</w:t>
      </w:r>
    </w:p>
    <w:p w:rsidR="00A8104A" w:rsidRPr="00DC1864" w:rsidRDefault="00A8104A" w:rsidP="00A8104A">
      <w:pPr>
        <w:suppressAutoHyphens/>
        <w:autoSpaceDN w:val="0"/>
        <w:jc w:val="center"/>
        <w:rPr>
          <w:rFonts w:ascii="Liberation Serif" w:eastAsia="SimSun" w:hAnsi="Liberation Serif"/>
          <w:bCs/>
          <w:kern w:val="3"/>
          <w:sz w:val="28"/>
          <w:szCs w:val="28"/>
          <w:lang w:eastAsia="zh-CN" w:bidi="hi-IN"/>
        </w:rPr>
      </w:pPr>
      <w:r w:rsidRPr="00DC1864">
        <w:rPr>
          <w:rFonts w:ascii="Liberation Serif" w:eastAsia="SimSun" w:hAnsi="Liberation Serif"/>
          <w:bCs/>
          <w:kern w:val="3"/>
          <w:sz w:val="28"/>
          <w:szCs w:val="28"/>
          <w:lang w:eastAsia="zh-CN" w:bidi="hi-IN"/>
        </w:rPr>
        <w:t xml:space="preserve">и их целевые значения, индикативные показатели в сфере </w:t>
      </w:r>
    </w:p>
    <w:p w:rsidR="00A8104A" w:rsidRPr="00DC1864" w:rsidRDefault="00A8104A" w:rsidP="00A8104A">
      <w:pPr>
        <w:suppressAutoHyphens/>
        <w:autoSpaceDN w:val="0"/>
        <w:jc w:val="center"/>
        <w:rPr>
          <w:rFonts w:ascii="Liberation Serif" w:eastAsia="SimSun" w:hAnsi="Liberation Serif" w:cs="Mangal"/>
          <w:kern w:val="3"/>
          <w:sz w:val="28"/>
          <w:szCs w:val="28"/>
          <w:lang w:eastAsia="zh-CN" w:bidi="hi-IN"/>
        </w:rPr>
      </w:pPr>
      <w:proofErr w:type="gramStart"/>
      <w:r w:rsidRPr="00DC1864">
        <w:rPr>
          <w:rFonts w:ascii="Liberation Serif" w:eastAsia="SimSun" w:hAnsi="Liberation Serif"/>
          <w:bCs/>
          <w:kern w:val="3"/>
          <w:sz w:val="28"/>
          <w:szCs w:val="28"/>
          <w:lang w:eastAsia="zh-CN" w:bidi="hi-IN"/>
        </w:rPr>
        <w:t>муниципального</w:t>
      </w:r>
      <w:proofErr w:type="gramEnd"/>
      <w:r w:rsidRPr="00DC1864">
        <w:rPr>
          <w:rFonts w:ascii="Liberation Serif" w:eastAsia="SimSun" w:hAnsi="Liberation Serif"/>
          <w:bCs/>
          <w:kern w:val="3"/>
          <w:sz w:val="28"/>
          <w:szCs w:val="28"/>
          <w:lang w:eastAsia="zh-CN" w:bidi="hi-IN"/>
        </w:rPr>
        <w:t xml:space="preserve"> жилищного контроля </w:t>
      </w:r>
      <w:r w:rsidR="0076101C" w:rsidRPr="00DC1864">
        <w:rPr>
          <w:rFonts w:ascii="Liberation Serif" w:eastAsia="SimSun" w:hAnsi="Liberation Serif"/>
          <w:bCs/>
          <w:kern w:val="3"/>
          <w:sz w:val="28"/>
          <w:szCs w:val="28"/>
          <w:lang w:eastAsia="zh-CN" w:bidi="hi-IN"/>
        </w:rPr>
        <w:t xml:space="preserve">на территории </w:t>
      </w:r>
      <w:r w:rsidR="00382EBA" w:rsidRPr="00DC1864">
        <w:rPr>
          <w:rFonts w:ascii="Liberation Serif" w:eastAsia="SimSun" w:hAnsi="Liberation Serif"/>
          <w:bCs/>
          <w:kern w:val="3"/>
          <w:sz w:val="28"/>
          <w:szCs w:val="28"/>
          <w:lang w:eastAsia="zh-CN" w:bidi="hi-IN"/>
        </w:rPr>
        <w:t>муниципального</w:t>
      </w:r>
      <w:r w:rsidR="0076101C" w:rsidRPr="00DC1864">
        <w:rPr>
          <w:rFonts w:ascii="Liberation Serif" w:eastAsia="SimSun" w:hAnsi="Liberation Serif"/>
          <w:bCs/>
          <w:kern w:val="3"/>
          <w:sz w:val="28"/>
          <w:szCs w:val="28"/>
          <w:lang w:eastAsia="zh-CN" w:bidi="hi-IN"/>
        </w:rPr>
        <w:t xml:space="preserve"> округа Верхотурский</w:t>
      </w:r>
    </w:p>
    <w:p w:rsidR="00A8104A" w:rsidRPr="00DC1864" w:rsidRDefault="00A8104A" w:rsidP="00A8104A">
      <w:pPr>
        <w:suppressAutoHyphens/>
        <w:autoSpaceDN w:val="0"/>
        <w:jc w:val="center"/>
        <w:rPr>
          <w:rFonts w:ascii="Liberation Serif" w:eastAsia="SimSun" w:hAnsi="Liberation Serif"/>
          <w:kern w:val="3"/>
          <w:sz w:val="28"/>
          <w:szCs w:val="28"/>
          <w:lang w:eastAsia="zh-CN" w:bidi="hi-IN"/>
        </w:rPr>
      </w:pPr>
    </w:p>
    <w:p w:rsidR="00A8104A" w:rsidRPr="00DC1864" w:rsidRDefault="00A8104A" w:rsidP="00A8104A">
      <w:pPr>
        <w:suppressAutoHyphens/>
        <w:autoSpaceDN w:val="0"/>
        <w:ind w:firstLine="737"/>
        <w:jc w:val="both"/>
        <w:rPr>
          <w:rFonts w:ascii="Liberation Serif" w:eastAsia="SimSun" w:hAnsi="Liberation Serif" w:cs="Mangal"/>
          <w:kern w:val="3"/>
          <w:sz w:val="28"/>
          <w:szCs w:val="28"/>
          <w:lang w:eastAsia="zh-CN" w:bidi="hi-IN"/>
        </w:rPr>
      </w:pPr>
      <w:r w:rsidRPr="00DC1864">
        <w:rPr>
          <w:rFonts w:ascii="Liberation Serif" w:eastAsia="SimSun" w:hAnsi="Liberation Serif"/>
          <w:kern w:val="3"/>
          <w:sz w:val="28"/>
          <w:szCs w:val="28"/>
          <w:lang w:eastAsia="zh-CN" w:bidi="hi-IN"/>
        </w:rPr>
        <w:t xml:space="preserve">1. Ключевые показатели в сфере муниципального </w:t>
      </w:r>
      <w:r w:rsidRPr="00DC1864">
        <w:rPr>
          <w:rFonts w:ascii="Liberation Serif" w:eastAsia="SimSun" w:hAnsi="Liberation Serif"/>
          <w:bCs/>
          <w:kern w:val="3"/>
          <w:sz w:val="28"/>
          <w:szCs w:val="28"/>
          <w:lang w:eastAsia="zh-CN" w:bidi="hi-IN"/>
        </w:rPr>
        <w:t>жилищного</w:t>
      </w:r>
      <w:r w:rsidRPr="00DC1864">
        <w:rPr>
          <w:rFonts w:ascii="Liberation Serif" w:eastAsia="SimSun" w:hAnsi="Liberation Serif"/>
          <w:kern w:val="3"/>
          <w:sz w:val="28"/>
          <w:szCs w:val="28"/>
          <w:lang w:eastAsia="zh-CN" w:bidi="hi-IN"/>
        </w:rPr>
        <w:t xml:space="preserve"> контроля </w:t>
      </w:r>
      <w:r w:rsidR="0076101C" w:rsidRPr="00DC1864">
        <w:rPr>
          <w:rFonts w:ascii="Liberation Serif" w:eastAsia="SimSun" w:hAnsi="Liberation Serif"/>
          <w:kern w:val="3"/>
          <w:sz w:val="28"/>
          <w:szCs w:val="28"/>
          <w:lang w:eastAsia="zh-CN" w:bidi="hi-IN"/>
        </w:rPr>
        <w:t xml:space="preserve">на территории </w:t>
      </w:r>
      <w:r w:rsidR="00382EBA" w:rsidRPr="00DC1864">
        <w:rPr>
          <w:rFonts w:ascii="Liberation Serif" w:eastAsia="SimSun" w:hAnsi="Liberation Serif"/>
          <w:kern w:val="3"/>
          <w:sz w:val="28"/>
          <w:szCs w:val="28"/>
          <w:lang w:eastAsia="zh-CN" w:bidi="hi-IN"/>
        </w:rPr>
        <w:t>муниципального</w:t>
      </w:r>
      <w:r w:rsidR="0076101C" w:rsidRPr="00DC1864">
        <w:rPr>
          <w:rFonts w:ascii="Liberation Serif" w:eastAsia="SimSun" w:hAnsi="Liberation Serif"/>
          <w:kern w:val="3"/>
          <w:sz w:val="28"/>
          <w:szCs w:val="28"/>
          <w:lang w:eastAsia="zh-CN" w:bidi="hi-IN"/>
        </w:rPr>
        <w:t xml:space="preserve"> округа Верхотурский </w:t>
      </w:r>
      <w:r w:rsidRPr="00DC1864">
        <w:rPr>
          <w:rFonts w:ascii="Liberation Serif" w:eastAsia="SimSun" w:hAnsi="Liberation Serif"/>
          <w:kern w:val="3"/>
          <w:sz w:val="28"/>
          <w:szCs w:val="28"/>
          <w:lang w:eastAsia="zh-CN" w:bidi="hi-IN"/>
        </w:rPr>
        <w:t>и их целевые значения:</w:t>
      </w:r>
    </w:p>
    <w:p w:rsidR="00A8104A" w:rsidRPr="00DC1864" w:rsidRDefault="00A8104A" w:rsidP="00A8104A">
      <w:pPr>
        <w:suppressAutoHyphens/>
        <w:autoSpaceDN w:val="0"/>
        <w:ind w:firstLine="737"/>
        <w:jc w:val="both"/>
        <w:rPr>
          <w:rFonts w:ascii="Liberation Serif" w:eastAsia="SimSun" w:hAnsi="Liberation Serif" w:cs="Mangal"/>
          <w:kern w:val="3"/>
          <w:sz w:val="28"/>
          <w:szCs w:val="28"/>
          <w:lang w:eastAsia="zh-CN" w:bidi="hi-IN"/>
        </w:rPr>
      </w:pPr>
    </w:p>
    <w:tbl>
      <w:tblPr>
        <w:tblW w:w="9915" w:type="dxa"/>
        <w:tblLayout w:type="fixed"/>
        <w:tblCellMar>
          <w:left w:w="10" w:type="dxa"/>
          <w:right w:w="10" w:type="dxa"/>
        </w:tblCellMar>
        <w:tblLook w:val="04A0" w:firstRow="1" w:lastRow="0" w:firstColumn="1" w:lastColumn="0" w:noHBand="0" w:noVBand="1"/>
      </w:tblPr>
      <w:tblGrid>
        <w:gridCol w:w="7790"/>
        <w:gridCol w:w="2125"/>
      </w:tblGrid>
      <w:tr w:rsidR="00A8104A" w:rsidRPr="00DC1864" w:rsidTr="00A8104A">
        <w:tc>
          <w:tcPr>
            <w:tcW w:w="7794"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A8104A" w:rsidRPr="00DC1864" w:rsidRDefault="00A8104A" w:rsidP="00A8104A">
            <w:pPr>
              <w:suppressLineNumbers/>
              <w:suppressAutoHyphens/>
              <w:autoSpaceDN w:val="0"/>
              <w:spacing w:line="300" w:lineRule="atLeast"/>
              <w:jc w:val="center"/>
              <w:rPr>
                <w:rFonts w:ascii="Liberation Serif" w:eastAsia="SimSun" w:hAnsi="Liberation Serif" w:cs="Mangal"/>
                <w:kern w:val="3"/>
                <w:sz w:val="28"/>
                <w:szCs w:val="28"/>
                <w:lang w:eastAsia="zh-CN" w:bidi="hi-IN"/>
              </w:rPr>
            </w:pPr>
            <w:r w:rsidRPr="00DC1864">
              <w:rPr>
                <w:rFonts w:ascii="Liberation Serif" w:eastAsia="SimSun" w:hAnsi="Liberation Serif" w:cs="Mangal"/>
                <w:kern w:val="3"/>
                <w:sz w:val="28"/>
                <w:szCs w:val="28"/>
                <w:lang w:eastAsia="zh-CN" w:bidi="hi-IN"/>
              </w:rPr>
              <w:t>Ключевые показатели</w:t>
            </w:r>
          </w:p>
          <w:p w:rsidR="00A8104A" w:rsidRPr="00DC1864" w:rsidRDefault="00A8104A" w:rsidP="00A8104A">
            <w:pPr>
              <w:suppressAutoHyphens/>
              <w:autoSpaceDN w:val="0"/>
              <w:spacing w:line="276" w:lineRule="auto"/>
              <w:rPr>
                <w:rFonts w:ascii="Liberation Serif" w:eastAsia="SimSun" w:hAnsi="Liberation Serif" w:cs="Mangal"/>
                <w:kern w:val="3"/>
                <w:sz w:val="28"/>
                <w:szCs w:val="28"/>
                <w:lang w:val="en-US" w:eastAsia="zh-CN" w:bidi="hi-IN"/>
              </w:rPr>
            </w:pPr>
          </w:p>
        </w:tc>
        <w:tc>
          <w:tcPr>
            <w:tcW w:w="212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A8104A" w:rsidRPr="00DC1864" w:rsidRDefault="00A8104A" w:rsidP="00A8104A">
            <w:pPr>
              <w:suppressLineNumbers/>
              <w:suppressAutoHyphens/>
              <w:autoSpaceDN w:val="0"/>
              <w:spacing w:line="300" w:lineRule="atLeast"/>
              <w:jc w:val="center"/>
              <w:rPr>
                <w:rFonts w:ascii="Liberation Serif" w:eastAsia="SimSun" w:hAnsi="Liberation Serif" w:cs="Mangal"/>
                <w:kern w:val="3"/>
                <w:sz w:val="28"/>
                <w:szCs w:val="28"/>
                <w:lang w:eastAsia="zh-CN" w:bidi="hi-IN"/>
              </w:rPr>
            </w:pPr>
            <w:r w:rsidRPr="00DC1864">
              <w:rPr>
                <w:rFonts w:ascii="Liberation Serif" w:eastAsia="SimSun" w:hAnsi="Liberation Serif" w:cs="Mangal"/>
                <w:kern w:val="3"/>
                <w:sz w:val="28"/>
                <w:szCs w:val="28"/>
                <w:lang w:eastAsia="zh-CN" w:bidi="hi-IN"/>
              </w:rPr>
              <w:t>Целевые значения</w:t>
            </w:r>
          </w:p>
          <w:p w:rsidR="00A8104A" w:rsidRPr="00DC1864" w:rsidRDefault="00A8104A" w:rsidP="00A8104A">
            <w:pPr>
              <w:suppressLineNumbers/>
              <w:suppressAutoHyphens/>
              <w:autoSpaceDN w:val="0"/>
              <w:spacing w:line="300" w:lineRule="atLeast"/>
              <w:jc w:val="center"/>
              <w:rPr>
                <w:rFonts w:ascii="Liberation Serif" w:eastAsia="SimSun" w:hAnsi="Liberation Serif" w:cs="Mangal"/>
                <w:kern w:val="3"/>
                <w:sz w:val="28"/>
                <w:szCs w:val="28"/>
                <w:lang w:eastAsia="zh-CN" w:bidi="hi-IN"/>
              </w:rPr>
            </w:pPr>
            <w:r w:rsidRPr="00DC1864">
              <w:rPr>
                <w:rFonts w:ascii="Liberation Serif" w:eastAsia="SimSun" w:hAnsi="Liberation Serif" w:cs="Mangal"/>
                <w:kern w:val="3"/>
                <w:sz w:val="28"/>
                <w:szCs w:val="28"/>
                <w:lang w:eastAsia="zh-CN" w:bidi="hi-IN"/>
              </w:rPr>
              <w:t>(%)</w:t>
            </w:r>
          </w:p>
        </w:tc>
      </w:tr>
      <w:tr w:rsidR="00A8104A" w:rsidRPr="00DC1864" w:rsidTr="00660884">
        <w:tc>
          <w:tcPr>
            <w:tcW w:w="7794" w:type="dxa"/>
            <w:tcBorders>
              <w:top w:val="nil"/>
              <w:left w:val="single" w:sz="2" w:space="0" w:color="000000"/>
              <w:bottom w:val="single" w:sz="2" w:space="0" w:color="000000"/>
              <w:right w:val="nil"/>
            </w:tcBorders>
            <w:tcMar>
              <w:top w:w="55" w:type="dxa"/>
              <w:left w:w="55" w:type="dxa"/>
              <w:bottom w:w="55" w:type="dxa"/>
              <w:right w:w="55" w:type="dxa"/>
            </w:tcMar>
            <w:hideMark/>
          </w:tcPr>
          <w:p w:rsidR="00A8104A" w:rsidRPr="00DC1864" w:rsidRDefault="00A8104A" w:rsidP="00A8104A">
            <w:pPr>
              <w:suppressLineNumbers/>
              <w:suppressAutoHyphens/>
              <w:autoSpaceDN w:val="0"/>
              <w:spacing w:line="300" w:lineRule="atLeast"/>
              <w:jc w:val="both"/>
              <w:rPr>
                <w:rFonts w:ascii="Liberation Serif" w:eastAsia="SimSun" w:hAnsi="Liberation Serif" w:cs="Mangal"/>
                <w:kern w:val="3"/>
                <w:sz w:val="28"/>
                <w:szCs w:val="28"/>
                <w:lang w:eastAsia="zh-CN" w:bidi="hi-IN"/>
              </w:rPr>
            </w:pPr>
            <w:r w:rsidRPr="00DC1864">
              <w:rPr>
                <w:rFonts w:ascii="Liberation Serif" w:eastAsia="SimSun" w:hAnsi="Liberation Serif" w:cs="Mangal"/>
                <w:kern w:val="3"/>
                <w:sz w:val="28"/>
                <w:szCs w:val="28"/>
                <w:lang w:eastAsia="zh-CN" w:bidi="hi-IN"/>
              </w:rPr>
              <w:t>Доля устраненных нарушений обязательных требований от числа выявленных нарушений обязательных требований</w:t>
            </w:r>
          </w:p>
        </w:tc>
        <w:tc>
          <w:tcPr>
            <w:tcW w:w="2126" w:type="dxa"/>
            <w:tcBorders>
              <w:top w:val="nil"/>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hideMark/>
          </w:tcPr>
          <w:p w:rsidR="00A8104A" w:rsidRPr="00DC1864" w:rsidRDefault="00660884" w:rsidP="00A8104A">
            <w:pPr>
              <w:suppressLineNumbers/>
              <w:suppressAutoHyphens/>
              <w:autoSpaceDN w:val="0"/>
              <w:spacing w:line="300" w:lineRule="atLeast"/>
              <w:jc w:val="center"/>
              <w:rPr>
                <w:rFonts w:ascii="Liberation Serif" w:eastAsia="SimSun" w:hAnsi="Liberation Serif" w:cs="Mangal"/>
                <w:color w:val="000000" w:themeColor="text1"/>
                <w:kern w:val="3"/>
                <w:sz w:val="28"/>
                <w:szCs w:val="28"/>
                <w:lang w:val="en-US" w:eastAsia="zh-CN" w:bidi="hi-IN"/>
              </w:rPr>
            </w:pPr>
            <w:r w:rsidRPr="00DC1864">
              <w:rPr>
                <w:rFonts w:ascii="Liberation Serif" w:eastAsia="SimSun" w:hAnsi="Liberation Serif" w:cs="Mangal"/>
                <w:color w:val="000000" w:themeColor="text1"/>
                <w:kern w:val="3"/>
                <w:sz w:val="28"/>
                <w:szCs w:val="28"/>
                <w:shd w:val="clear" w:color="auto" w:fill="FFFFFF" w:themeFill="background1"/>
                <w:lang w:eastAsia="zh-CN" w:bidi="hi-IN"/>
              </w:rPr>
              <w:t>70</w:t>
            </w:r>
          </w:p>
        </w:tc>
      </w:tr>
      <w:tr w:rsidR="00A8104A" w:rsidRPr="00DC1864" w:rsidTr="00A8104A">
        <w:tc>
          <w:tcPr>
            <w:tcW w:w="7794" w:type="dxa"/>
            <w:tcBorders>
              <w:top w:val="nil"/>
              <w:left w:val="single" w:sz="2" w:space="0" w:color="000000"/>
              <w:bottom w:val="single" w:sz="2" w:space="0" w:color="000000"/>
              <w:right w:val="nil"/>
            </w:tcBorders>
            <w:tcMar>
              <w:top w:w="55" w:type="dxa"/>
              <w:left w:w="55" w:type="dxa"/>
              <w:bottom w:w="55" w:type="dxa"/>
              <w:right w:w="55" w:type="dxa"/>
            </w:tcMar>
            <w:hideMark/>
          </w:tcPr>
          <w:p w:rsidR="00A8104A" w:rsidRPr="00DC1864" w:rsidRDefault="00A8104A" w:rsidP="00A8104A">
            <w:pPr>
              <w:suppressLineNumbers/>
              <w:suppressAutoHyphens/>
              <w:autoSpaceDN w:val="0"/>
              <w:spacing w:line="300" w:lineRule="atLeast"/>
              <w:jc w:val="both"/>
              <w:rPr>
                <w:rFonts w:ascii="Liberation Serif" w:eastAsia="SimSun" w:hAnsi="Liberation Serif" w:cs="Mangal"/>
                <w:kern w:val="3"/>
                <w:sz w:val="28"/>
                <w:szCs w:val="28"/>
                <w:lang w:eastAsia="zh-CN" w:bidi="hi-IN"/>
              </w:rPr>
            </w:pPr>
            <w:r w:rsidRPr="00DC1864">
              <w:rPr>
                <w:rFonts w:ascii="Liberation Serif" w:eastAsia="SimSun" w:hAnsi="Liberation Serif" w:cs="Mangal"/>
                <w:kern w:val="3"/>
                <w:sz w:val="28"/>
                <w:szCs w:val="28"/>
                <w:lang w:eastAsia="zh-CN" w:bidi="hi-IN"/>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A8104A" w:rsidRPr="00DC1864" w:rsidRDefault="00A8104A" w:rsidP="00A8104A">
            <w:pPr>
              <w:suppressLineNumbers/>
              <w:suppressAutoHyphens/>
              <w:autoSpaceDN w:val="0"/>
              <w:spacing w:line="300" w:lineRule="atLeast"/>
              <w:jc w:val="center"/>
              <w:rPr>
                <w:rFonts w:ascii="Liberation Serif" w:eastAsia="SimSun" w:hAnsi="Liberation Serif" w:cs="Mangal"/>
                <w:kern w:val="3"/>
                <w:sz w:val="28"/>
                <w:szCs w:val="28"/>
                <w:lang w:eastAsia="zh-CN" w:bidi="hi-IN"/>
              </w:rPr>
            </w:pPr>
            <w:r w:rsidRPr="00DC1864">
              <w:rPr>
                <w:rFonts w:ascii="Liberation Serif" w:eastAsia="SimSun" w:hAnsi="Liberation Serif" w:cs="Mangal"/>
                <w:kern w:val="3"/>
                <w:sz w:val="28"/>
                <w:szCs w:val="28"/>
                <w:lang w:eastAsia="zh-CN" w:bidi="hi-IN"/>
              </w:rPr>
              <w:t>0</w:t>
            </w:r>
          </w:p>
        </w:tc>
      </w:tr>
      <w:tr w:rsidR="00A8104A" w:rsidRPr="00DC1864" w:rsidTr="00A8104A">
        <w:tc>
          <w:tcPr>
            <w:tcW w:w="7794" w:type="dxa"/>
            <w:tcBorders>
              <w:top w:val="nil"/>
              <w:left w:val="single" w:sz="2" w:space="0" w:color="000000"/>
              <w:bottom w:val="nil"/>
              <w:right w:val="nil"/>
            </w:tcBorders>
            <w:tcMar>
              <w:top w:w="55" w:type="dxa"/>
              <w:left w:w="55" w:type="dxa"/>
              <w:bottom w:w="55" w:type="dxa"/>
              <w:right w:w="55" w:type="dxa"/>
            </w:tcMar>
            <w:hideMark/>
          </w:tcPr>
          <w:p w:rsidR="00A8104A" w:rsidRPr="00DC1864" w:rsidRDefault="00A8104A" w:rsidP="00A8104A">
            <w:pPr>
              <w:suppressLineNumbers/>
              <w:suppressAutoHyphens/>
              <w:autoSpaceDN w:val="0"/>
              <w:spacing w:line="300" w:lineRule="atLeast"/>
              <w:jc w:val="both"/>
              <w:rPr>
                <w:rFonts w:ascii="Liberation Serif" w:eastAsia="SimSun" w:hAnsi="Liberation Serif" w:cs="Mangal"/>
                <w:kern w:val="3"/>
                <w:sz w:val="28"/>
                <w:szCs w:val="28"/>
                <w:lang w:eastAsia="zh-CN" w:bidi="hi-IN"/>
              </w:rPr>
            </w:pPr>
            <w:r w:rsidRPr="00DC1864">
              <w:rPr>
                <w:rFonts w:ascii="Liberation Serif" w:eastAsia="SimSun" w:hAnsi="Liberation Serif" w:cs="Mangal"/>
                <w:kern w:val="3"/>
                <w:sz w:val="28"/>
                <w:szCs w:val="28"/>
                <w:lang w:eastAsia="zh-CN" w:bidi="hi-IN"/>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126" w:type="dxa"/>
            <w:tcBorders>
              <w:top w:val="nil"/>
              <w:left w:val="single" w:sz="2" w:space="0" w:color="000000"/>
              <w:bottom w:val="nil"/>
              <w:right w:val="single" w:sz="2" w:space="0" w:color="000000"/>
            </w:tcBorders>
            <w:tcMar>
              <w:top w:w="55" w:type="dxa"/>
              <w:left w:w="55" w:type="dxa"/>
              <w:bottom w:w="55" w:type="dxa"/>
              <w:right w:w="55" w:type="dxa"/>
            </w:tcMar>
            <w:hideMark/>
          </w:tcPr>
          <w:p w:rsidR="00A8104A" w:rsidRPr="00DC1864" w:rsidRDefault="00A8104A" w:rsidP="00A8104A">
            <w:pPr>
              <w:suppressLineNumbers/>
              <w:suppressAutoHyphens/>
              <w:autoSpaceDN w:val="0"/>
              <w:spacing w:line="300" w:lineRule="atLeast"/>
              <w:jc w:val="center"/>
              <w:rPr>
                <w:rFonts w:ascii="Liberation Serif" w:eastAsia="SimSun" w:hAnsi="Liberation Serif" w:cs="Mangal"/>
                <w:kern w:val="3"/>
                <w:sz w:val="28"/>
                <w:szCs w:val="28"/>
                <w:lang w:eastAsia="zh-CN" w:bidi="hi-IN"/>
              </w:rPr>
            </w:pPr>
            <w:r w:rsidRPr="00DC1864">
              <w:rPr>
                <w:rFonts w:ascii="Liberation Serif" w:eastAsia="SimSun" w:hAnsi="Liberation Serif" w:cs="Mangal"/>
                <w:kern w:val="3"/>
                <w:sz w:val="28"/>
                <w:szCs w:val="28"/>
                <w:lang w:eastAsia="zh-CN" w:bidi="hi-IN"/>
              </w:rPr>
              <w:t>0</w:t>
            </w:r>
          </w:p>
        </w:tc>
      </w:tr>
      <w:tr w:rsidR="00A8104A" w:rsidRPr="00DC1864" w:rsidTr="00287737">
        <w:trPr>
          <w:trHeight w:val="25"/>
        </w:trPr>
        <w:tc>
          <w:tcPr>
            <w:tcW w:w="7794" w:type="dxa"/>
            <w:tcBorders>
              <w:top w:val="nil"/>
              <w:left w:val="single" w:sz="2" w:space="0" w:color="000000"/>
              <w:bottom w:val="single" w:sz="2" w:space="0" w:color="000000"/>
              <w:right w:val="nil"/>
            </w:tcBorders>
            <w:tcMar>
              <w:top w:w="55" w:type="dxa"/>
              <w:left w:w="55" w:type="dxa"/>
              <w:bottom w:w="55" w:type="dxa"/>
              <w:right w:w="55" w:type="dxa"/>
            </w:tcMar>
            <w:hideMark/>
          </w:tcPr>
          <w:p w:rsidR="00A8104A" w:rsidRPr="00DC1864" w:rsidRDefault="00A8104A" w:rsidP="00A8104A">
            <w:pPr>
              <w:suppressLineNumbers/>
              <w:suppressAutoHyphens/>
              <w:autoSpaceDN w:val="0"/>
              <w:spacing w:line="300" w:lineRule="atLeast"/>
              <w:jc w:val="both"/>
              <w:rPr>
                <w:rFonts w:ascii="Liberation Serif" w:eastAsia="SimSun" w:hAnsi="Liberation Serif" w:cs="Mangal"/>
                <w:kern w:val="3"/>
                <w:sz w:val="28"/>
                <w:szCs w:val="28"/>
                <w:lang w:eastAsia="zh-CN" w:bidi="hi-IN"/>
              </w:rPr>
            </w:pPr>
          </w:p>
        </w:tc>
        <w:tc>
          <w:tcPr>
            <w:tcW w:w="2126"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A8104A" w:rsidRPr="00DC1864" w:rsidRDefault="00A8104A" w:rsidP="00A8104A">
            <w:pPr>
              <w:suppressLineNumbers/>
              <w:suppressAutoHyphens/>
              <w:autoSpaceDN w:val="0"/>
              <w:spacing w:line="300" w:lineRule="atLeast"/>
              <w:jc w:val="center"/>
              <w:rPr>
                <w:rFonts w:ascii="Liberation Serif" w:eastAsia="SimSun" w:hAnsi="Liberation Serif" w:cs="Mangal"/>
                <w:kern w:val="3"/>
                <w:sz w:val="28"/>
                <w:szCs w:val="28"/>
                <w:lang w:eastAsia="zh-CN" w:bidi="hi-IN"/>
              </w:rPr>
            </w:pPr>
          </w:p>
        </w:tc>
      </w:tr>
    </w:tbl>
    <w:p w:rsidR="00A8104A" w:rsidRPr="00DC1864" w:rsidRDefault="00A8104A" w:rsidP="00A8104A">
      <w:pPr>
        <w:suppressAutoHyphens/>
        <w:autoSpaceDN w:val="0"/>
        <w:ind w:firstLine="737"/>
        <w:jc w:val="both"/>
        <w:rPr>
          <w:rFonts w:ascii="Liberation Serif" w:eastAsia="SimSun" w:hAnsi="Liberation Serif" w:cs="Mangal"/>
          <w:kern w:val="3"/>
          <w:sz w:val="28"/>
          <w:szCs w:val="28"/>
          <w:lang w:eastAsia="zh-CN" w:bidi="hi-IN"/>
        </w:rPr>
      </w:pPr>
      <w:r w:rsidRPr="00DC1864">
        <w:rPr>
          <w:rFonts w:ascii="Liberation Serif" w:eastAsia="SimSun" w:hAnsi="Liberation Serif"/>
          <w:kern w:val="3"/>
          <w:sz w:val="28"/>
          <w:szCs w:val="28"/>
          <w:lang w:eastAsia="zh-CN" w:bidi="hi-IN"/>
        </w:rPr>
        <w:t xml:space="preserve">2. Индикативные показатели в сфере муниципального </w:t>
      </w:r>
      <w:r w:rsidRPr="00DC1864">
        <w:rPr>
          <w:rFonts w:ascii="Liberation Serif" w:eastAsia="SimSun" w:hAnsi="Liberation Serif"/>
          <w:bCs/>
          <w:kern w:val="3"/>
          <w:sz w:val="28"/>
          <w:szCs w:val="28"/>
          <w:lang w:eastAsia="zh-CN" w:bidi="hi-IN"/>
        </w:rPr>
        <w:t>жилищного</w:t>
      </w:r>
      <w:r w:rsidRPr="00DC1864">
        <w:rPr>
          <w:rFonts w:ascii="Liberation Serif" w:eastAsia="SimSun" w:hAnsi="Liberation Serif"/>
          <w:kern w:val="3"/>
          <w:sz w:val="28"/>
          <w:szCs w:val="28"/>
          <w:lang w:eastAsia="zh-CN" w:bidi="hi-IN"/>
        </w:rPr>
        <w:t xml:space="preserve"> контроля </w:t>
      </w:r>
      <w:r w:rsidR="00382EBA" w:rsidRPr="00DC1864">
        <w:rPr>
          <w:rFonts w:ascii="Liberation Serif" w:eastAsia="SimSun" w:hAnsi="Liberation Serif"/>
          <w:bCs/>
          <w:kern w:val="3"/>
          <w:sz w:val="28"/>
          <w:szCs w:val="28"/>
          <w:lang w:eastAsia="zh-CN" w:bidi="hi-IN"/>
        </w:rPr>
        <w:t>на территории муниципального</w:t>
      </w:r>
      <w:r w:rsidR="0076101C" w:rsidRPr="00DC1864">
        <w:rPr>
          <w:rFonts w:ascii="Liberation Serif" w:eastAsia="SimSun" w:hAnsi="Liberation Serif"/>
          <w:bCs/>
          <w:kern w:val="3"/>
          <w:sz w:val="28"/>
          <w:szCs w:val="28"/>
          <w:lang w:eastAsia="zh-CN" w:bidi="hi-IN"/>
        </w:rPr>
        <w:t xml:space="preserve"> округа Верхотурский:</w:t>
      </w:r>
    </w:p>
    <w:p w:rsidR="00077327" w:rsidRPr="00DC1864" w:rsidRDefault="00077327" w:rsidP="00077327">
      <w:pPr>
        <w:autoSpaceDE w:val="0"/>
        <w:autoSpaceDN w:val="0"/>
        <w:adjustRightInd w:val="0"/>
        <w:ind w:firstLine="708"/>
        <w:jc w:val="both"/>
        <w:rPr>
          <w:sz w:val="28"/>
          <w:szCs w:val="28"/>
        </w:rPr>
      </w:pPr>
      <w:r w:rsidRPr="00DC1864">
        <w:rPr>
          <w:sz w:val="28"/>
          <w:szCs w:val="28"/>
        </w:rPr>
        <w:t>1) количество плановых контрольных (надзорных) мероприятий, проведенных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2) количество внеплановых контрольных (надзорных) мероприятий, проведенных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4) общее количество контрольных (надзорных) мероприятий с взаимодействием, проведенных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lastRenderedPageBreak/>
        <w:t>5) количество контрольных (надзорных) мероприятий с взаимодействием по каждому виду КНМ, проведенных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6) количество контрольных (надзорных) мероприятий, проведенных с использованием средств дистанционного взаимодействия,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7) количество обязательных профилактических визитов, проведенных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8) количество предостережений о недопустимости нарушения обязательных требований, объявленных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9) количество контрольных (надзорных) мероприятий, по результатам которые выявлены нарушения обязательных требований,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11) сумма административных штрафов, наложенных по результата? контрольных (надзорных) мероприятий,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13) количество направленных в органы прокуратуры заявлений о согласовании проведения контрольных (надзорных) мероприятий, по которым органам прокуратуры отказано в согласовании,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14) общее количество учтенных объектов контроля на конец отчетного периода;</w:t>
      </w:r>
    </w:p>
    <w:p w:rsidR="00077327" w:rsidRPr="00DC1864" w:rsidRDefault="00077327" w:rsidP="00077327">
      <w:pPr>
        <w:autoSpaceDE w:val="0"/>
        <w:autoSpaceDN w:val="0"/>
        <w:adjustRightInd w:val="0"/>
        <w:ind w:firstLine="708"/>
        <w:jc w:val="both"/>
        <w:rPr>
          <w:sz w:val="28"/>
          <w:szCs w:val="28"/>
        </w:rPr>
      </w:pPr>
      <w:r w:rsidRPr="00DC1864">
        <w:rPr>
          <w:sz w:val="28"/>
          <w:szCs w:val="28"/>
        </w:rPr>
        <w:t>15) количество учтенных объектов контроля, отнесенных к категориям риска, по каждой из категорий риска, на конец отчетного периода;</w:t>
      </w:r>
    </w:p>
    <w:p w:rsidR="00077327" w:rsidRPr="00DC1864" w:rsidRDefault="00077327" w:rsidP="00077327">
      <w:pPr>
        <w:autoSpaceDE w:val="0"/>
        <w:autoSpaceDN w:val="0"/>
        <w:adjustRightInd w:val="0"/>
        <w:ind w:firstLine="708"/>
        <w:jc w:val="both"/>
        <w:rPr>
          <w:sz w:val="28"/>
          <w:szCs w:val="28"/>
        </w:rPr>
      </w:pPr>
      <w:r w:rsidRPr="00DC1864">
        <w:rPr>
          <w:sz w:val="28"/>
          <w:szCs w:val="28"/>
        </w:rPr>
        <w:t>16) количество учтенных контролируемых лиц на конец отчетного периода;</w:t>
      </w:r>
    </w:p>
    <w:p w:rsidR="00077327" w:rsidRPr="00DC1864" w:rsidRDefault="00077327" w:rsidP="00077327">
      <w:pPr>
        <w:autoSpaceDE w:val="0"/>
        <w:autoSpaceDN w:val="0"/>
        <w:adjustRightInd w:val="0"/>
        <w:ind w:firstLine="708"/>
        <w:jc w:val="both"/>
        <w:rPr>
          <w:sz w:val="28"/>
          <w:szCs w:val="28"/>
        </w:rPr>
      </w:pPr>
      <w:r w:rsidRPr="00DC1864">
        <w:rPr>
          <w:sz w:val="28"/>
          <w:szCs w:val="28"/>
        </w:rPr>
        <w:t>17) количество учтенных контролируемых лиц, в отношении которых</w:t>
      </w:r>
    </w:p>
    <w:p w:rsidR="00077327" w:rsidRPr="00DC1864" w:rsidRDefault="00077327" w:rsidP="00077327">
      <w:pPr>
        <w:autoSpaceDE w:val="0"/>
        <w:autoSpaceDN w:val="0"/>
        <w:adjustRightInd w:val="0"/>
        <w:ind w:firstLine="708"/>
        <w:jc w:val="both"/>
        <w:rPr>
          <w:sz w:val="28"/>
          <w:szCs w:val="28"/>
        </w:rPr>
      </w:pPr>
      <w:r w:rsidRPr="00DC1864">
        <w:rPr>
          <w:sz w:val="28"/>
          <w:szCs w:val="28"/>
        </w:rPr>
        <w:t>проведены контрольные (надзорные) мероприятия,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18) общее количество жалоб, поданных контролируемыми лицами в досудебном порядке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19) количество жалоб, в отношении которых контрольным (надзорным) органом был нарушен срок рассмотрения,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22) количество исковых заявлений об оспаривании решений, действий</w:t>
      </w:r>
    </w:p>
    <w:p w:rsidR="00077327" w:rsidRPr="00DC1864" w:rsidRDefault="00077327" w:rsidP="00077327">
      <w:pPr>
        <w:autoSpaceDE w:val="0"/>
        <w:autoSpaceDN w:val="0"/>
        <w:adjustRightInd w:val="0"/>
        <w:ind w:firstLine="708"/>
        <w:jc w:val="both"/>
        <w:rPr>
          <w:sz w:val="28"/>
          <w:szCs w:val="28"/>
        </w:rPr>
      </w:pPr>
      <w:r w:rsidRPr="00DC1864">
        <w:rPr>
          <w:sz w:val="28"/>
          <w:szCs w:val="28"/>
        </w:rPr>
        <w:t xml:space="preserve">(бездействий) должностных лиц контрольных (надзорных) органов, направленных контролируемыми лицами в судебном порядке, по которым </w:t>
      </w:r>
      <w:r w:rsidRPr="00DC1864">
        <w:rPr>
          <w:sz w:val="28"/>
          <w:szCs w:val="28"/>
        </w:rPr>
        <w:lastRenderedPageBreak/>
        <w:t>принято решение об удовлетворении заявленных требований, за отчетный период;</w:t>
      </w:r>
    </w:p>
    <w:p w:rsidR="00077327" w:rsidRPr="00DC1864" w:rsidRDefault="00077327" w:rsidP="00077327">
      <w:pPr>
        <w:autoSpaceDE w:val="0"/>
        <w:autoSpaceDN w:val="0"/>
        <w:adjustRightInd w:val="0"/>
        <w:ind w:firstLine="708"/>
        <w:jc w:val="both"/>
        <w:rPr>
          <w:sz w:val="28"/>
          <w:szCs w:val="28"/>
        </w:rPr>
      </w:pPr>
      <w:r w:rsidRPr="00DC1864">
        <w:rPr>
          <w:sz w:val="28"/>
          <w:szCs w:val="28"/>
        </w:rP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077327" w:rsidRPr="00DC1864" w:rsidRDefault="00077327"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p>
    <w:p w:rsidR="00D831B1" w:rsidRDefault="00D831B1" w:rsidP="00EA658D">
      <w:pPr>
        <w:ind w:left="-540"/>
        <w:jc w:val="right"/>
        <w:rPr>
          <w:sz w:val="28"/>
          <w:szCs w:val="28"/>
        </w:rPr>
      </w:pPr>
    </w:p>
    <w:p w:rsidR="00D831B1" w:rsidRDefault="00D831B1" w:rsidP="00EA658D">
      <w:pPr>
        <w:ind w:left="-540"/>
        <w:jc w:val="right"/>
        <w:rPr>
          <w:sz w:val="28"/>
          <w:szCs w:val="28"/>
        </w:rPr>
      </w:pPr>
    </w:p>
    <w:p w:rsidR="00F21659" w:rsidRDefault="00F21659" w:rsidP="00F21659">
      <w:pPr>
        <w:autoSpaceDE w:val="0"/>
        <w:autoSpaceDN w:val="0"/>
        <w:adjustRightInd w:val="0"/>
        <w:jc w:val="right"/>
        <w:rPr>
          <w:rFonts w:eastAsiaTheme="minorHAnsi"/>
          <w:sz w:val="27"/>
          <w:szCs w:val="27"/>
          <w:lang w:eastAsia="en-US"/>
        </w:rPr>
      </w:pPr>
      <w:r>
        <w:rPr>
          <w:rFonts w:eastAsiaTheme="minorHAnsi"/>
          <w:sz w:val="27"/>
          <w:szCs w:val="27"/>
          <w:lang w:eastAsia="en-US"/>
        </w:rPr>
        <w:lastRenderedPageBreak/>
        <w:t>Приложение № 2</w:t>
      </w:r>
    </w:p>
    <w:p w:rsidR="00F21659" w:rsidRDefault="00F21659" w:rsidP="00F21659">
      <w:pPr>
        <w:autoSpaceDE w:val="0"/>
        <w:autoSpaceDN w:val="0"/>
        <w:adjustRightInd w:val="0"/>
        <w:jc w:val="right"/>
        <w:rPr>
          <w:rFonts w:eastAsiaTheme="minorHAnsi"/>
          <w:sz w:val="23"/>
          <w:szCs w:val="23"/>
          <w:lang w:eastAsia="en-US"/>
        </w:rPr>
      </w:pPr>
      <w:proofErr w:type="gramStart"/>
      <w:r>
        <w:rPr>
          <w:rFonts w:eastAsiaTheme="minorHAnsi"/>
          <w:sz w:val="23"/>
          <w:szCs w:val="23"/>
          <w:lang w:eastAsia="en-US"/>
        </w:rPr>
        <w:t>к</w:t>
      </w:r>
      <w:proofErr w:type="gramEnd"/>
      <w:r>
        <w:rPr>
          <w:rFonts w:eastAsiaTheme="minorHAnsi"/>
          <w:sz w:val="23"/>
          <w:szCs w:val="23"/>
          <w:lang w:eastAsia="en-US"/>
        </w:rPr>
        <w:t xml:space="preserve"> Положению о муниципальном жилищном</w:t>
      </w:r>
    </w:p>
    <w:p w:rsidR="00F21659" w:rsidRDefault="00F21659" w:rsidP="00F21659">
      <w:pPr>
        <w:autoSpaceDE w:val="0"/>
        <w:autoSpaceDN w:val="0"/>
        <w:adjustRightInd w:val="0"/>
        <w:jc w:val="right"/>
        <w:rPr>
          <w:rFonts w:eastAsiaTheme="minorHAnsi"/>
          <w:sz w:val="23"/>
          <w:szCs w:val="23"/>
          <w:lang w:eastAsia="en-US"/>
        </w:rPr>
      </w:pPr>
      <w:proofErr w:type="gramStart"/>
      <w:r>
        <w:rPr>
          <w:rFonts w:eastAsiaTheme="minorHAnsi"/>
          <w:sz w:val="23"/>
          <w:szCs w:val="23"/>
          <w:lang w:eastAsia="en-US"/>
        </w:rPr>
        <w:t>контроле</w:t>
      </w:r>
      <w:proofErr w:type="gramEnd"/>
      <w:r>
        <w:rPr>
          <w:rFonts w:eastAsiaTheme="minorHAnsi"/>
          <w:sz w:val="23"/>
          <w:szCs w:val="23"/>
          <w:lang w:eastAsia="en-US"/>
        </w:rPr>
        <w:t xml:space="preserve"> на территории муниципального округа</w:t>
      </w:r>
    </w:p>
    <w:p w:rsidR="00F21659" w:rsidRDefault="00F21659" w:rsidP="00F21659">
      <w:pPr>
        <w:autoSpaceDE w:val="0"/>
        <w:autoSpaceDN w:val="0"/>
        <w:adjustRightInd w:val="0"/>
        <w:jc w:val="right"/>
        <w:rPr>
          <w:rFonts w:eastAsiaTheme="minorHAnsi"/>
          <w:sz w:val="23"/>
          <w:szCs w:val="23"/>
          <w:lang w:eastAsia="en-US"/>
        </w:rPr>
      </w:pPr>
      <w:r>
        <w:rPr>
          <w:rFonts w:eastAsiaTheme="minorHAnsi"/>
          <w:sz w:val="23"/>
          <w:szCs w:val="23"/>
          <w:lang w:eastAsia="en-US"/>
        </w:rPr>
        <w:t>Верхотурский, утвержденного Решением Думы</w:t>
      </w:r>
    </w:p>
    <w:p w:rsidR="00F21659" w:rsidRDefault="00F21659" w:rsidP="00F21659">
      <w:pPr>
        <w:autoSpaceDE w:val="0"/>
        <w:autoSpaceDN w:val="0"/>
        <w:adjustRightInd w:val="0"/>
        <w:jc w:val="right"/>
        <w:rPr>
          <w:rFonts w:eastAsiaTheme="minorHAnsi"/>
          <w:sz w:val="23"/>
          <w:szCs w:val="23"/>
          <w:lang w:eastAsia="en-US"/>
        </w:rPr>
      </w:pPr>
      <w:proofErr w:type="gramStart"/>
      <w:r>
        <w:rPr>
          <w:rFonts w:eastAsiaTheme="minorHAnsi"/>
          <w:sz w:val="23"/>
          <w:szCs w:val="23"/>
          <w:lang w:eastAsia="en-US"/>
        </w:rPr>
        <w:t>муниципального</w:t>
      </w:r>
      <w:proofErr w:type="gramEnd"/>
      <w:r>
        <w:rPr>
          <w:rFonts w:eastAsiaTheme="minorHAnsi"/>
          <w:sz w:val="23"/>
          <w:szCs w:val="23"/>
          <w:lang w:eastAsia="en-US"/>
        </w:rPr>
        <w:t xml:space="preserve"> округа Верхотурский</w:t>
      </w:r>
    </w:p>
    <w:p w:rsidR="00EA658D" w:rsidRDefault="00F21659" w:rsidP="00F21659">
      <w:pPr>
        <w:ind w:left="-540"/>
        <w:jc w:val="right"/>
        <w:rPr>
          <w:rFonts w:eastAsiaTheme="minorHAnsi"/>
          <w:sz w:val="23"/>
          <w:szCs w:val="23"/>
          <w:lang w:eastAsia="en-US"/>
        </w:rPr>
      </w:pPr>
      <w:proofErr w:type="gramStart"/>
      <w:r>
        <w:rPr>
          <w:rFonts w:eastAsiaTheme="minorHAnsi"/>
          <w:sz w:val="23"/>
          <w:szCs w:val="23"/>
          <w:lang w:eastAsia="en-US"/>
        </w:rPr>
        <w:t>от</w:t>
      </w:r>
      <w:proofErr w:type="gramEnd"/>
      <w:r>
        <w:rPr>
          <w:rFonts w:eastAsiaTheme="minorHAnsi"/>
          <w:sz w:val="23"/>
          <w:szCs w:val="23"/>
          <w:lang w:eastAsia="en-US"/>
        </w:rPr>
        <w:t xml:space="preserve"> 26.03.2025 №43</w:t>
      </w:r>
    </w:p>
    <w:p w:rsidR="0069346F" w:rsidRPr="00DC1864" w:rsidRDefault="0069346F" w:rsidP="00F21659">
      <w:pPr>
        <w:ind w:left="-540"/>
        <w:jc w:val="right"/>
        <w:rPr>
          <w:sz w:val="28"/>
          <w:szCs w:val="28"/>
        </w:rPr>
      </w:pPr>
    </w:p>
    <w:p w:rsidR="00EA658D" w:rsidRPr="00DC1864" w:rsidRDefault="00EA658D" w:rsidP="00EA658D">
      <w:pPr>
        <w:ind w:left="-540"/>
        <w:jc w:val="center"/>
        <w:rPr>
          <w:b/>
          <w:sz w:val="28"/>
          <w:szCs w:val="28"/>
        </w:rPr>
      </w:pPr>
      <w:r w:rsidRPr="00DC1864">
        <w:rPr>
          <w:b/>
          <w:sz w:val="28"/>
          <w:szCs w:val="28"/>
        </w:rPr>
        <w:t>Перечень индикаторов риска нарушения обязательных требований,</w:t>
      </w:r>
    </w:p>
    <w:p w:rsidR="00EA658D" w:rsidRPr="00DC1864" w:rsidRDefault="00EA658D" w:rsidP="00EA658D">
      <w:pPr>
        <w:ind w:left="-540"/>
        <w:jc w:val="center"/>
        <w:rPr>
          <w:b/>
          <w:sz w:val="28"/>
          <w:szCs w:val="28"/>
        </w:rPr>
      </w:pPr>
      <w:proofErr w:type="gramStart"/>
      <w:r w:rsidRPr="00DC1864">
        <w:rPr>
          <w:b/>
          <w:sz w:val="28"/>
          <w:szCs w:val="28"/>
        </w:rPr>
        <w:t>используемых</w:t>
      </w:r>
      <w:proofErr w:type="gramEnd"/>
      <w:r w:rsidRPr="00DC1864">
        <w:rPr>
          <w:b/>
          <w:sz w:val="28"/>
          <w:szCs w:val="28"/>
        </w:rPr>
        <w:t xml:space="preserve"> при осуществлении муниципального жилищного контроля</w:t>
      </w:r>
    </w:p>
    <w:p w:rsidR="00EA658D" w:rsidRPr="00DC1864" w:rsidRDefault="00EA658D" w:rsidP="00EA658D">
      <w:pPr>
        <w:ind w:left="-540"/>
        <w:jc w:val="center"/>
        <w:rPr>
          <w:b/>
          <w:sz w:val="28"/>
          <w:szCs w:val="28"/>
        </w:rPr>
      </w:pPr>
      <w:proofErr w:type="gramStart"/>
      <w:r w:rsidRPr="00DC1864">
        <w:rPr>
          <w:b/>
          <w:sz w:val="28"/>
          <w:szCs w:val="28"/>
        </w:rPr>
        <w:t>на</w:t>
      </w:r>
      <w:proofErr w:type="gramEnd"/>
      <w:r w:rsidRPr="00DC1864">
        <w:rPr>
          <w:b/>
          <w:sz w:val="28"/>
          <w:szCs w:val="28"/>
        </w:rPr>
        <w:t xml:space="preserve"> территории </w:t>
      </w:r>
      <w:r w:rsidR="00C91336" w:rsidRPr="00DC1864">
        <w:rPr>
          <w:b/>
          <w:sz w:val="28"/>
          <w:szCs w:val="28"/>
        </w:rPr>
        <w:t>муниципального</w:t>
      </w:r>
      <w:r w:rsidRPr="00DC1864">
        <w:rPr>
          <w:b/>
          <w:sz w:val="28"/>
          <w:szCs w:val="28"/>
        </w:rPr>
        <w:t xml:space="preserve"> округа Верхотурский</w:t>
      </w:r>
    </w:p>
    <w:p w:rsidR="009B638E" w:rsidRPr="001D6024" w:rsidRDefault="009B638E" w:rsidP="009B638E">
      <w:pPr>
        <w:pStyle w:val="ConsPlusTitle"/>
        <w:jc w:val="center"/>
        <w:rPr>
          <w:rFonts w:ascii="Times New Roman" w:hAnsi="Times New Roman" w:cs="Times New Roman"/>
          <w:b w:val="0"/>
          <w:color w:val="000000" w:themeColor="text1"/>
          <w:sz w:val="24"/>
          <w:szCs w:val="24"/>
        </w:rPr>
      </w:pPr>
      <w:proofErr w:type="gramStart"/>
      <w:r w:rsidRPr="001D6024">
        <w:rPr>
          <w:rFonts w:ascii="Times New Roman" w:hAnsi="Times New Roman" w:cs="Times New Roman"/>
          <w:b w:val="0"/>
          <w:color w:val="000000" w:themeColor="text1"/>
          <w:sz w:val="24"/>
          <w:szCs w:val="24"/>
        </w:rPr>
        <w:t>список</w:t>
      </w:r>
      <w:proofErr w:type="gramEnd"/>
      <w:r w:rsidRPr="001D6024">
        <w:rPr>
          <w:rFonts w:ascii="Times New Roman" w:hAnsi="Times New Roman" w:cs="Times New Roman"/>
          <w:b w:val="0"/>
          <w:color w:val="000000" w:themeColor="text1"/>
          <w:sz w:val="24"/>
          <w:szCs w:val="24"/>
        </w:rPr>
        <w:t xml:space="preserve"> изменяющих документов </w:t>
      </w:r>
    </w:p>
    <w:p w:rsidR="009B638E" w:rsidRPr="001D6024" w:rsidRDefault="009B638E" w:rsidP="009B638E">
      <w:pPr>
        <w:pStyle w:val="ConsPlusTitle"/>
        <w:jc w:val="center"/>
        <w:rPr>
          <w:rFonts w:ascii="Times New Roman" w:hAnsi="Times New Roman" w:cs="Times New Roman"/>
          <w:b w:val="0"/>
          <w:color w:val="000000" w:themeColor="text1"/>
          <w:sz w:val="24"/>
          <w:szCs w:val="24"/>
        </w:rPr>
      </w:pPr>
      <w:r w:rsidRPr="001D6024">
        <w:rPr>
          <w:rFonts w:ascii="Times New Roman" w:hAnsi="Times New Roman" w:cs="Times New Roman"/>
          <w:b w:val="0"/>
          <w:color w:val="000000" w:themeColor="text1"/>
          <w:sz w:val="24"/>
          <w:szCs w:val="24"/>
        </w:rPr>
        <w:t>(</w:t>
      </w:r>
      <w:proofErr w:type="gramStart"/>
      <w:r w:rsidRPr="001D6024">
        <w:rPr>
          <w:rFonts w:ascii="Times New Roman" w:hAnsi="Times New Roman" w:cs="Times New Roman"/>
          <w:b w:val="0"/>
          <w:color w:val="000000" w:themeColor="text1"/>
          <w:sz w:val="24"/>
          <w:szCs w:val="24"/>
        </w:rPr>
        <w:t>в</w:t>
      </w:r>
      <w:proofErr w:type="gramEnd"/>
      <w:r w:rsidRPr="001D6024">
        <w:rPr>
          <w:rFonts w:ascii="Times New Roman" w:hAnsi="Times New Roman" w:cs="Times New Roman"/>
          <w:b w:val="0"/>
          <w:color w:val="000000" w:themeColor="text1"/>
          <w:sz w:val="24"/>
          <w:szCs w:val="24"/>
        </w:rPr>
        <w:t xml:space="preserve"> ред. Решения Думы муниципального округа Верхотурский от 04.03.2026 № 15)</w:t>
      </w:r>
    </w:p>
    <w:p w:rsidR="009B638E" w:rsidRDefault="009B638E" w:rsidP="009B638E">
      <w:pPr>
        <w:suppressAutoHyphens/>
        <w:autoSpaceDN w:val="0"/>
        <w:jc w:val="center"/>
        <w:rPr>
          <w:rFonts w:ascii="Liberation Serif" w:eastAsia="Calibri" w:hAnsi="Liberation Serif" w:cs="Calibri"/>
          <w:sz w:val="28"/>
          <w:szCs w:val="28"/>
          <w:lang w:eastAsia="en-US"/>
        </w:rPr>
      </w:pPr>
    </w:p>
    <w:p w:rsidR="001D6024" w:rsidRPr="00DC1864" w:rsidRDefault="001D6024" w:rsidP="00EA658D">
      <w:pPr>
        <w:ind w:left="-540"/>
        <w:jc w:val="center"/>
        <w:rPr>
          <w:b/>
          <w:sz w:val="28"/>
          <w:szCs w:val="28"/>
        </w:rPr>
      </w:pPr>
    </w:p>
    <w:p w:rsidR="001325C7" w:rsidRPr="001325C7" w:rsidRDefault="00EA658D" w:rsidP="001325C7">
      <w:pPr>
        <w:ind w:left="-142" w:firstLine="850"/>
        <w:jc w:val="both"/>
        <w:rPr>
          <w:sz w:val="28"/>
          <w:szCs w:val="28"/>
        </w:rPr>
      </w:pPr>
      <w:r w:rsidRPr="00DC1864">
        <w:rPr>
          <w:sz w:val="28"/>
          <w:szCs w:val="28"/>
        </w:rPr>
        <w:tab/>
      </w:r>
      <w:r w:rsidR="001325C7" w:rsidRPr="001325C7">
        <w:rPr>
          <w:sz w:val="28"/>
          <w:szCs w:val="28"/>
        </w:rPr>
        <w:t>Индикаторами риска нарушения обязательных требований при осуществлении муниципального жилищного контроля на территории муниципального округа Верхотурский является наличие следующих факторов:</w:t>
      </w:r>
    </w:p>
    <w:p w:rsidR="001325C7" w:rsidRPr="001325C7" w:rsidRDefault="001325C7" w:rsidP="001325C7">
      <w:pPr>
        <w:ind w:left="-142" w:firstLine="708"/>
        <w:jc w:val="both"/>
        <w:rPr>
          <w:sz w:val="28"/>
          <w:szCs w:val="28"/>
        </w:rPr>
      </w:pPr>
      <w:r w:rsidRPr="001325C7">
        <w:rPr>
          <w:sz w:val="28"/>
          <w:szCs w:val="28"/>
        </w:rPr>
        <w:t>1. Неоднократные (два и более) случаи аварий, произошедшие на одном и том же объекте муниципального жилищного контроля, в течении трех месяцев подряд.</w:t>
      </w:r>
    </w:p>
    <w:p w:rsidR="001325C7" w:rsidRPr="001325C7" w:rsidRDefault="001325C7" w:rsidP="001325C7">
      <w:pPr>
        <w:ind w:left="-142" w:firstLine="850"/>
        <w:jc w:val="both"/>
        <w:rPr>
          <w:sz w:val="28"/>
          <w:szCs w:val="28"/>
        </w:rPr>
      </w:pPr>
      <w:r w:rsidRPr="001325C7">
        <w:rPr>
          <w:sz w:val="28"/>
          <w:szCs w:val="28"/>
        </w:rPr>
        <w:t>2.Выявление фактов непринятия контролируемым лицом мер по обеспечению соблюдения требований в установленные сроки.</w:t>
      </w:r>
    </w:p>
    <w:p w:rsidR="001325C7" w:rsidRPr="001325C7" w:rsidRDefault="001325C7" w:rsidP="001325C7">
      <w:pPr>
        <w:ind w:left="-142" w:firstLine="850"/>
        <w:jc w:val="both"/>
        <w:rPr>
          <w:rFonts w:eastAsia="SimSun" w:cs="Mangal"/>
          <w:kern w:val="3"/>
          <w:sz w:val="28"/>
          <w:szCs w:val="28"/>
          <w:lang w:eastAsia="zh-CN" w:bidi="hi-IN"/>
        </w:rPr>
      </w:pPr>
      <w:r w:rsidRPr="001325C7">
        <w:rPr>
          <w:sz w:val="28"/>
          <w:szCs w:val="28"/>
        </w:rPr>
        <w:t xml:space="preserve">3.Факт неуплаты нанимателем жилых помещений муниципального жилого фонда коммунальных платежей свыше одного коммунального года по информации от МКУ «Службы заказчика» муниципального округа Верхотурский на 31 декабря текущего года.  </w:t>
      </w:r>
    </w:p>
    <w:p w:rsidR="00EA658D" w:rsidRPr="00DC1864" w:rsidRDefault="00EA658D" w:rsidP="001325C7">
      <w:pPr>
        <w:ind w:left="-540"/>
        <w:jc w:val="both"/>
        <w:rPr>
          <w:rFonts w:ascii="Liberation Serif" w:eastAsia="SimSun" w:hAnsi="Liberation Serif" w:cs="Mangal"/>
          <w:kern w:val="3"/>
          <w:sz w:val="28"/>
          <w:szCs w:val="28"/>
          <w:lang w:eastAsia="zh-CN" w:bidi="hi-IN"/>
        </w:rPr>
      </w:pPr>
    </w:p>
    <w:p w:rsidR="00EA658D" w:rsidRPr="00DC1864" w:rsidRDefault="00EA658D" w:rsidP="00A8104A">
      <w:pPr>
        <w:suppressAutoHyphens/>
        <w:autoSpaceDN w:val="0"/>
        <w:ind w:firstLine="737"/>
        <w:jc w:val="both"/>
        <w:rPr>
          <w:rFonts w:ascii="Liberation Serif" w:eastAsia="SimSun" w:hAnsi="Liberation Serif" w:cs="Mangal"/>
          <w:kern w:val="3"/>
          <w:sz w:val="28"/>
          <w:szCs w:val="28"/>
          <w:lang w:eastAsia="zh-CN" w:bidi="hi-IN"/>
        </w:rPr>
      </w:pPr>
      <w:bookmarkStart w:id="4" w:name="_GoBack"/>
      <w:bookmarkEnd w:id="4"/>
    </w:p>
    <w:sectPr w:rsidR="00EA658D" w:rsidRPr="00DC1864" w:rsidSect="00287737">
      <w:footerReference w:type="default" r:id="rId11"/>
      <w:pgSz w:w="11906" w:h="16838" w:code="9"/>
      <w:pgMar w:top="567" w:right="567" w:bottom="426"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C1D" w:rsidRDefault="00F23C1D" w:rsidP="004E02B0">
      <w:r>
        <w:separator/>
      </w:r>
    </w:p>
  </w:endnote>
  <w:endnote w:type="continuationSeparator" w:id="0">
    <w:p w:rsidR="00F23C1D" w:rsidRDefault="00F23C1D" w:rsidP="004E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182583"/>
      <w:docPartObj>
        <w:docPartGallery w:val="Page Numbers (Bottom of Page)"/>
        <w:docPartUnique/>
      </w:docPartObj>
    </w:sdtPr>
    <w:sdtEndPr/>
    <w:sdtContent>
      <w:p w:rsidR="00F814FF" w:rsidRDefault="00F814FF">
        <w:pPr>
          <w:pStyle w:val="a3"/>
          <w:jc w:val="right"/>
        </w:pPr>
        <w:r>
          <w:fldChar w:fldCharType="begin"/>
        </w:r>
        <w:r>
          <w:instrText>PAGE   \* MERGEFORMAT</w:instrText>
        </w:r>
        <w:r>
          <w:fldChar w:fldCharType="separate"/>
        </w:r>
        <w:r w:rsidR="001325C7">
          <w:rPr>
            <w:noProof/>
          </w:rPr>
          <w:t>35</w:t>
        </w:r>
        <w:r>
          <w:rPr>
            <w:noProof/>
          </w:rPr>
          <w:fldChar w:fldCharType="end"/>
        </w:r>
      </w:p>
    </w:sdtContent>
  </w:sdt>
  <w:p w:rsidR="00F814FF" w:rsidRDefault="00F814FF"/>
  <w:p w:rsidR="00F814FF" w:rsidRDefault="00F814FF"/>
  <w:p w:rsidR="00F814FF" w:rsidRDefault="00F814FF"/>
  <w:p w:rsidR="00F814FF" w:rsidRDefault="00F814FF"/>
  <w:p w:rsidR="00F814FF" w:rsidRDefault="00F814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C1D" w:rsidRDefault="00F23C1D" w:rsidP="004E02B0">
      <w:r>
        <w:separator/>
      </w:r>
    </w:p>
  </w:footnote>
  <w:footnote w:type="continuationSeparator" w:id="0">
    <w:p w:rsidR="00F23C1D" w:rsidRDefault="00F23C1D" w:rsidP="004E0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F438F"/>
    <w:multiLevelType w:val="multilevel"/>
    <w:tmpl w:val="142AE15A"/>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B3779"/>
    <w:multiLevelType w:val="multilevel"/>
    <w:tmpl w:val="D808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45101"/>
    <w:multiLevelType w:val="multilevel"/>
    <w:tmpl w:val="8D927D0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3E1DCD"/>
    <w:multiLevelType w:val="multilevel"/>
    <w:tmpl w:val="D4E4DD04"/>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4">
    <w:nsid w:val="0ED06F3C"/>
    <w:multiLevelType w:val="multilevel"/>
    <w:tmpl w:val="1E7E339E"/>
    <w:lvl w:ilvl="0">
      <w:start w:val="1"/>
      <w:numFmt w:val="decimal"/>
      <w:lvlText w:val="%1"/>
      <w:lvlJc w:val="left"/>
      <w:pPr>
        <w:ind w:left="360" w:hanging="360"/>
      </w:pPr>
      <w:rPr>
        <w:rFonts w:hint="default"/>
        <w:color w:val="000000"/>
      </w:rPr>
    </w:lvl>
    <w:lvl w:ilvl="1">
      <w:start w:val="5"/>
      <w:numFmt w:val="decimal"/>
      <w:lvlText w:val="%1.%2"/>
      <w:lvlJc w:val="left"/>
      <w:pPr>
        <w:ind w:left="1500" w:hanging="360"/>
      </w:pPr>
      <w:rPr>
        <w:rFonts w:hint="default"/>
        <w:color w:val="000000"/>
      </w:rPr>
    </w:lvl>
    <w:lvl w:ilvl="2">
      <w:start w:val="1"/>
      <w:numFmt w:val="decimal"/>
      <w:lvlText w:val="%1.%2.%3"/>
      <w:lvlJc w:val="left"/>
      <w:pPr>
        <w:ind w:left="3000" w:hanging="720"/>
      </w:pPr>
      <w:rPr>
        <w:rFonts w:hint="default"/>
        <w:color w:val="000000"/>
      </w:rPr>
    </w:lvl>
    <w:lvl w:ilvl="3">
      <w:start w:val="1"/>
      <w:numFmt w:val="decimal"/>
      <w:lvlText w:val="%1.%2.%3.%4"/>
      <w:lvlJc w:val="left"/>
      <w:pPr>
        <w:ind w:left="4140" w:hanging="720"/>
      </w:pPr>
      <w:rPr>
        <w:rFonts w:hint="default"/>
        <w:color w:val="000000"/>
      </w:rPr>
    </w:lvl>
    <w:lvl w:ilvl="4">
      <w:start w:val="1"/>
      <w:numFmt w:val="decimal"/>
      <w:lvlText w:val="%1.%2.%3.%4.%5"/>
      <w:lvlJc w:val="left"/>
      <w:pPr>
        <w:ind w:left="5640" w:hanging="1080"/>
      </w:pPr>
      <w:rPr>
        <w:rFonts w:hint="default"/>
        <w:color w:val="000000"/>
      </w:rPr>
    </w:lvl>
    <w:lvl w:ilvl="5">
      <w:start w:val="1"/>
      <w:numFmt w:val="decimal"/>
      <w:lvlText w:val="%1.%2.%3.%4.%5.%6"/>
      <w:lvlJc w:val="left"/>
      <w:pPr>
        <w:ind w:left="6780" w:hanging="1080"/>
      </w:pPr>
      <w:rPr>
        <w:rFonts w:hint="default"/>
        <w:color w:val="000000"/>
      </w:rPr>
    </w:lvl>
    <w:lvl w:ilvl="6">
      <w:start w:val="1"/>
      <w:numFmt w:val="decimal"/>
      <w:lvlText w:val="%1.%2.%3.%4.%5.%6.%7"/>
      <w:lvlJc w:val="left"/>
      <w:pPr>
        <w:ind w:left="8280" w:hanging="1440"/>
      </w:pPr>
      <w:rPr>
        <w:rFonts w:hint="default"/>
        <w:color w:val="000000"/>
      </w:rPr>
    </w:lvl>
    <w:lvl w:ilvl="7">
      <w:start w:val="1"/>
      <w:numFmt w:val="decimal"/>
      <w:lvlText w:val="%1.%2.%3.%4.%5.%6.%7.%8"/>
      <w:lvlJc w:val="left"/>
      <w:pPr>
        <w:ind w:left="9420" w:hanging="1440"/>
      </w:pPr>
      <w:rPr>
        <w:rFonts w:hint="default"/>
        <w:color w:val="000000"/>
      </w:rPr>
    </w:lvl>
    <w:lvl w:ilvl="8">
      <w:start w:val="1"/>
      <w:numFmt w:val="decimal"/>
      <w:lvlText w:val="%1.%2.%3.%4.%5.%6.%7.%8.%9"/>
      <w:lvlJc w:val="left"/>
      <w:pPr>
        <w:ind w:left="10920" w:hanging="1800"/>
      </w:pPr>
      <w:rPr>
        <w:rFonts w:hint="default"/>
        <w:color w:val="000000"/>
      </w:rPr>
    </w:lvl>
  </w:abstractNum>
  <w:abstractNum w:abstractNumId="5">
    <w:nsid w:val="18B75C56"/>
    <w:multiLevelType w:val="multilevel"/>
    <w:tmpl w:val="9F1EB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1438A6"/>
    <w:multiLevelType w:val="multilevel"/>
    <w:tmpl w:val="3588345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5143B"/>
    <w:multiLevelType w:val="multilevel"/>
    <w:tmpl w:val="8F24D548"/>
    <w:lvl w:ilvl="0">
      <w:start w:val="1"/>
      <w:numFmt w:val="decimal"/>
      <w:lvlText w:val="2.11.8.%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A82A71"/>
    <w:multiLevelType w:val="multilevel"/>
    <w:tmpl w:val="BC6032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2443EC"/>
    <w:multiLevelType w:val="multilevel"/>
    <w:tmpl w:val="E294FE92"/>
    <w:lvl w:ilvl="0">
      <w:start w:val="3"/>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D431C31"/>
    <w:multiLevelType w:val="multilevel"/>
    <w:tmpl w:val="73BEB1E0"/>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705656"/>
    <w:multiLevelType w:val="multilevel"/>
    <w:tmpl w:val="F7CE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5823DC"/>
    <w:multiLevelType w:val="multilevel"/>
    <w:tmpl w:val="B1323762"/>
    <w:lvl w:ilvl="0">
      <w:start w:val="1"/>
      <w:numFmt w:val="decimal"/>
      <w:lvlText w:val="2.18.%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A865E1"/>
    <w:multiLevelType w:val="multilevel"/>
    <w:tmpl w:val="695EAA88"/>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6E56A1"/>
    <w:multiLevelType w:val="multilevel"/>
    <w:tmpl w:val="51D4951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666305"/>
    <w:multiLevelType w:val="multilevel"/>
    <w:tmpl w:val="7084D008"/>
    <w:lvl w:ilvl="0">
      <w:start w:val="1"/>
      <w:numFmt w:val="decimal"/>
      <w:lvlText w:val="%1."/>
      <w:lvlJc w:val="left"/>
      <w:rPr>
        <w:rFonts w:hint="default"/>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B970BF"/>
    <w:multiLevelType w:val="multilevel"/>
    <w:tmpl w:val="5FBC2B4E"/>
    <w:lvl w:ilvl="0">
      <w:start w:val="1"/>
      <w:numFmt w:val="decimal"/>
      <w:lvlText w:val="%1"/>
      <w:lvlJc w:val="left"/>
      <w:pPr>
        <w:ind w:left="360" w:hanging="360"/>
      </w:pPr>
      <w:rPr>
        <w:rFonts w:hint="default"/>
        <w:color w:val="000000"/>
      </w:rPr>
    </w:lvl>
    <w:lvl w:ilvl="1">
      <w:start w:val="8"/>
      <w:numFmt w:val="decimal"/>
      <w:lvlText w:val="%1.%2"/>
      <w:lvlJc w:val="left"/>
      <w:pPr>
        <w:ind w:left="928" w:hanging="360"/>
      </w:pPr>
      <w:rPr>
        <w:rFonts w:hint="default"/>
        <w:color w:val="000000"/>
      </w:rPr>
    </w:lvl>
    <w:lvl w:ilvl="2">
      <w:start w:val="1"/>
      <w:numFmt w:val="decimal"/>
      <w:lvlText w:val="%1.%2.%3"/>
      <w:lvlJc w:val="left"/>
      <w:pPr>
        <w:ind w:left="3180" w:hanging="720"/>
      </w:pPr>
      <w:rPr>
        <w:rFonts w:hint="default"/>
        <w:color w:val="000000"/>
      </w:rPr>
    </w:lvl>
    <w:lvl w:ilvl="3">
      <w:start w:val="1"/>
      <w:numFmt w:val="decimal"/>
      <w:lvlText w:val="%1.%2.%3.%4"/>
      <w:lvlJc w:val="left"/>
      <w:pPr>
        <w:ind w:left="4410" w:hanging="720"/>
      </w:pPr>
      <w:rPr>
        <w:rFonts w:hint="default"/>
        <w:color w:val="000000"/>
      </w:rPr>
    </w:lvl>
    <w:lvl w:ilvl="4">
      <w:start w:val="1"/>
      <w:numFmt w:val="decimal"/>
      <w:lvlText w:val="%1.%2.%3.%4.%5"/>
      <w:lvlJc w:val="left"/>
      <w:pPr>
        <w:ind w:left="6000" w:hanging="1080"/>
      </w:pPr>
      <w:rPr>
        <w:rFonts w:hint="default"/>
        <w:color w:val="000000"/>
      </w:rPr>
    </w:lvl>
    <w:lvl w:ilvl="5">
      <w:start w:val="1"/>
      <w:numFmt w:val="decimal"/>
      <w:lvlText w:val="%1.%2.%3.%4.%5.%6"/>
      <w:lvlJc w:val="left"/>
      <w:pPr>
        <w:ind w:left="7230" w:hanging="1080"/>
      </w:pPr>
      <w:rPr>
        <w:rFonts w:hint="default"/>
        <w:color w:val="000000"/>
      </w:rPr>
    </w:lvl>
    <w:lvl w:ilvl="6">
      <w:start w:val="1"/>
      <w:numFmt w:val="decimal"/>
      <w:lvlText w:val="%1.%2.%3.%4.%5.%6.%7"/>
      <w:lvlJc w:val="left"/>
      <w:pPr>
        <w:ind w:left="8820" w:hanging="1440"/>
      </w:pPr>
      <w:rPr>
        <w:rFonts w:hint="default"/>
        <w:color w:val="000000"/>
      </w:rPr>
    </w:lvl>
    <w:lvl w:ilvl="7">
      <w:start w:val="1"/>
      <w:numFmt w:val="decimal"/>
      <w:lvlText w:val="%1.%2.%3.%4.%5.%6.%7.%8"/>
      <w:lvlJc w:val="left"/>
      <w:pPr>
        <w:ind w:left="10050" w:hanging="1440"/>
      </w:pPr>
      <w:rPr>
        <w:rFonts w:hint="default"/>
        <w:color w:val="000000"/>
      </w:rPr>
    </w:lvl>
    <w:lvl w:ilvl="8">
      <w:start w:val="1"/>
      <w:numFmt w:val="decimal"/>
      <w:lvlText w:val="%1.%2.%3.%4.%5.%6.%7.%8.%9"/>
      <w:lvlJc w:val="left"/>
      <w:pPr>
        <w:ind w:left="11640" w:hanging="1800"/>
      </w:pPr>
      <w:rPr>
        <w:rFonts w:hint="default"/>
        <w:color w:val="000000"/>
      </w:rPr>
    </w:lvl>
  </w:abstractNum>
  <w:abstractNum w:abstractNumId="17">
    <w:nsid w:val="4D68633C"/>
    <w:multiLevelType w:val="multilevel"/>
    <w:tmpl w:val="78409E7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55683A2B"/>
    <w:multiLevelType w:val="multilevel"/>
    <w:tmpl w:val="97169DA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C12246"/>
    <w:multiLevelType w:val="multilevel"/>
    <w:tmpl w:val="23C45BF6"/>
    <w:lvl w:ilvl="0">
      <w:start w:val="1"/>
      <w:numFmt w:val="decimal"/>
      <w:lvlText w:val="%1"/>
      <w:lvlJc w:val="left"/>
      <w:pPr>
        <w:ind w:left="360" w:hanging="360"/>
      </w:pPr>
      <w:rPr>
        <w:rFonts w:hint="default"/>
        <w:color w:val="000000"/>
      </w:rPr>
    </w:lvl>
    <w:lvl w:ilvl="1">
      <w:start w:val="8"/>
      <w:numFmt w:val="decimal"/>
      <w:lvlText w:val="%1.%2"/>
      <w:lvlJc w:val="left"/>
      <w:pPr>
        <w:ind w:left="1100" w:hanging="360"/>
      </w:pPr>
      <w:rPr>
        <w:rFonts w:hint="default"/>
        <w:color w:val="000000"/>
      </w:rPr>
    </w:lvl>
    <w:lvl w:ilvl="2">
      <w:start w:val="1"/>
      <w:numFmt w:val="decimal"/>
      <w:lvlText w:val="%1.%2.%3"/>
      <w:lvlJc w:val="left"/>
      <w:pPr>
        <w:ind w:left="2200" w:hanging="720"/>
      </w:pPr>
      <w:rPr>
        <w:rFonts w:hint="default"/>
        <w:color w:val="000000"/>
      </w:rPr>
    </w:lvl>
    <w:lvl w:ilvl="3">
      <w:start w:val="1"/>
      <w:numFmt w:val="decimal"/>
      <w:lvlText w:val="%1.%2.%3.%4"/>
      <w:lvlJc w:val="left"/>
      <w:pPr>
        <w:ind w:left="2940" w:hanging="720"/>
      </w:pPr>
      <w:rPr>
        <w:rFonts w:hint="default"/>
        <w:color w:val="000000"/>
      </w:rPr>
    </w:lvl>
    <w:lvl w:ilvl="4">
      <w:start w:val="1"/>
      <w:numFmt w:val="decimal"/>
      <w:lvlText w:val="%1.%2.%3.%4.%5"/>
      <w:lvlJc w:val="left"/>
      <w:pPr>
        <w:ind w:left="4040" w:hanging="1080"/>
      </w:pPr>
      <w:rPr>
        <w:rFonts w:hint="default"/>
        <w:color w:val="000000"/>
      </w:rPr>
    </w:lvl>
    <w:lvl w:ilvl="5">
      <w:start w:val="1"/>
      <w:numFmt w:val="decimal"/>
      <w:lvlText w:val="%1.%2.%3.%4.%5.%6"/>
      <w:lvlJc w:val="left"/>
      <w:pPr>
        <w:ind w:left="4780" w:hanging="1080"/>
      </w:pPr>
      <w:rPr>
        <w:rFonts w:hint="default"/>
        <w:color w:val="000000"/>
      </w:rPr>
    </w:lvl>
    <w:lvl w:ilvl="6">
      <w:start w:val="1"/>
      <w:numFmt w:val="decimal"/>
      <w:lvlText w:val="%1.%2.%3.%4.%5.%6.%7"/>
      <w:lvlJc w:val="left"/>
      <w:pPr>
        <w:ind w:left="5880" w:hanging="1440"/>
      </w:pPr>
      <w:rPr>
        <w:rFonts w:hint="default"/>
        <w:color w:val="000000"/>
      </w:rPr>
    </w:lvl>
    <w:lvl w:ilvl="7">
      <w:start w:val="1"/>
      <w:numFmt w:val="decimal"/>
      <w:lvlText w:val="%1.%2.%3.%4.%5.%6.%7.%8"/>
      <w:lvlJc w:val="left"/>
      <w:pPr>
        <w:ind w:left="6620" w:hanging="1440"/>
      </w:pPr>
      <w:rPr>
        <w:rFonts w:hint="default"/>
        <w:color w:val="000000"/>
      </w:rPr>
    </w:lvl>
    <w:lvl w:ilvl="8">
      <w:start w:val="1"/>
      <w:numFmt w:val="decimal"/>
      <w:lvlText w:val="%1.%2.%3.%4.%5.%6.%7.%8.%9"/>
      <w:lvlJc w:val="left"/>
      <w:pPr>
        <w:ind w:left="7720" w:hanging="1800"/>
      </w:pPr>
      <w:rPr>
        <w:rFonts w:hint="default"/>
        <w:color w:val="000000"/>
      </w:rPr>
    </w:lvl>
  </w:abstractNum>
  <w:abstractNum w:abstractNumId="20">
    <w:nsid w:val="597932BC"/>
    <w:multiLevelType w:val="multilevel"/>
    <w:tmpl w:val="669CF086"/>
    <w:lvl w:ilvl="0">
      <w:start w:val="1"/>
      <w:numFmt w:val="decimal"/>
      <w:lvlText w:val="2.17.%1."/>
      <w:lvlJc w:val="left"/>
      <w:pPr>
        <w:ind w:left="20" w:firstLine="0"/>
      </w:pPr>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lang w:val="ru-RU"/>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21">
    <w:nsid w:val="62F51B4E"/>
    <w:multiLevelType w:val="multilevel"/>
    <w:tmpl w:val="59AEFF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EC0EF7"/>
    <w:multiLevelType w:val="multilevel"/>
    <w:tmpl w:val="2960BDF0"/>
    <w:lvl w:ilvl="0">
      <w:start w:val="1"/>
      <w:numFmt w:val="decimal"/>
      <w:suff w:val="space"/>
      <w:lvlText w:val="%1)"/>
      <w:lvlJc w:val="left"/>
      <w:pPr>
        <w:ind w:left="840" w:hanging="360"/>
      </w:pPr>
      <w:rPr>
        <w:rFonts w:ascii="Times New Roman" w:hAnsi="Times New Roman" w:cs="Times New Roman" w:hint="default"/>
        <w:sz w:val="24"/>
      </w:rPr>
    </w:lvl>
    <w:lvl w:ilvl="1">
      <w:start w:val="1"/>
      <w:numFmt w:val="lowerLetter"/>
      <w:lvlText w:val="%2."/>
      <w:lvlJc w:val="left"/>
      <w:pPr>
        <w:ind w:left="1560" w:hanging="360"/>
      </w:pPr>
      <w:rPr>
        <w:rFonts w:hint="default"/>
      </w:rPr>
    </w:lvl>
    <w:lvl w:ilvl="2">
      <w:start w:val="1"/>
      <w:numFmt w:val="lowerRoman"/>
      <w:lvlText w:val="%3."/>
      <w:lvlJc w:val="right"/>
      <w:pPr>
        <w:ind w:left="2280" w:hanging="180"/>
      </w:pPr>
      <w:rPr>
        <w:rFonts w:hint="default"/>
      </w:rPr>
    </w:lvl>
    <w:lvl w:ilvl="3">
      <w:start w:val="1"/>
      <w:numFmt w:val="decimal"/>
      <w:lvlText w:val="%4."/>
      <w:lvlJc w:val="left"/>
      <w:pPr>
        <w:ind w:left="3000" w:hanging="360"/>
      </w:pPr>
      <w:rPr>
        <w:rFonts w:hint="default"/>
      </w:rPr>
    </w:lvl>
    <w:lvl w:ilvl="4">
      <w:start w:val="1"/>
      <w:numFmt w:val="lowerLetter"/>
      <w:lvlText w:val="%5."/>
      <w:lvlJc w:val="left"/>
      <w:pPr>
        <w:ind w:left="3720" w:hanging="360"/>
      </w:pPr>
      <w:rPr>
        <w:rFonts w:hint="default"/>
      </w:rPr>
    </w:lvl>
    <w:lvl w:ilvl="5">
      <w:start w:val="1"/>
      <w:numFmt w:val="lowerRoman"/>
      <w:lvlText w:val="%6."/>
      <w:lvlJc w:val="right"/>
      <w:pPr>
        <w:ind w:left="4440" w:hanging="180"/>
      </w:pPr>
      <w:rPr>
        <w:rFonts w:hint="default"/>
      </w:rPr>
    </w:lvl>
    <w:lvl w:ilvl="6">
      <w:start w:val="1"/>
      <w:numFmt w:val="decimal"/>
      <w:lvlText w:val="%7."/>
      <w:lvlJc w:val="left"/>
      <w:pPr>
        <w:ind w:left="5160" w:hanging="360"/>
      </w:pPr>
      <w:rPr>
        <w:rFonts w:hint="default"/>
      </w:rPr>
    </w:lvl>
    <w:lvl w:ilvl="7">
      <w:start w:val="1"/>
      <w:numFmt w:val="lowerLetter"/>
      <w:lvlText w:val="%8."/>
      <w:lvlJc w:val="left"/>
      <w:pPr>
        <w:ind w:left="5880" w:hanging="360"/>
      </w:pPr>
      <w:rPr>
        <w:rFonts w:hint="default"/>
      </w:rPr>
    </w:lvl>
    <w:lvl w:ilvl="8">
      <w:start w:val="1"/>
      <w:numFmt w:val="lowerRoman"/>
      <w:lvlText w:val="%9."/>
      <w:lvlJc w:val="right"/>
      <w:pPr>
        <w:ind w:left="6600" w:hanging="180"/>
      </w:pPr>
      <w:rPr>
        <w:rFonts w:hint="default"/>
      </w:rPr>
    </w:lvl>
  </w:abstractNum>
  <w:abstractNum w:abstractNumId="23">
    <w:nsid w:val="64C35E59"/>
    <w:multiLevelType w:val="multilevel"/>
    <w:tmpl w:val="9F1EB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2D81FE2"/>
    <w:multiLevelType w:val="multilevel"/>
    <w:tmpl w:val="BFACD88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2052E7"/>
    <w:multiLevelType w:val="multilevel"/>
    <w:tmpl w:val="4CE67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A12132"/>
    <w:multiLevelType w:val="multilevel"/>
    <w:tmpl w:val="42AC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CB2732"/>
    <w:multiLevelType w:val="multilevel"/>
    <w:tmpl w:val="BEB8187C"/>
    <w:lvl w:ilvl="0">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A7A683C"/>
    <w:multiLevelType w:val="multilevel"/>
    <w:tmpl w:val="3588345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C0806C0"/>
    <w:multiLevelType w:val="multilevel"/>
    <w:tmpl w:val="9F1EB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E4D312F"/>
    <w:multiLevelType w:val="multilevel"/>
    <w:tmpl w:val="13BEA85E"/>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F2B65D4"/>
    <w:multiLevelType w:val="multilevel"/>
    <w:tmpl w:val="896A3148"/>
    <w:styleLink w:val="WWNum1aa"/>
    <w:lvl w:ilvl="0">
      <w:start w:val="1"/>
      <w:numFmt w:val="decimal"/>
      <w:lvlText w:val="%1."/>
      <w:lvlJc w:val="left"/>
      <w:pPr>
        <w:ind w:left="0" w:firstLine="0"/>
      </w:pPr>
      <w:rPr>
        <w:rFonts w:ascii="Liberation Serif" w:hAnsi="Liberation Serif" w:cs="Times New Roman"/>
        <w:b w:val="0"/>
        <w:bCs w:val="0"/>
        <w:color w:val="000000"/>
        <w:sz w:val="26"/>
        <w:szCs w:val="26"/>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none"/>
      <w:lvlText w:val="%4​"/>
      <w:lvlJc w:val="left"/>
      <w:pPr>
        <w:ind w:left="0" w:firstLine="0"/>
      </w:pPr>
      <w:rPr>
        <w:rFonts w:cs="Times New Roman"/>
      </w:rPr>
    </w:lvl>
    <w:lvl w:ilvl="4">
      <w:start w:val="1"/>
      <w:numFmt w:val="none"/>
      <w:lvlText w:val="%5​"/>
      <w:lvlJc w:val="left"/>
      <w:pPr>
        <w:ind w:left="0" w:firstLine="0"/>
      </w:pPr>
      <w:rPr>
        <w:rFonts w:cs="Times New Roman"/>
      </w:rPr>
    </w:lvl>
    <w:lvl w:ilvl="5">
      <w:start w:val="1"/>
      <w:numFmt w:val="none"/>
      <w:lvlText w:val="%6​"/>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num w:numId="1">
    <w:abstractNumId w:val="2"/>
  </w:num>
  <w:num w:numId="2">
    <w:abstractNumId w:val="25"/>
  </w:num>
  <w:num w:numId="3">
    <w:abstractNumId w:val="14"/>
  </w:num>
  <w:num w:numId="4">
    <w:abstractNumId w:val="28"/>
  </w:num>
  <w:num w:numId="5">
    <w:abstractNumId w:val="15"/>
  </w:num>
  <w:num w:numId="6">
    <w:abstractNumId w:val="7"/>
  </w:num>
  <w:num w:numId="7">
    <w:abstractNumId w:val="30"/>
  </w:num>
  <w:num w:numId="8">
    <w:abstractNumId w:val="21"/>
  </w:num>
  <w:num w:numId="9">
    <w:abstractNumId w:val="8"/>
  </w:num>
  <w:num w:numId="10">
    <w:abstractNumId w:val="10"/>
  </w:num>
  <w:num w:numId="11">
    <w:abstractNumId w:val="13"/>
  </w:num>
  <w:num w:numId="12">
    <w:abstractNumId w:val="20"/>
  </w:num>
  <w:num w:numId="13">
    <w:abstractNumId w:val="12"/>
  </w:num>
  <w:num w:numId="14">
    <w:abstractNumId w:val="6"/>
  </w:num>
  <w:num w:numId="15">
    <w:abstractNumId w:val="27"/>
  </w:num>
  <w:num w:numId="16">
    <w:abstractNumId w:val="18"/>
  </w:num>
  <w:num w:numId="17">
    <w:abstractNumId w:val="0"/>
  </w:num>
  <w:num w:numId="18">
    <w:abstractNumId w:val="26"/>
  </w:num>
  <w:num w:numId="19">
    <w:abstractNumId w:val="1"/>
  </w:num>
  <w:num w:numId="20">
    <w:abstractNumId w:val="11"/>
  </w:num>
  <w:num w:numId="21">
    <w:abstractNumId w:val="24"/>
  </w:num>
  <w:num w:numId="22">
    <w:abstractNumId w:val="23"/>
  </w:num>
  <w:num w:numId="23">
    <w:abstractNumId w:val="5"/>
  </w:num>
  <w:num w:numId="24">
    <w:abstractNumId w:val="29"/>
  </w:num>
  <w:num w:numId="25">
    <w:abstractNumId w:val="9"/>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17"/>
  </w:num>
  <w:num w:numId="27">
    <w:abstractNumId w:val="4"/>
  </w:num>
  <w:num w:numId="28">
    <w:abstractNumId w:val="16"/>
  </w:num>
  <w:num w:numId="29">
    <w:abstractNumId w:val="19"/>
  </w:num>
  <w:num w:numId="30">
    <w:abstractNumId w:val="22"/>
  </w:num>
  <w:num w:numId="31">
    <w:abstractNumId w:val="3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6171"/>
    <w:rsid w:val="000078FF"/>
    <w:rsid w:val="000130BA"/>
    <w:rsid w:val="000136AA"/>
    <w:rsid w:val="00021B13"/>
    <w:rsid w:val="00024ED4"/>
    <w:rsid w:val="00053689"/>
    <w:rsid w:val="000715F1"/>
    <w:rsid w:val="00074504"/>
    <w:rsid w:val="0007554A"/>
    <w:rsid w:val="00077327"/>
    <w:rsid w:val="0008540F"/>
    <w:rsid w:val="00092288"/>
    <w:rsid w:val="000C6E3D"/>
    <w:rsid w:val="000D7F90"/>
    <w:rsid w:val="000E4D9F"/>
    <w:rsid w:val="000F0031"/>
    <w:rsid w:val="000F7B91"/>
    <w:rsid w:val="001025AA"/>
    <w:rsid w:val="001069E1"/>
    <w:rsid w:val="0011253E"/>
    <w:rsid w:val="00115524"/>
    <w:rsid w:val="00117626"/>
    <w:rsid w:val="0012151E"/>
    <w:rsid w:val="00127F05"/>
    <w:rsid w:val="0013006C"/>
    <w:rsid w:val="00131DFC"/>
    <w:rsid w:val="001325C7"/>
    <w:rsid w:val="0013625A"/>
    <w:rsid w:val="00146661"/>
    <w:rsid w:val="00151556"/>
    <w:rsid w:val="0016088B"/>
    <w:rsid w:val="00165DBE"/>
    <w:rsid w:val="00182A83"/>
    <w:rsid w:val="00186E04"/>
    <w:rsid w:val="00192208"/>
    <w:rsid w:val="001A0A43"/>
    <w:rsid w:val="001A78C6"/>
    <w:rsid w:val="001B2A2F"/>
    <w:rsid w:val="001B504C"/>
    <w:rsid w:val="001C2924"/>
    <w:rsid w:val="001D6024"/>
    <w:rsid w:val="001E2785"/>
    <w:rsid w:val="001F7954"/>
    <w:rsid w:val="00205E1E"/>
    <w:rsid w:val="0021309A"/>
    <w:rsid w:val="00224766"/>
    <w:rsid w:val="00237048"/>
    <w:rsid w:val="002538BA"/>
    <w:rsid w:val="00265DA5"/>
    <w:rsid w:val="002671B5"/>
    <w:rsid w:val="00267922"/>
    <w:rsid w:val="00271ACA"/>
    <w:rsid w:val="00287737"/>
    <w:rsid w:val="0029051A"/>
    <w:rsid w:val="002938AA"/>
    <w:rsid w:val="002A4C03"/>
    <w:rsid w:val="002A52E5"/>
    <w:rsid w:val="002B3264"/>
    <w:rsid w:val="002C294C"/>
    <w:rsid w:val="002C3F65"/>
    <w:rsid w:val="002C4BFE"/>
    <w:rsid w:val="002D0FDE"/>
    <w:rsid w:val="002D1C7F"/>
    <w:rsid w:val="002D4286"/>
    <w:rsid w:val="002D71B5"/>
    <w:rsid w:val="002E5121"/>
    <w:rsid w:val="002F2AE0"/>
    <w:rsid w:val="002F2CB7"/>
    <w:rsid w:val="00313B09"/>
    <w:rsid w:val="00314C3D"/>
    <w:rsid w:val="003239C3"/>
    <w:rsid w:val="00326958"/>
    <w:rsid w:val="003501C1"/>
    <w:rsid w:val="0035190B"/>
    <w:rsid w:val="0036213C"/>
    <w:rsid w:val="00363813"/>
    <w:rsid w:val="00364BDC"/>
    <w:rsid w:val="00364BF2"/>
    <w:rsid w:val="00382B5D"/>
    <w:rsid w:val="00382EBA"/>
    <w:rsid w:val="00383D8A"/>
    <w:rsid w:val="00386336"/>
    <w:rsid w:val="003A2412"/>
    <w:rsid w:val="003A36DB"/>
    <w:rsid w:val="003B13EF"/>
    <w:rsid w:val="003C14E9"/>
    <w:rsid w:val="003E164F"/>
    <w:rsid w:val="003F29D1"/>
    <w:rsid w:val="003F3364"/>
    <w:rsid w:val="003F61EC"/>
    <w:rsid w:val="00422B03"/>
    <w:rsid w:val="00427C37"/>
    <w:rsid w:val="004300BB"/>
    <w:rsid w:val="004303F3"/>
    <w:rsid w:val="00454DF3"/>
    <w:rsid w:val="00461F2F"/>
    <w:rsid w:val="00471585"/>
    <w:rsid w:val="00484DB6"/>
    <w:rsid w:val="004908E9"/>
    <w:rsid w:val="004933F8"/>
    <w:rsid w:val="004B1E33"/>
    <w:rsid w:val="004B6AC3"/>
    <w:rsid w:val="004C29DD"/>
    <w:rsid w:val="004D2A63"/>
    <w:rsid w:val="004D535D"/>
    <w:rsid w:val="004D53EB"/>
    <w:rsid w:val="004E02B0"/>
    <w:rsid w:val="004E2812"/>
    <w:rsid w:val="004E2E00"/>
    <w:rsid w:val="004F15A2"/>
    <w:rsid w:val="004F2C3B"/>
    <w:rsid w:val="005052AA"/>
    <w:rsid w:val="00513199"/>
    <w:rsid w:val="005200DE"/>
    <w:rsid w:val="005231EE"/>
    <w:rsid w:val="00527139"/>
    <w:rsid w:val="00531CAC"/>
    <w:rsid w:val="005355A6"/>
    <w:rsid w:val="00540B10"/>
    <w:rsid w:val="005418C3"/>
    <w:rsid w:val="005423EB"/>
    <w:rsid w:val="0056123D"/>
    <w:rsid w:val="00563701"/>
    <w:rsid w:val="00570709"/>
    <w:rsid w:val="00570B57"/>
    <w:rsid w:val="00592657"/>
    <w:rsid w:val="005A6D90"/>
    <w:rsid w:val="005B6983"/>
    <w:rsid w:val="005C0518"/>
    <w:rsid w:val="005C3080"/>
    <w:rsid w:val="005D12F3"/>
    <w:rsid w:val="005E569F"/>
    <w:rsid w:val="005E6481"/>
    <w:rsid w:val="005E670F"/>
    <w:rsid w:val="005F189C"/>
    <w:rsid w:val="00605D32"/>
    <w:rsid w:val="0061727E"/>
    <w:rsid w:val="00643B33"/>
    <w:rsid w:val="00660884"/>
    <w:rsid w:val="00665422"/>
    <w:rsid w:val="006803E0"/>
    <w:rsid w:val="006824A7"/>
    <w:rsid w:val="00687A99"/>
    <w:rsid w:val="00691C1A"/>
    <w:rsid w:val="0069346F"/>
    <w:rsid w:val="00697BFB"/>
    <w:rsid w:val="006B3370"/>
    <w:rsid w:val="006C1809"/>
    <w:rsid w:val="006C3554"/>
    <w:rsid w:val="006D2A0D"/>
    <w:rsid w:val="006D493A"/>
    <w:rsid w:val="006D7070"/>
    <w:rsid w:val="006E5FBC"/>
    <w:rsid w:val="006F044B"/>
    <w:rsid w:val="006F1CE3"/>
    <w:rsid w:val="006F720D"/>
    <w:rsid w:val="0070364B"/>
    <w:rsid w:val="00705BF3"/>
    <w:rsid w:val="00711CC1"/>
    <w:rsid w:val="007156FD"/>
    <w:rsid w:val="007457F6"/>
    <w:rsid w:val="0075086F"/>
    <w:rsid w:val="00760E56"/>
    <w:rsid w:val="0076101C"/>
    <w:rsid w:val="0079576D"/>
    <w:rsid w:val="007A7F87"/>
    <w:rsid w:val="007C0B77"/>
    <w:rsid w:val="007C184C"/>
    <w:rsid w:val="007C3588"/>
    <w:rsid w:val="007D479A"/>
    <w:rsid w:val="007D6716"/>
    <w:rsid w:val="007E5071"/>
    <w:rsid w:val="007E5773"/>
    <w:rsid w:val="007F0599"/>
    <w:rsid w:val="007F1514"/>
    <w:rsid w:val="008171C3"/>
    <w:rsid w:val="00827EE7"/>
    <w:rsid w:val="0083625D"/>
    <w:rsid w:val="00837BAF"/>
    <w:rsid w:val="008563FC"/>
    <w:rsid w:val="00856513"/>
    <w:rsid w:val="00866073"/>
    <w:rsid w:val="0086622E"/>
    <w:rsid w:val="0086690C"/>
    <w:rsid w:val="00871CDA"/>
    <w:rsid w:val="00872E59"/>
    <w:rsid w:val="0087686D"/>
    <w:rsid w:val="00877337"/>
    <w:rsid w:val="00885812"/>
    <w:rsid w:val="008B06F1"/>
    <w:rsid w:val="008C07DD"/>
    <w:rsid w:val="008C630B"/>
    <w:rsid w:val="008C6D0F"/>
    <w:rsid w:val="008E21D7"/>
    <w:rsid w:val="008E5E68"/>
    <w:rsid w:val="008F347F"/>
    <w:rsid w:val="008F4018"/>
    <w:rsid w:val="00910231"/>
    <w:rsid w:val="0091383E"/>
    <w:rsid w:val="009138FA"/>
    <w:rsid w:val="00942BA8"/>
    <w:rsid w:val="00946E76"/>
    <w:rsid w:val="00953DD4"/>
    <w:rsid w:val="009564D5"/>
    <w:rsid w:val="00956589"/>
    <w:rsid w:val="0096730B"/>
    <w:rsid w:val="009673A6"/>
    <w:rsid w:val="00974DF9"/>
    <w:rsid w:val="00977D19"/>
    <w:rsid w:val="00990A22"/>
    <w:rsid w:val="009A39EA"/>
    <w:rsid w:val="009A47B2"/>
    <w:rsid w:val="009B638E"/>
    <w:rsid w:val="009C1EA3"/>
    <w:rsid w:val="009C57D3"/>
    <w:rsid w:val="009D4736"/>
    <w:rsid w:val="009E22A7"/>
    <w:rsid w:val="009E4C25"/>
    <w:rsid w:val="009E5DD1"/>
    <w:rsid w:val="009F03D8"/>
    <w:rsid w:val="009F2C44"/>
    <w:rsid w:val="009F3BEF"/>
    <w:rsid w:val="00A03C15"/>
    <w:rsid w:val="00A1089D"/>
    <w:rsid w:val="00A13BC2"/>
    <w:rsid w:val="00A232CA"/>
    <w:rsid w:val="00A246C1"/>
    <w:rsid w:val="00A24B04"/>
    <w:rsid w:val="00A34CC0"/>
    <w:rsid w:val="00A35457"/>
    <w:rsid w:val="00A4079A"/>
    <w:rsid w:val="00A55715"/>
    <w:rsid w:val="00A67023"/>
    <w:rsid w:val="00A72111"/>
    <w:rsid w:val="00A80A84"/>
    <w:rsid w:val="00A8104A"/>
    <w:rsid w:val="00A82D17"/>
    <w:rsid w:val="00A844FB"/>
    <w:rsid w:val="00A85562"/>
    <w:rsid w:val="00A87B3F"/>
    <w:rsid w:val="00AA1FBF"/>
    <w:rsid w:val="00AB0EC6"/>
    <w:rsid w:val="00AB4939"/>
    <w:rsid w:val="00AC2C67"/>
    <w:rsid w:val="00AC5A9D"/>
    <w:rsid w:val="00AD1724"/>
    <w:rsid w:val="00AD7655"/>
    <w:rsid w:val="00AF19FD"/>
    <w:rsid w:val="00AF754B"/>
    <w:rsid w:val="00B062B4"/>
    <w:rsid w:val="00B110F9"/>
    <w:rsid w:val="00B15806"/>
    <w:rsid w:val="00B24A02"/>
    <w:rsid w:val="00B2579D"/>
    <w:rsid w:val="00B26B10"/>
    <w:rsid w:val="00B31985"/>
    <w:rsid w:val="00B32CFA"/>
    <w:rsid w:val="00B412CC"/>
    <w:rsid w:val="00B45E41"/>
    <w:rsid w:val="00B4784C"/>
    <w:rsid w:val="00B547D8"/>
    <w:rsid w:val="00B618DA"/>
    <w:rsid w:val="00B61E14"/>
    <w:rsid w:val="00B63D13"/>
    <w:rsid w:val="00B6574B"/>
    <w:rsid w:val="00B662C0"/>
    <w:rsid w:val="00B760EC"/>
    <w:rsid w:val="00B80B31"/>
    <w:rsid w:val="00B92CD7"/>
    <w:rsid w:val="00B92DF4"/>
    <w:rsid w:val="00B96171"/>
    <w:rsid w:val="00B9741E"/>
    <w:rsid w:val="00BB073F"/>
    <w:rsid w:val="00BB1927"/>
    <w:rsid w:val="00BB27B9"/>
    <w:rsid w:val="00BC29B2"/>
    <w:rsid w:val="00BC4B18"/>
    <w:rsid w:val="00BC7B65"/>
    <w:rsid w:val="00BD4F43"/>
    <w:rsid w:val="00BE4B09"/>
    <w:rsid w:val="00BE5ACE"/>
    <w:rsid w:val="00BF3380"/>
    <w:rsid w:val="00BF5E2C"/>
    <w:rsid w:val="00C074FB"/>
    <w:rsid w:val="00C13175"/>
    <w:rsid w:val="00C138DE"/>
    <w:rsid w:val="00C3285D"/>
    <w:rsid w:val="00C411C7"/>
    <w:rsid w:val="00C4144F"/>
    <w:rsid w:val="00C50050"/>
    <w:rsid w:val="00C55104"/>
    <w:rsid w:val="00C6087A"/>
    <w:rsid w:val="00C62992"/>
    <w:rsid w:val="00C80B5B"/>
    <w:rsid w:val="00C9000F"/>
    <w:rsid w:val="00C91336"/>
    <w:rsid w:val="00C97A23"/>
    <w:rsid w:val="00CA2385"/>
    <w:rsid w:val="00CA3D6C"/>
    <w:rsid w:val="00CC194E"/>
    <w:rsid w:val="00CC1955"/>
    <w:rsid w:val="00CD3113"/>
    <w:rsid w:val="00CD5283"/>
    <w:rsid w:val="00CE0857"/>
    <w:rsid w:val="00CF7671"/>
    <w:rsid w:val="00D02C4B"/>
    <w:rsid w:val="00D17E5E"/>
    <w:rsid w:val="00D35D2F"/>
    <w:rsid w:val="00D36BDD"/>
    <w:rsid w:val="00D371F6"/>
    <w:rsid w:val="00D44AA5"/>
    <w:rsid w:val="00D50205"/>
    <w:rsid w:val="00D51E26"/>
    <w:rsid w:val="00D53335"/>
    <w:rsid w:val="00D76567"/>
    <w:rsid w:val="00D831B1"/>
    <w:rsid w:val="00D8453B"/>
    <w:rsid w:val="00D92621"/>
    <w:rsid w:val="00D97125"/>
    <w:rsid w:val="00D973D9"/>
    <w:rsid w:val="00DA4EB4"/>
    <w:rsid w:val="00DA5BFD"/>
    <w:rsid w:val="00DB30C0"/>
    <w:rsid w:val="00DB6DB6"/>
    <w:rsid w:val="00DC1864"/>
    <w:rsid w:val="00DC332A"/>
    <w:rsid w:val="00DC4EB1"/>
    <w:rsid w:val="00DD0F3E"/>
    <w:rsid w:val="00DF741E"/>
    <w:rsid w:val="00DF76F7"/>
    <w:rsid w:val="00E02F12"/>
    <w:rsid w:val="00E0341A"/>
    <w:rsid w:val="00E1269D"/>
    <w:rsid w:val="00E12F19"/>
    <w:rsid w:val="00E16FA3"/>
    <w:rsid w:val="00E3032B"/>
    <w:rsid w:val="00E330BA"/>
    <w:rsid w:val="00E42828"/>
    <w:rsid w:val="00E4631F"/>
    <w:rsid w:val="00E472AE"/>
    <w:rsid w:val="00E6649E"/>
    <w:rsid w:val="00E706AE"/>
    <w:rsid w:val="00E73E4F"/>
    <w:rsid w:val="00E802D1"/>
    <w:rsid w:val="00E9024D"/>
    <w:rsid w:val="00E93B82"/>
    <w:rsid w:val="00E9735C"/>
    <w:rsid w:val="00E9783C"/>
    <w:rsid w:val="00EA658D"/>
    <w:rsid w:val="00EA6733"/>
    <w:rsid w:val="00EB51BA"/>
    <w:rsid w:val="00EB740E"/>
    <w:rsid w:val="00EC5A66"/>
    <w:rsid w:val="00EC6B8B"/>
    <w:rsid w:val="00ED70E5"/>
    <w:rsid w:val="00EF054D"/>
    <w:rsid w:val="00EF4B9B"/>
    <w:rsid w:val="00F00AB0"/>
    <w:rsid w:val="00F00B93"/>
    <w:rsid w:val="00F02220"/>
    <w:rsid w:val="00F05822"/>
    <w:rsid w:val="00F21659"/>
    <w:rsid w:val="00F2183E"/>
    <w:rsid w:val="00F23C1D"/>
    <w:rsid w:val="00F245A6"/>
    <w:rsid w:val="00F41347"/>
    <w:rsid w:val="00F5647F"/>
    <w:rsid w:val="00F6537E"/>
    <w:rsid w:val="00F814FF"/>
    <w:rsid w:val="00F82397"/>
    <w:rsid w:val="00F870C3"/>
    <w:rsid w:val="00FA0286"/>
    <w:rsid w:val="00FA7C53"/>
    <w:rsid w:val="00FB1F0A"/>
    <w:rsid w:val="00FC1E24"/>
    <w:rsid w:val="00FE1949"/>
    <w:rsid w:val="00FE7987"/>
    <w:rsid w:val="00FF62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67E046-8410-460F-B365-EAC3CE77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171"/>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42BA8"/>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24E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96171"/>
    <w:pPr>
      <w:tabs>
        <w:tab w:val="center" w:pos="4677"/>
        <w:tab w:val="right" w:pos="9355"/>
      </w:tabs>
    </w:pPr>
  </w:style>
  <w:style w:type="character" w:customStyle="1" w:styleId="a4">
    <w:name w:val="Нижний колонтитул Знак"/>
    <w:basedOn w:val="a0"/>
    <w:link w:val="a3"/>
    <w:uiPriority w:val="99"/>
    <w:rsid w:val="00B96171"/>
    <w:rPr>
      <w:rFonts w:ascii="Times New Roman" w:eastAsia="Times New Roman" w:hAnsi="Times New Roman" w:cs="Times New Roman"/>
      <w:sz w:val="24"/>
      <w:szCs w:val="24"/>
      <w:lang w:eastAsia="ru-RU"/>
    </w:rPr>
  </w:style>
  <w:style w:type="paragraph" w:styleId="a5">
    <w:name w:val="Title"/>
    <w:basedOn w:val="a"/>
    <w:link w:val="a6"/>
    <w:qFormat/>
    <w:rsid w:val="00B96171"/>
    <w:pPr>
      <w:jc w:val="center"/>
    </w:pPr>
    <w:rPr>
      <w:sz w:val="28"/>
    </w:rPr>
  </w:style>
  <w:style w:type="character" w:customStyle="1" w:styleId="a6">
    <w:name w:val="Название Знак"/>
    <w:basedOn w:val="a0"/>
    <w:link w:val="a5"/>
    <w:rsid w:val="00B96171"/>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942BA8"/>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B80B31"/>
  </w:style>
  <w:style w:type="character" w:styleId="a7">
    <w:name w:val="Hyperlink"/>
    <w:basedOn w:val="a0"/>
    <w:uiPriority w:val="99"/>
    <w:semiHidden/>
    <w:unhideWhenUsed/>
    <w:rsid w:val="00B80B31"/>
    <w:rPr>
      <w:color w:val="0000FF"/>
      <w:u w:val="single"/>
    </w:rPr>
  </w:style>
  <w:style w:type="character" w:customStyle="1" w:styleId="a8">
    <w:name w:val="Основной текст_"/>
    <w:basedOn w:val="a0"/>
    <w:link w:val="21"/>
    <w:rsid w:val="00F6537E"/>
    <w:rPr>
      <w:rFonts w:ascii="Times New Roman" w:eastAsia="Times New Roman" w:hAnsi="Times New Roman" w:cs="Times New Roman"/>
      <w:spacing w:val="4"/>
      <w:sz w:val="21"/>
      <w:szCs w:val="21"/>
      <w:shd w:val="clear" w:color="auto" w:fill="FFFFFF"/>
    </w:rPr>
  </w:style>
  <w:style w:type="paragraph" w:customStyle="1" w:styleId="21">
    <w:name w:val="Основной текст2"/>
    <w:basedOn w:val="a"/>
    <w:link w:val="a8"/>
    <w:rsid w:val="00F6537E"/>
    <w:pPr>
      <w:widowControl w:val="0"/>
      <w:shd w:val="clear" w:color="auto" w:fill="FFFFFF"/>
      <w:spacing w:before="240" w:after="240" w:line="274" w:lineRule="exact"/>
      <w:ind w:hanging="360"/>
      <w:jc w:val="both"/>
    </w:pPr>
    <w:rPr>
      <w:spacing w:val="4"/>
      <w:sz w:val="21"/>
      <w:szCs w:val="21"/>
      <w:lang w:eastAsia="en-US"/>
    </w:rPr>
  </w:style>
  <w:style w:type="character" w:customStyle="1" w:styleId="0pt">
    <w:name w:val="Основной текст + Полужирный;Интервал 0 pt"/>
    <w:basedOn w:val="a8"/>
    <w:rsid w:val="00BB073F"/>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rPr>
  </w:style>
  <w:style w:type="character" w:customStyle="1" w:styleId="4">
    <w:name w:val="Основной текст (4)_"/>
    <w:basedOn w:val="a0"/>
    <w:link w:val="40"/>
    <w:rsid w:val="00BB073F"/>
    <w:rPr>
      <w:rFonts w:ascii="Times New Roman" w:eastAsia="Times New Roman" w:hAnsi="Times New Roman" w:cs="Times New Roman"/>
      <w:b/>
      <w:bCs/>
      <w:spacing w:val="5"/>
      <w:sz w:val="21"/>
      <w:szCs w:val="21"/>
      <w:shd w:val="clear" w:color="auto" w:fill="FFFFFF"/>
    </w:rPr>
  </w:style>
  <w:style w:type="paragraph" w:customStyle="1" w:styleId="40">
    <w:name w:val="Основной текст (4)"/>
    <w:basedOn w:val="a"/>
    <w:link w:val="4"/>
    <w:rsid w:val="00BB073F"/>
    <w:pPr>
      <w:widowControl w:val="0"/>
      <w:shd w:val="clear" w:color="auto" w:fill="FFFFFF"/>
      <w:spacing w:after="240" w:line="281" w:lineRule="exact"/>
      <w:jc w:val="center"/>
    </w:pPr>
    <w:rPr>
      <w:b/>
      <w:bCs/>
      <w:spacing w:val="5"/>
      <w:sz w:val="21"/>
      <w:szCs w:val="21"/>
      <w:lang w:eastAsia="en-US"/>
    </w:rPr>
  </w:style>
  <w:style w:type="paragraph" w:customStyle="1" w:styleId="ConsPlusNormal">
    <w:name w:val="ConsPlusNormal"/>
    <w:rsid w:val="0035190B"/>
    <w:pPr>
      <w:widowControl w:val="0"/>
      <w:autoSpaceDE w:val="0"/>
      <w:autoSpaceDN w:val="0"/>
      <w:spacing w:after="0" w:line="240" w:lineRule="auto"/>
    </w:pPr>
    <w:rPr>
      <w:rFonts w:ascii="Calibri" w:eastAsia="Times New Roman" w:hAnsi="Calibri" w:cs="Calibri"/>
      <w:szCs w:val="20"/>
      <w:lang w:eastAsia="ru-RU"/>
    </w:rPr>
  </w:style>
  <w:style w:type="character" w:customStyle="1" w:styleId="1">
    <w:name w:val="Основной текст1"/>
    <w:basedOn w:val="a8"/>
    <w:rsid w:val="002538BA"/>
    <w:rPr>
      <w:rFonts w:ascii="Times New Roman" w:eastAsia="Times New Roman" w:hAnsi="Times New Roman" w:cs="Times New Roman"/>
      <w:b w:val="0"/>
      <w:bCs w:val="0"/>
      <w:i w:val="0"/>
      <w:iCs w:val="0"/>
      <w:smallCaps w:val="0"/>
      <w:strike w:val="0"/>
      <w:color w:val="000000"/>
      <w:spacing w:val="4"/>
      <w:w w:val="100"/>
      <w:position w:val="0"/>
      <w:sz w:val="21"/>
      <w:szCs w:val="21"/>
      <w:u w:val="none"/>
      <w:shd w:val="clear" w:color="auto" w:fill="FFFFFF"/>
      <w:lang w:val="ru-RU"/>
    </w:rPr>
  </w:style>
  <w:style w:type="paragraph" w:styleId="a9">
    <w:name w:val="Normal (Web)"/>
    <w:basedOn w:val="a"/>
    <w:uiPriority w:val="99"/>
    <w:unhideWhenUsed/>
    <w:rsid w:val="00EB740E"/>
    <w:pPr>
      <w:spacing w:before="100" w:beforeAutospacing="1" w:after="100" w:afterAutospacing="1"/>
    </w:pPr>
  </w:style>
  <w:style w:type="character" w:customStyle="1" w:styleId="30">
    <w:name w:val="Заголовок 3 Знак"/>
    <w:basedOn w:val="a0"/>
    <w:link w:val="3"/>
    <w:uiPriority w:val="9"/>
    <w:semiHidden/>
    <w:rsid w:val="00024ED4"/>
    <w:rPr>
      <w:rFonts w:asciiTheme="majorHAnsi" w:eastAsiaTheme="majorEastAsia" w:hAnsiTheme="majorHAnsi" w:cstheme="majorBidi"/>
      <w:b/>
      <w:bCs/>
      <w:color w:val="4F81BD" w:themeColor="accent1"/>
      <w:sz w:val="24"/>
      <w:szCs w:val="24"/>
      <w:lang w:eastAsia="ru-RU"/>
    </w:rPr>
  </w:style>
  <w:style w:type="character" w:customStyle="1" w:styleId="10">
    <w:name w:val="Заголовок №1_"/>
    <w:basedOn w:val="a0"/>
    <w:link w:val="11"/>
    <w:rsid w:val="0096730B"/>
    <w:rPr>
      <w:rFonts w:ascii="Times New Roman" w:eastAsia="Times New Roman" w:hAnsi="Times New Roman" w:cs="Times New Roman"/>
      <w:b/>
      <w:bCs/>
      <w:spacing w:val="5"/>
      <w:sz w:val="21"/>
      <w:szCs w:val="21"/>
      <w:shd w:val="clear" w:color="auto" w:fill="FFFFFF"/>
    </w:rPr>
  </w:style>
  <w:style w:type="paragraph" w:customStyle="1" w:styleId="11">
    <w:name w:val="Заголовок №1"/>
    <w:basedOn w:val="a"/>
    <w:link w:val="10"/>
    <w:rsid w:val="0096730B"/>
    <w:pPr>
      <w:widowControl w:val="0"/>
      <w:shd w:val="clear" w:color="auto" w:fill="FFFFFF"/>
      <w:spacing w:before="240" w:after="300" w:line="0" w:lineRule="atLeast"/>
      <w:ind w:hanging="1440"/>
      <w:jc w:val="center"/>
      <w:outlineLvl w:val="0"/>
    </w:pPr>
    <w:rPr>
      <w:b/>
      <w:bCs/>
      <w:spacing w:val="5"/>
      <w:sz w:val="21"/>
      <w:szCs w:val="21"/>
      <w:lang w:eastAsia="en-US"/>
    </w:rPr>
  </w:style>
  <w:style w:type="paragraph" w:styleId="aa">
    <w:name w:val="List Paragraph"/>
    <w:basedOn w:val="a"/>
    <w:uiPriority w:val="34"/>
    <w:qFormat/>
    <w:rsid w:val="009C1EA3"/>
    <w:pPr>
      <w:ind w:left="720"/>
      <w:contextualSpacing/>
    </w:pPr>
  </w:style>
  <w:style w:type="character" w:customStyle="1" w:styleId="22">
    <w:name w:val="Основной текст (2)"/>
    <w:rsid w:val="00CC195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b">
    <w:name w:val="header"/>
    <w:basedOn w:val="a"/>
    <w:link w:val="ac"/>
    <w:uiPriority w:val="99"/>
    <w:unhideWhenUsed/>
    <w:rsid w:val="009A39EA"/>
    <w:pPr>
      <w:tabs>
        <w:tab w:val="center" w:pos="4677"/>
        <w:tab w:val="right" w:pos="9355"/>
      </w:tabs>
    </w:pPr>
  </w:style>
  <w:style w:type="character" w:customStyle="1" w:styleId="ac">
    <w:name w:val="Верхний колонтитул Знак"/>
    <w:basedOn w:val="a0"/>
    <w:link w:val="ab"/>
    <w:uiPriority w:val="99"/>
    <w:rsid w:val="009A39EA"/>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5A6D90"/>
    <w:rPr>
      <w:rFonts w:ascii="Tahoma" w:hAnsi="Tahoma" w:cs="Tahoma"/>
      <w:sz w:val="16"/>
      <w:szCs w:val="16"/>
    </w:rPr>
  </w:style>
  <w:style w:type="character" w:customStyle="1" w:styleId="ae">
    <w:name w:val="Текст выноски Знак"/>
    <w:basedOn w:val="a0"/>
    <w:link w:val="ad"/>
    <w:uiPriority w:val="99"/>
    <w:semiHidden/>
    <w:rsid w:val="005A6D90"/>
    <w:rPr>
      <w:rFonts w:ascii="Tahoma" w:eastAsia="Times New Roman" w:hAnsi="Tahoma" w:cs="Tahoma"/>
      <w:sz w:val="16"/>
      <w:szCs w:val="16"/>
      <w:lang w:eastAsia="ru-RU"/>
    </w:rPr>
  </w:style>
  <w:style w:type="paragraph" w:styleId="af">
    <w:name w:val="No Spacing"/>
    <w:uiPriority w:val="1"/>
    <w:qFormat/>
    <w:rsid w:val="00386336"/>
    <w:pPr>
      <w:spacing w:after="0" w:line="240" w:lineRule="auto"/>
    </w:pPr>
    <w:rPr>
      <w:rFonts w:ascii="Times New Roman" w:eastAsia="Times New Roman" w:hAnsi="Times New Roman" w:cs="Times New Roman"/>
      <w:sz w:val="24"/>
      <w:szCs w:val="24"/>
      <w:lang w:eastAsia="ru-RU"/>
    </w:rPr>
  </w:style>
  <w:style w:type="numbering" w:customStyle="1" w:styleId="WWNum1aa">
    <w:name w:val="WWNum1aa"/>
    <w:rsid w:val="00A8104A"/>
    <w:pPr>
      <w:numPr>
        <w:numId w:val="31"/>
      </w:numPr>
    </w:pPr>
  </w:style>
  <w:style w:type="paragraph" w:customStyle="1" w:styleId="pt-a-000015">
    <w:name w:val="pt-a-000015"/>
    <w:basedOn w:val="a"/>
    <w:rsid w:val="004908E9"/>
    <w:pPr>
      <w:spacing w:before="100" w:beforeAutospacing="1" w:after="100" w:afterAutospacing="1"/>
    </w:pPr>
  </w:style>
  <w:style w:type="character" w:customStyle="1" w:styleId="pt-a0-000016">
    <w:name w:val="pt-a0-000016"/>
    <w:basedOn w:val="a0"/>
    <w:rsid w:val="004908E9"/>
  </w:style>
  <w:style w:type="paragraph" w:styleId="af0">
    <w:name w:val="Body Text"/>
    <w:basedOn w:val="a"/>
    <w:link w:val="af1"/>
    <w:unhideWhenUsed/>
    <w:rsid w:val="002C4BFE"/>
    <w:pPr>
      <w:overflowPunct w:val="0"/>
      <w:autoSpaceDE w:val="0"/>
      <w:autoSpaceDN w:val="0"/>
      <w:adjustRightInd w:val="0"/>
      <w:jc w:val="both"/>
    </w:pPr>
    <w:rPr>
      <w:sz w:val="28"/>
      <w:szCs w:val="20"/>
    </w:rPr>
  </w:style>
  <w:style w:type="character" w:customStyle="1" w:styleId="af1">
    <w:name w:val="Основной текст Знак"/>
    <w:basedOn w:val="a0"/>
    <w:link w:val="af0"/>
    <w:rsid w:val="002C4BFE"/>
    <w:rPr>
      <w:rFonts w:ascii="Times New Roman" w:eastAsia="Times New Roman" w:hAnsi="Times New Roman" w:cs="Times New Roman"/>
      <w:sz w:val="28"/>
      <w:szCs w:val="20"/>
      <w:lang w:eastAsia="ru-RU"/>
    </w:rPr>
  </w:style>
  <w:style w:type="paragraph" w:customStyle="1" w:styleId="ConsPlusTitle">
    <w:name w:val="ConsPlusTitle"/>
    <w:rsid w:val="00AD7655"/>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11230">
      <w:bodyDiv w:val="1"/>
      <w:marLeft w:val="0"/>
      <w:marRight w:val="0"/>
      <w:marTop w:val="0"/>
      <w:marBottom w:val="0"/>
      <w:divBdr>
        <w:top w:val="none" w:sz="0" w:space="0" w:color="auto"/>
        <w:left w:val="none" w:sz="0" w:space="0" w:color="auto"/>
        <w:bottom w:val="none" w:sz="0" w:space="0" w:color="auto"/>
        <w:right w:val="none" w:sz="0" w:space="0" w:color="auto"/>
      </w:divBdr>
    </w:div>
    <w:div w:id="137263826">
      <w:bodyDiv w:val="1"/>
      <w:marLeft w:val="0"/>
      <w:marRight w:val="0"/>
      <w:marTop w:val="0"/>
      <w:marBottom w:val="0"/>
      <w:divBdr>
        <w:top w:val="none" w:sz="0" w:space="0" w:color="auto"/>
        <w:left w:val="none" w:sz="0" w:space="0" w:color="auto"/>
        <w:bottom w:val="none" w:sz="0" w:space="0" w:color="auto"/>
        <w:right w:val="none" w:sz="0" w:space="0" w:color="auto"/>
      </w:divBdr>
    </w:div>
    <w:div w:id="218905394">
      <w:bodyDiv w:val="1"/>
      <w:marLeft w:val="0"/>
      <w:marRight w:val="0"/>
      <w:marTop w:val="0"/>
      <w:marBottom w:val="0"/>
      <w:divBdr>
        <w:top w:val="none" w:sz="0" w:space="0" w:color="auto"/>
        <w:left w:val="none" w:sz="0" w:space="0" w:color="auto"/>
        <w:bottom w:val="none" w:sz="0" w:space="0" w:color="auto"/>
        <w:right w:val="none" w:sz="0" w:space="0" w:color="auto"/>
      </w:divBdr>
    </w:div>
    <w:div w:id="430008481">
      <w:bodyDiv w:val="1"/>
      <w:marLeft w:val="0"/>
      <w:marRight w:val="0"/>
      <w:marTop w:val="0"/>
      <w:marBottom w:val="0"/>
      <w:divBdr>
        <w:top w:val="none" w:sz="0" w:space="0" w:color="auto"/>
        <w:left w:val="none" w:sz="0" w:space="0" w:color="auto"/>
        <w:bottom w:val="none" w:sz="0" w:space="0" w:color="auto"/>
        <w:right w:val="none" w:sz="0" w:space="0" w:color="auto"/>
      </w:divBdr>
    </w:div>
    <w:div w:id="436608264">
      <w:bodyDiv w:val="1"/>
      <w:marLeft w:val="75"/>
      <w:marRight w:val="75"/>
      <w:marTop w:val="75"/>
      <w:marBottom w:val="75"/>
      <w:divBdr>
        <w:top w:val="none" w:sz="0" w:space="0" w:color="auto"/>
        <w:left w:val="none" w:sz="0" w:space="0" w:color="auto"/>
        <w:bottom w:val="none" w:sz="0" w:space="0" w:color="auto"/>
        <w:right w:val="none" w:sz="0" w:space="0" w:color="auto"/>
      </w:divBdr>
      <w:divsChild>
        <w:div w:id="1413744276">
          <w:marLeft w:val="225"/>
          <w:marRight w:val="150"/>
          <w:marTop w:val="0"/>
          <w:marBottom w:val="0"/>
          <w:divBdr>
            <w:top w:val="single" w:sz="6" w:space="11" w:color="BDB76B"/>
            <w:left w:val="single" w:sz="6" w:space="0" w:color="BDB76B"/>
            <w:bottom w:val="single" w:sz="6" w:space="0" w:color="BDB76B"/>
            <w:right w:val="single" w:sz="6" w:space="0" w:color="BDB76B"/>
          </w:divBdr>
          <w:divsChild>
            <w:div w:id="8167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3100">
      <w:bodyDiv w:val="1"/>
      <w:marLeft w:val="0"/>
      <w:marRight w:val="0"/>
      <w:marTop w:val="0"/>
      <w:marBottom w:val="0"/>
      <w:divBdr>
        <w:top w:val="none" w:sz="0" w:space="0" w:color="auto"/>
        <w:left w:val="none" w:sz="0" w:space="0" w:color="auto"/>
        <w:bottom w:val="none" w:sz="0" w:space="0" w:color="auto"/>
        <w:right w:val="none" w:sz="0" w:space="0" w:color="auto"/>
      </w:divBdr>
    </w:div>
    <w:div w:id="669797144">
      <w:bodyDiv w:val="1"/>
      <w:marLeft w:val="0"/>
      <w:marRight w:val="0"/>
      <w:marTop w:val="0"/>
      <w:marBottom w:val="0"/>
      <w:divBdr>
        <w:top w:val="none" w:sz="0" w:space="0" w:color="auto"/>
        <w:left w:val="none" w:sz="0" w:space="0" w:color="auto"/>
        <w:bottom w:val="none" w:sz="0" w:space="0" w:color="auto"/>
        <w:right w:val="none" w:sz="0" w:space="0" w:color="auto"/>
      </w:divBdr>
    </w:div>
    <w:div w:id="832912805">
      <w:bodyDiv w:val="1"/>
      <w:marLeft w:val="0"/>
      <w:marRight w:val="0"/>
      <w:marTop w:val="0"/>
      <w:marBottom w:val="0"/>
      <w:divBdr>
        <w:top w:val="none" w:sz="0" w:space="0" w:color="auto"/>
        <w:left w:val="none" w:sz="0" w:space="0" w:color="auto"/>
        <w:bottom w:val="none" w:sz="0" w:space="0" w:color="auto"/>
        <w:right w:val="none" w:sz="0" w:space="0" w:color="auto"/>
      </w:divBdr>
    </w:div>
    <w:div w:id="871071101">
      <w:bodyDiv w:val="1"/>
      <w:marLeft w:val="0"/>
      <w:marRight w:val="0"/>
      <w:marTop w:val="0"/>
      <w:marBottom w:val="0"/>
      <w:divBdr>
        <w:top w:val="none" w:sz="0" w:space="0" w:color="auto"/>
        <w:left w:val="none" w:sz="0" w:space="0" w:color="auto"/>
        <w:bottom w:val="none" w:sz="0" w:space="0" w:color="auto"/>
        <w:right w:val="none" w:sz="0" w:space="0" w:color="auto"/>
      </w:divBdr>
    </w:div>
    <w:div w:id="943074391">
      <w:bodyDiv w:val="1"/>
      <w:marLeft w:val="0"/>
      <w:marRight w:val="0"/>
      <w:marTop w:val="0"/>
      <w:marBottom w:val="0"/>
      <w:divBdr>
        <w:top w:val="none" w:sz="0" w:space="0" w:color="auto"/>
        <w:left w:val="none" w:sz="0" w:space="0" w:color="auto"/>
        <w:bottom w:val="none" w:sz="0" w:space="0" w:color="auto"/>
        <w:right w:val="none" w:sz="0" w:space="0" w:color="auto"/>
      </w:divBdr>
    </w:div>
    <w:div w:id="1137725346">
      <w:bodyDiv w:val="1"/>
      <w:marLeft w:val="0"/>
      <w:marRight w:val="0"/>
      <w:marTop w:val="0"/>
      <w:marBottom w:val="0"/>
      <w:divBdr>
        <w:top w:val="none" w:sz="0" w:space="0" w:color="auto"/>
        <w:left w:val="none" w:sz="0" w:space="0" w:color="auto"/>
        <w:bottom w:val="none" w:sz="0" w:space="0" w:color="auto"/>
        <w:right w:val="none" w:sz="0" w:space="0" w:color="auto"/>
      </w:divBdr>
    </w:div>
    <w:div w:id="1244559386">
      <w:bodyDiv w:val="1"/>
      <w:marLeft w:val="0"/>
      <w:marRight w:val="0"/>
      <w:marTop w:val="0"/>
      <w:marBottom w:val="0"/>
      <w:divBdr>
        <w:top w:val="none" w:sz="0" w:space="0" w:color="auto"/>
        <w:left w:val="none" w:sz="0" w:space="0" w:color="auto"/>
        <w:bottom w:val="none" w:sz="0" w:space="0" w:color="auto"/>
        <w:right w:val="none" w:sz="0" w:space="0" w:color="auto"/>
      </w:divBdr>
      <w:divsChild>
        <w:div w:id="1696733234">
          <w:marLeft w:val="0"/>
          <w:marRight w:val="0"/>
          <w:marTop w:val="0"/>
          <w:marBottom w:val="0"/>
          <w:divBdr>
            <w:top w:val="none" w:sz="0" w:space="0" w:color="auto"/>
            <w:left w:val="none" w:sz="0" w:space="0" w:color="auto"/>
            <w:bottom w:val="none" w:sz="0" w:space="0" w:color="auto"/>
            <w:right w:val="none" w:sz="0" w:space="0" w:color="auto"/>
          </w:divBdr>
          <w:divsChild>
            <w:div w:id="18894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91836">
      <w:bodyDiv w:val="1"/>
      <w:marLeft w:val="0"/>
      <w:marRight w:val="0"/>
      <w:marTop w:val="0"/>
      <w:marBottom w:val="0"/>
      <w:divBdr>
        <w:top w:val="none" w:sz="0" w:space="0" w:color="auto"/>
        <w:left w:val="none" w:sz="0" w:space="0" w:color="auto"/>
        <w:bottom w:val="none" w:sz="0" w:space="0" w:color="auto"/>
        <w:right w:val="none" w:sz="0" w:space="0" w:color="auto"/>
      </w:divBdr>
    </w:div>
    <w:div w:id="172498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login.consultant.ru/link/?req=doc&amp;base=LAW&amp;n=523217&amp;dst=100076&amp;field=134&amp;date=05.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56068-1B97-450A-90B9-A6189A148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1660</TotalTime>
  <Pages>37</Pages>
  <Words>13084</Words>
  <Characters>74580</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Татьяна Н. Свисткова</cp:lastModifiedBy>
  <cp:revision>43</cp:revision>
  <cp:lastPrinted>2025-03-17T05:42:00Z</cp:lastPrinted>
  <dcterms:created xsi:type="dcterms:W3CDTF">2024-12-17T12:06:00Z</dcterms:created>
  <dcterms:modified xsi:type="dcterms:W3CDTF">2026-03-26T11:26:00Z</dcterms:modified>
</cp:coreProperties>
</file>