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71B" w:rsidRPr="004D771B" w:rsidRDefault="004D771B" w:rsidP="009B086D">
      <w:pPr>
        <w:spacing w:after="0" w:line="240" w:lineRule="auto"/>
        <w:rPr>
          <w:rFonts w:ascii="Times New Roman" w:eastAsia="Times New Roman" w:hAnsi="Times New Roman" w:cs="Times New Roman"/>
          <w:sz w:val="24"/>
          <w:szCs w:val="24"/>
          <w:lang w:eastAsia="ru-RU"/>
        </w:rPr>
      </w:pPr>
    </w:p>
    <w:p w:rsidR="005E7ACD" w:rsidRPr="004D771B" w:rsidRDefault="004D771B" w:rsidP="00241B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simplePos x="0" y="0"/>
                <wp:positionH relativeFrom="column">
                  <wp:posOffset>2754630</wp:posOffset>
                </wp:positionH>
                <wp:positionV relativeFrom="paragraph">
                  <wp:posOffset>23495</wp:posOffset>
                </wp:positionV>
                <wp:extent cx="716280" cy="756285"/>
                <wp:effectExtent l="0" t="1270" r="1905" b="444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756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ADE" w:rsidRDefault="00924ADE" w:rsidP="004D771B">
                            <w:pPr>
                              <w:jc w:val="center"/>
                            </w:pPr>
                            <w:r>
                              <w:rPr>
                                <w:noProof/>
                                <w:sz w:val="20"/>
                                <w:lang w:eastAsia="ru-RU"/>
                              </w:rPr>
                              <w:drawing>
                                <wp:inline distT="0" distB="0" distL="0" distR="0" wp14:anchorId="33BA47F8" wp14:editId="0C67B4B6">
                                  <wp:extent cx="533400" cy="666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16.9pt;margin-top:1.85pt;width:56.4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" o:allowincell="f" stroked="f">
                <v:textbox>
                  <w:txbxContent>
                    <w:p w:rsidR="00924ADE" w:rsidRDefault="00924ADE" w:rsidP="004D771B">
                      <w:pPr>
                        <w:jc w:val="center"/>
                      </w:pPr>
                      <w:r>
                        <w:rPr>
                          <w:noProof/>
                          <w:sz w:val="20"/>
                          <w:lang w:eastAsia="ru-RU"/>
                        </w:rPr>
                        <w:drawing>
                          <wp:inline distT="0" distB="0" distL="0" distR="0" wp14:anchorId="33BA47F8" wp14:editId="0C67B4B6">
                            <wp:extent cx="533400" cy="666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txbxContent>
                </v:textbox>
              </v:shape>
            </w:pict>
          </mc:Fallback>
        </mc:AlternateContent>
      </w:r>
      <w:r w:rsidR="005E7AC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0" allowOverlap="1" wp14:anchorId="198B8B52" wp14:editId="196C7FB7">
                <wp:simplePos x="0" y="0"/>
                <wp:positionH relativeFrom="column">
                  <wp:posOffset>2754630</wp:posOffset>
                </wp:positionH>
                <wp:positionV relativeFrom="paragraph">
                  <wp:posOffset>23495</wp:posOffset>
                </wp:positionV>
                <wp:extent cx="716280" cy="756285"/>
                <wp:effectExtent l="0" t="1270" r="1905" b="4445"/>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756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7ACD" w:rsidRDefault="005E7ACD" w:rsidP="005E7ACD">
                            <w:pPr>
                              <w:jc w:val="center"/>
                            </w:pPr>
                            <w:r>
                              <w:rPr>
                                <w:noProof/>
                                <w:sz w:val="20"/>
                                <w:lang w:eastAsia="ru-RU"/>
                              </w:rPr>
                              <w:drawing>
                                <wp:inline distT="0" distB="0" distL="0" distR="0" wp14:anchorId="676C148C" wp14:editId="385D2330">
                                  <wp:extent cx="533400" cy="666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B8B52" id="_x0000_s1027" type="#_x0000_t202" style="position:absolute;left:0;text-align:left;margin-left:216.9pt;margin-top:1.85pt;width:56.4pt;height:5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" o:allowincell="f" stroked="f">
                <v:textbox>
                  <w:txbxContent>
                    <w:p w:rsidR="005E7ACD" w:rsidRDefault="005E7ACD" w:rsidP="005E7ACD">
                      <w:pPr>
                        <w:jc w:val="center"/>
                      </w:pPr>
                      <w:r>
                        <w:rPr>
                          <w:noProof/>
                          <w:sz w:val="20"/>
                          <w:lang w:eastAsia="ru-RU"/>
                        </w:rPr>
                        <w:drawing>
                          <wp:inline distT="0" distB="0" distL="0" distR="0" wp14:anchorId="676C148C" wp14:editId="385D2330">
                            <wp:extent cx="533400" cy="666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txbxContent>
                </v:textbox>
              </v:shape>
            </w:pict>
          </mc:Fallback>
        </mc:AlternateContent>
      </w:r>
    </w:p>
    <w:p w:rsidR="005E7ACD" w:rsidRPr="004D771B" w:rsidRDefault="005E7ACD" w:rsidP="00241B99">
      <w:pPr>
        <w:spacing w:after="0" w:line="240" w:lineRule="auto"/>
        <w:jc w:val="center"/>
        <w:rPr>
          <w:rFonts w:ascii="Times New Roman" w:eastAsia="Times New Roman" w:hAnsi="Times New Roman" w:cs="Times New Roman"/>
          <w:sz w:val="24"/>
          <w:szCs w:val="24"/>
          <w:lang w:eastAsia="ru-RU"/>
        </w:rPr>
      </w:pPr>
    </w:p>
    <w:p w:rsidR="005E7ACD" w:rsidRPr="004D771B" w:rsidRDefault="005E7ACD" w:rsidP="00241B99">
      <w:pPr>
        <w:spacing w:after="0" w:line="240" w:lineRule="auto"/>
        <w:jc w:val="center"/>
        <w:rPr>
          <w:rFonts w:ascii="Times New Roman" w:eastAsia="Times New Roman" w:hAnsi="Times New Roman" w:cs="Times New Roman"/>
          <w:sz w:val="24"/>
          <w:szCs w:val="24"/>
          <w:lang w:eastAsia="ru-RU"/>
        </w:rPr>
      </w:pPr>
    </w:p>
    <w:p w:rsidR="005E7ACD" w:rsidRPr="004D771B" w:rsidRDefault="005E7ACD" w:rsidP="00241B99">
      <w:pPr>
        <w:keepNext/>
        <w:spacing w:after="0" w:line="240" w:lineRule="auto"/>
        <w:jc w:val="center"/>
        <w:outlineLvl w:val="2"/>
        <w:rPr>
          <w:rFonts w:ascii="Times New Roman" w:eastAsia="Times New Roman" w:hAnsi="Times New Roman" w:cs="Times New Roman"/>
          <w:b/>
          <w:sz w:val="28"/>
          <w:szCs w:val="20"/>
          <w:lang w:eastAsia="ru-RU"/>
        </w:rPr>
      </w:pPr>
    </w:p>
    <w:p w:rsidR="005E7ACD" w:rsidRPr="00241B99" w:rsidRDefault="005E7ACD" w:rsidP="00241B99">
      <w:pPr>
        <w:keepNext/>
        <w:spacing w:after="0" w:line="240" w:lineRule="auto"/>
        <w:jc w:val="center"/>
        <w:outlineLvl w:val="2"/>
        <w:rPr>
          <w:rFonts w:ascii="Liberation Serif" w:eastAsia="Times New Roman" w:hAnsi="Liberation Serif" w:cs="Liberation Serif"/>
          <w:b/>
          <w:sz w:val="28"/>
          <w:szCs w:val="20"/>
          <w:lang w:eastAsia="ru-RU"/>
        </w:rPr>
      </w:pPr>
      <w:r w:rsidRPr="00241B99">
        <w:rPr>
          <w:rFonts w:ascii="Liberation Serif" w:eastAsia="Times New Roman" w:hAnsi="Liberation Serif" w:cs="Liberation Serif"/>
          <w:b/>
          <w:sz w:val="28"/>
          <w:szCs w:val="20"/>
          <w:lang w:eastAsia="ru-RU"/>
        </w:rPr>
        <w:t>РОССИЙСКАЯ ФЕДЕРАЦИЯ</w:t>
      </w:r>
    </w:p>
    <w:p w:rsidR="005E7ACD" w:rsidRPr="00241B99" w:rsidRDefault="005E7ACD" w:rsidP="00241B99">
      <w:pPr>
        <w:spacing w:after="0" w:line="240" w:lineRule="auto"/>
        <w:jc w:val="center"/>
        <w:rPr>
          <w:rFonts w:ascii="Liberation Serif" w:eastAsia="Times New Roman" w:hAnsi="Liberation Serif" w:cs="Liberation Serif"/>
          <w:b/>
          <w:sz w:val="24"/>
          <w:szCs w:val="24"/>
          <w:lang w:eastAsia="ru-RU"/>
        </w:rPr>
      </w:pPr>
      <w:r w:rsidRPr="00241B99">
        <w:rPr>
          <w:rFonts w:ascii="Liberation Serif" w:eastAsia="Times New Roman" w:hAnsi="Liberation Serif" w:cs="Liberation Serif"/>
          <w:b/>
          <w:sz w:val="24"/>
          <w:szCs w:val="24"/>
          <w:lang w:eastAsia="ru-RU"/>
        </w:rPr>
        <w:t>СВЕРДЛОВСКАЯ ОБЛАСТЬ</w:t>
      </w:r>
    </w:p>
    <w:p w:rsidR="005E7ACD" w:rsidRPr="00241B99" w:rsidRDefault="005E7ACD" w:rsidP="00241B99">
      <w:pPr>
        <w:spacing w:after="0" w:line="240" w:lineRule="auto"/>
        <w:jc w:val="center"/>
        <w:rPr>
          <w:rFonts w:ascii="Liberation Serif" w:eastAsia="Times New Roman" w:hAnsi="Liberation Serif" w:cs="Liberation Serif"/>
          <w:b/>
          <w:sz w:val="24"/>
          <w:szCs w:val="24"/>
          <w:lang w:eastAsia="ru-RU"/>
        </w:rPr>
      </w:pPr>
      <w:r w:rsidRPr="00241B99">
        <w:rPr>
          <w:rFonts w:ascii="Liberation Serif" w:eastAsia="Times New Roman" w:hAnsi="Liberation Serif" w:cs="Liberation Serif"/>
          <w:b/>
          <w:sz w:val="24"/>
          <w:szCs w:val="24"/>
          <w:lang w:eastAsia="ru-RU"/>
        </w:rPr>
        <w:t>ДУМА МУНИЦИПАЛЬНОГО ОКРУГА ВЕРХОТУРСКИЙ</w:t>
      </w:r>
    </w:p>
    <w:p w:rsidR="005E7ACD" w:rsidRPr="00241B99" w:rsidRDefault="005E7ACD" w:rsidP="00241B99">
      <w:pPr>
        <w:keepNext/>
        <w:spacing w:after="0" w:line="240" w:lineRule="auto"/>
        <w:jc w:val="center"/>
        <w:outlineLvl w:val="0"/>
        <w:rPr>
          <w:rFonts w:ascii="Liberation Serif" w:eastAsia="Times New Roman" w:hAnsi="Liberation Serif" w:cs="Liberation Serif"/>
          <w:b/>
          <w:sz w:val="28"/>
          <w:szCs w:val="20"/>
          <w:lang w:eastAsia="ru-RU"/>
        </w:rPr>
      </w:pPr>
      <w:r w:rsidRPr="00241B99">
        <w:rPr>
          <w:rFonts w:ascii="Liberation Serif" w:eastAsia="Times New Roman" w:hAnsi="Liberation Serif" w:cs="Liberation Serif"/>
          <w:b/>
          <w:sz w:val="28"/>
          <w:szCs w:val="20"/>
          <w:lang w:eastAsia="ru-RU"/>
        </w:rPr>
        <w:t>Р Е Ш Е Н И Е</w:t>
      </w:r>
    </w:p>
    <w:p w:rsidR="005E7ACD" w:rsidRPr="00241B99" w:rsidRDefault="005E7ACD" w:rsidP="005E7ACD">
      <w:pPr>
        <w:spacing w:after="0" w:line="240" w:lineRule="auto"/>
        <w:jc w:val="both"/>
        <w:rPr>
          <w:rFonts w:ascii="Liberation Serif" w:eastAsia="Times New Roman" w:hAnsi="Liberation Serif" w:cs="Liberation Serif"/>
          <w:b/>
          <w:sz w:val="28"/>
          <w:szCs w:val="24"/>
          <w:lang w:eastAsia="ru-RU"/>
        </w:rPr>
      </w:pPr>
    </w:p>
    <w:p w:rsidR="005E7ACD" w:rsidRPr="00241B99" w:rsidRDefault="00241B99" w:rsidP="005E7ACD">
      <w:pPr>
        <w:spacing w:after="0" w:line="240" w:lineRule="auto"/>
        <w:jc w:val="both"/>
        <w:rPr>
          <w:rFonts w:ascii="Liberation Serif" w:eastAsia="Times New Roman" w:hAnsi="Liberation Serif" w:cs="Liberation Serif"/>
          <w:b/>
          <w:sz w:val="24"/>
          <w:szCs w:val="24"/>
          <w:lang w:eastAsia="ru-RU"/>
        </w:rPr>
      </w:pPr>
      <w:proofErr w:type="gramStart"/>
      <w:r w:rsidRPr="00241B99">
        <w:rPr>
          <w:rFonts w:ascii="Liberation Serif" w:eastAsia="Times New Roman" w:hAnsi="Liberation Serif" w:cs="Liberation Serif"/>
          <w:b/>
          <w:sz w:val="24"/>
          <w:szCs w:val="24"/>
          <w:lang w:eastAsia="ru-RU"/>
        </w:rPr>
        <w:t xml:space="preserve">от  </w:t>
      </w:r>
      <w:r w:rsidRPr="00241B99">
        <w:rPr>
          <w:rFonts w:ascii="Liberation Serif" w:eastAsia="Times New Roman" w:hAnsi="Liberation Serif" w:cs="Liberation Serif"/>
          <w:b/>
          <w:sz w:val="24"/>
          <w:szCs w:val="24"/>
          <w:u w:val="single"/>
          <w:lang w:eastAsia="ru-RU"/>
        </w:rPr>
        <w:t>«</w:t>
      </w:r>
      <w:proofErr w:type="gramEnd"/>
      <w:r w:rsidRPr="00241B99">
        <w:rPr>
          <w:rFonts w:ascii="Liberation Serif" w:eastAsia="Times New Roman" w:hAnsi="Liberation Serif" w:cs="Liberation Serif"/>
          <w:b/>
          <w:sz w:val="24"/>
          <w:szCs w:val="24"/>
          <w:u w:val="single"/>
          <w:lang w:eastAsia="ru-RU"/>
        </w:rPr>
        <w:t>26» марта</w:t>
      </w:r>
      <w:r w:rsidRPr="00241B99">
        <w:rPr>
          <w:rFonts w:ascii="Liberation Serif" w:eastAsia="Times New Roman" w:hAnsi="Liberation Serif" w:cs="Liberation Serif"/>
          <w:b/>
          <w:sz w:val="24"/>
          <w:szCs w:val="24"/>
          <w:lang w:eastAsia="ru-RU"/>
        </w:rPr>
        <w:t xml:space="preserve"> </w:t>
      </w:r>
      <w:r w:rsidR="005E7ACD" w:rsidRPr="00241B99">
        <w:rPr>
          <w:rFonts w:ascii="Liberation Serif" w:eastAsia="Times New Roman" w:hAnsi="Liberation Serif" w:cs="Liberation Serif"/>
          <w:b/>
          <w:sz w:val="24"/>
          <w:szCs w:val="24"/>
          <w:lang w:eastAsia="ru-RU"/>
        </w:rPr>
        <w:t>2025</w:t>
      </w:r>
      <w:r w:rsidRPr="00241B99">
        <w:rPr>
          <w:rFonts w:ascii="Liberation Serif" w:eastAsia="Times New Roman" w:hAnsi="Liberation Serif" w:cs="Liberation Serif"/>
          <w:b/>
          <w:sz w:val="24"/>
          <w:szCs w:val="24"/>
          <w:lang w:eastAsia="ru-RU"/>
        </w:rPr>
        <w:t xml:space="preserve"> года </w:t>
      </w:r>
      <w:r w:rsidRPr="00241B99">
        <w:rPr>
          <w:rFonts w:ascii="Liberation Serif" w:eastAsia="Times New Roman" w:hAnsi="Liberation Serif" w:cs="Liberation Serif"/>
          <w:b/>
          <w:sz w:val="24"/>
          <w:szCs w:val="24"/>
          <w:u w:val="single"/>
          <w:lang w:eastAsia="ru-RU"/>
        </w:rPr>
        <w:t>№ 41</w:t>
      </w:r>
    </w:p>
    <w:p w:rsidR="005E7ACD" w:rsidRPr="00241B99" w:rsidRDefault="005E7ACD" w:rsidP="005E7ACD">
      <w:pPr>
        <w:spacing w:after="0" w:line="240" w:lineRule="auto"/>
        <w:rPr>
          <w:rFonts w:ascii="Liberation Serif" w:eastAsia="Times New Roman" w:hAnsi="Liberation Serif" w:cs="Liberation Serif"/>
          <w:sz w:val="24"/>
          <w:szCs w:val="24"/>
          <w:lang w:eastAsia="ru-RU"/>
        </w:rPr>
      </w:pPr>
      <w:r w:rsidRPr="00241B99">
        <w:rPr>
          <w:rFonts w:ascii="Liberation Serif" w:eastAsia="Times New Roman" w:hAnsi="Liberation Serif" w:cs="Liberation Serif"/>
          <w:b/>
          <w:sz w:val="24"/>
          <w:szCs w:val="24"/>
          <w:lang w:eastAsia="ru-RU"/>
        </w:rPr>
        <w:t xml:space="preserve">г. Верхотурье </w:t>
      </w:r>
      <w:r w:rsidRPr="00241B99">
        <w:rPr>
          <w:rFonts w:ascii="Liberation Serif" w:eastAsia="Times New Roman" w:hAnsi="Liberation Serif" w:cs="Liberation Serif"/>
          <w:sz w:val="24"/>
          <w:szCs w:val="24"/>
          <w:lang w:eastAsia="ru-RU"/>
        </w:rPr>
        <w:t xml:space="preserve"> </w:t>
      </w:r>
    </w:p>
    <w:p w:rsidR="005E7ACD" w:rsidRPr="00241B99" w:rsidRDefault="005E7ACD" w:rsidP="005E7ACD">
      <w:pPr>
        <w:overflowPunct w:val="0"/>
        <w:autoSpaceDE w:val="0"/>
        <w:autoSpaceDN w:val="0"/>
        <w:adjustRightInd w:val="0"/>
        <w:spacing w:after="0" w:line="240" w:lineRule="auto"/>
        <w:jc w:val="both"/>
        <w:rPr>
          <w:rFonts w:ascii="Liberation Serif" w:eastAsia="Times New Roman" w:hAnsi="Liberation Serif" w:cs="Liberation Serif"/>
          <w:sz w:val="28"/>
          <w:szCs w:val="20"/>
          <w:lang w:eastAsia="ru-RU"/>
        </w:rPr>
      </w:pPr>
    </w:p>
    <w:p w:rsidR="005E7ACD" w:rsidRPr="00241B99" w:rsidRDefault="00126BA7" w:rsidP="005E7ACD">
      <w:pPr>
        <w:overflowPunct w:val="0"/>
        <w:autoSpaceDE w:val="0"/>
        <w:autoSpaceDN w:val="0"/>
        <w:adjustRightInd w:val="0"/>
        <w:spacing w:after="0" w:line="240" w:lineRule="auto"/>
        <w:jc w:val="both"/>
        <w:rPr>
          <w:rFonts w:ascii="Liberation Serif" w:eastAsia="Times New Roman" w:hAnsi="Liberation Serif" w:cs="Liberation Serif"/>
          <w:b/>
          <w:sz w:val="26"/>
          <w:szCs w:val="26"/>
          <w:lang w:eastAsia="ru-RU"/>
        </w:rPr>
      </w:pPr>
      <w:r w:rsidRPr="00241B99">
        <w:rPr>
          <w:rFonts w:ascii="Liberation Serif" w:eastAsia="Times New Roman" w:hAnsi="Liberation Serif" w:cs="Liberation Serif"/>
          <w:b/>
          <w:sz w:val="26"/>
          <w:szCs w:val="26"/>
          <w:lang w:eastAsia="ru-RU"/>
        </w:rPr>
        <w:t>Об утверждении</w:t>
      </w:r>
      <w:r w:rsidR="005E7ACD" w:rsidRPr="00241B99">
        <w:rPr>
          <w:rFonts w:ascii="Liberation Serif" w:eastAsia="Times New Roman" w:hAnsi="Liberation Serif" w:cs="Liberation Serif"/>
          <w:b/>
          <w:sz w:val="26"/>
          <w:szCs w:val="26"/>
          <w:lang w:eastAsia="ru-RU"/>
        </w:rPr>
        <w:t xml:space="preserve"> Положени</w:t>
      </w:r>
      <w:r w:rsidRPr="00241B99">
        <w:rPr>
          <w:rFonts w:ascii="Liberation Serif" w:eastAsia="Times New Roman" w:hAnsi="Liberation Serif" w:cs="Liberation Serif"/>
          <w:b/>
          <w:sz w:val="26"/>
          <w:szCs w:val="26"/>
          <w:lang w:eastAsia="ru-RU"/>
        </w:rPr>
        <w:t>я</w:t>
      </w:r>
    </w:p>
    <w:p w:rsidR="005E7ACD" w:rsidRPr="00241B99" w:rsidRDefault="005E7ACD" w:rsidP="005E7ACD">
      <w:pPr>
        <w:overflowPunct w:val="0"/>
        <w:autoSpaceDE w:val="0"/>
        <w:autoSpaceDN w:val="0"/>
        <w:adjustRightInd w:val="0"/>
        <w:spacing w:after="0" w:line="240" w:lineRule="auto"/>
        <w:jc w:val="both"/>
        <w:rPr>
          <w:rFonts w:ascii="Liberation Serif" w:eastAsia="Times New Roman" w:hAnsi="Liberation Serif" w:cs="Liberation Serif"/>
          <w:b/>
          <w:sz w:val="26"/>
          <w:szCs w:val="26"/>
          <w:lang w:eastAsia="ru-RU"/>
        </w:rPr>
      </w:pPr>
      <w:proofErr w:type="gramStart"/>
      <w:r w:rsidRPr="00241B99">
        <w:rPr>
          <w:rFonts w:ascii="Liberation Serif" w:eastAsia="Times New Roman" w:hAnsi="Liberation Serif" w:cs="Liberation Serif"/>
          <w:b/>
          <w:sz w:val="26"/>
          <w:szCs w:val="26"/>
          <w:lang w:eastAsia="ru-RU"/>
        </w:rPr>
        <w:t>о</w:t>
      </w:r>
      <w:proofErr w:type="gramEnd"/>
      <w:r w:rsidRPr="00241B99">
        <w:rPr>
          <w:rFonts w:ascii="Liberation Serif" w:eastAsia="Times New Roman" w:hAnsi="Liberation Serif" w:cs="Liberation Serif"/>
          <w:b/>
          <w:sz w:val="26"/>
          <w:szCs w:val="26"/>
          <w:lang w:eastAsia="ru-RU"/>
        </w:rPr>
        <w:t xml:space="preserve"> муниципальном лесном контроле </w:t>
      </w:r>
    </w:p>
    <w:p w:rsidR="005E7ACD" w:rsidRPr="00241B99" w:rsidRDefault="005E7ACD" w:rsidP="005E7ACD">
      <w:pPr>
        <w:overflowPunct w:val="0"/>
        <w:autoSpaceDE w:val="0"/>
        <w:autoSpaceDN w:val="0"/>
        <w:adjustRightInd w:val="0"/>
        <w:spacing w:after="0" w:line="240" w:lineRule="auto"/>
        <w:jc w:val="both"/>
        <w:rPr>
          <w:rFonts w:ascii="Liberation Serif" w:eastAsia="Times New Roman" w:hAnsi="Liberation Serif" w:cs="Liberation Serif"/>
          <w:b/>
          <w:sz w:val="26"/>
          <w:szCs w:val="26"/>
          <w:lang w:eastAsia="ru-RU"/>
        </w:rPr>
      </w:pPr>
      <w:proofErr w:type="gramStart"/>
      <w:r w:rsidRPr="00241B99">
        <w:rPr>
          <w:rFonts w:ascii="Liberation Serif" w:eastAsia="Times New Roman" w:hAnsi="Liberation Serif" w:cs="Liberation Serif"/>
          <w:b/>
          <w:sz w:val="26"/>
          <w:szCs w:val="26"/>
          <w:lang w:eastAsia="ru-RU"/>
        </w:rPr>
        <w:t>на</w:t>
      </w:r>
      <w:proofErr w:type="gramEnd"/>
      <w:r w:rsidRPr="00241B99">
        <w:rPr>
          <w:rFonts w:ascii="Liberation Serif" w:eastAsia="Times New Roman" w:hAnsi="Liberation Serif" w:cs="Liberation Serif"/>
          <w:b/>
          <w:sz w:val="26"/>
          <w:szCs w:val="26"/>
          <w:lang w:eastAsia="ru-RU"/>
        </w:rPr>
        <w:t xml:space="preserve"> территории </w:t>
      </w:r>
      <w:r w:rsidR="00126BA7" w:rsidRPr="00241B99">
        <w:rPr>
          <w:rFonts w:ascii="Liberation Serif" w:eastAsia="Times New Roman" w:hAnsi="Liberation Serif" w:cs="Liberation Serif"/>
          <w:b/>
          <w:sz w:val="26"/>
          <w:szCs w:val="26"/>
          <w:lang w:eastAsia="ru-RU"/>
        </w:rPr>
        <w:t>муниципального</w:t>
      </w:r>
      <w:r w:rsidR="00A56EA5" w:rsidRPr="00241B99">
        <w:rPr>
          <w:rFonts w:ascii="Liberation Serif" w:eastAsia="Times New Roman" w:hAnsi="Liberation Serif" w:cs="Liberation Serif"/>
          <w:b/>
          <w:sz w:val="26"/>
          <w:szCs w:val="26"/>
          <w:lang w:eastAsia="ru-RU"/>
        </w:rPr>
        <w:t xml:space="preserve"> </w:t>
      </w:r>
      <w:r w:rsidRPr="00241B99">
        <w:rPr>
          <w:rFonts w:ascii="Liberation Serif" w:eastAsia="Times New Roman" w:hAnsi="Liberation Serif" w:cs="Liberation Serif"/>
          <w:b/>
          <w:sz w:val="26"/>
          <w:szCs w:val="26"/>
          <w:lang w:eastAsia="ru-RU"/>
        </w:rPr>
        <w:t xml:space="preserve">округа </w:t>
      </w:r>
    </w:p>
    <w:p w:rsidR="00126BA7" w:rsidRPr="00241B99" w:rsidRDefault="005E7ACD" w:rsidP="00126BA7">
      <w:pPr>
        <w:overflowPunct w:val="0"/>
        <w:autoSpaceDE w:val="0"/>
        <w:autoSpaceDN w:val="0"/>
        <w:adjustRightInd w:val="0"/>
        <w:spacing w:after="0" w:line="240" w:lineRule="auto"/>
        <w:jc w:val="both"/>
        <w:rPr>
          <w:rFonts w:ascii="Liberation Serif" w:eastAsia="Times New Roman" w:hAnsi="Liberation Serif" w:cs="Liberation Serif"/>
          <w:b/>
          <w:sz w:val="26"/>
          <w:szCs w:val="26"/>
          <w:lang w:eastAsia="ru-RU"/>
        </w:rPr>
      </w:pPr>
      <w:r w:rsidRPr="00241B99">
        <w:rPr>
          <w:rFonts w:ascii="Liberation Serif" w:eastAsia="Times New Roman" w:hAnsi="Liberation Serif" w:cs="Liberation Serif"/>
          <w:b/>
          <w:sz w:val="26"/>
          <w:szCs w:val="26"/>
          <w:lang w:eastAsia="ru-RU"/>
        </w:rPr>
        <w:t>Верхотурский</w:t>
      </w:r>
    </w:p>
    <w:p w:rsidR="00126BA7" w:rsidRPr="00241B99" w:rsidRDefault="00126BA7" w:rsidP="00126BA7">
      <w:pPr>
        <w:overflowPunct w:val="0"/>
        <w:autoSpaceDE w:val="0"/>
        <w:autoSpaceDN w:val="0"/>
        <w:adjustRightInd w:val="0"/>
        <w:spacing w:after="0" w:line="240" w:lineRule="auto"/>
        <w:jc w:val="both"/>
        <w:rPr>
          <w:rFonts w:ascii="Liberation Serif" w:eastAsia="Times New Roman" w:hAnsi="Liberation Serif" w:cs="Liberation Serif"/>
          <w:b/>
          <w:sz w:val="26"/>
          <w:szCs w:val="26"/>
          <w:lang w:eastAsia="ru-RU"/>
        </w:rPr>
      </w:pPr>
    </w:p>
    <w:p w:rsidR="00126BA7" w:rsidRPr="00241B99" w:rsidRDefault="00126BA7" w:rsidP="00126BA7">
      <w:pPr>
        <w:overflowPunct w:val="0"/>
        <w:autoSpaceDE w:val="0"/>
        <w:autoSpaceDN w:val="0"/>
        <w:adjustRightInd w:val="0"/>
        <w:spacing w:after="0" w:line="240" w:lineRule="auto"/>
        <w:jc w:val="both"/>
        <w:rPr>
          <w:rFonts w:ascii="Liberation Serif" w:eastAsia="Times New Roman" w:hAnsi="Liberation Serif" w:cs="Liberation Serif"/>
          <w:b/>
          <w:sz w:val="26"/>
          <w:szCs w:val="26"/>
          <w:lang w:eastAsia="ru-RU"/>
        </w:rPr>
      </w:pPr>
    </w:p>
    <w:p w:rsidR="004D771B" w:rsidRPr="00241B99" w:rsidRDefault="004D771B" w:rsidP="00126BA7">
      <w:pPr>
        <w:overflowPunct w:val="0"/>
        <w:autoSpaceDE w:val="0"/>
        <w:autoSpaceDN w:val="0"/>
        <w:adjustRightInd w:val="0"/>
        <w:spacing w:after="0" w:line="240" w:lineRule="auto"/>
        <w:ind w:firstLine="708"/>
        <w:jc w:val="both"/>
        <w:rPr>
          <w:rFonts w:ascii="Liberation Serif" w:eastAsia="Times New Roman" w:hAnsi="Liberation Serif" w:cs="Liberation Serif"/>
          <w:sz w:val="26"/>
          <w:szCs w:val="26"/>
          <w:lang w:eastAsia="ru-RU"/>
        </w:rPr>
      </w:pPr>
      <w:r w:rsidRPr="00241B99">
        <w:rPr>
          <w:rFonts w:ascii="Liberation Serif" w:eastAsia="Times New Roman" w:hAnsi="Liberation Serif" w:cs="Liberation Serif"/>
          <w:sz w:val="26"/>
          <w:szCs w:val="26"/>
          <w:lang w:eastAsia="ru-RU"/>
        </w:rPr>
        <w:t xml:space="preserve">В соответствии с Федеральным </w:t>
      </w:r>
      <w:hyperlink r:id="rId8" w:history="1">
        <w:r w:rsidRPr="00241B99">
          <w:rPr>
            <w:rFonts w:ascii="Liberation Serif" w:eastAsia="Times New Roman" w:hAnsi="Liberation Serif" w:cs="Liberation Serif"/>
            <w:sz w:val="26"/>
            <w:szCs w:val="26"/>
            <w:lang w:eastAsia="ru-RU"/>
          </w:rPr>
          <w:t>законом</w:t>
        </w:r>
      </w:hyperlink>
      <w:r w:rsidRPr="00241B99">
        <w:rPr>
          <w:rFonts w:ascii="Liberation Serif" w:eastAsia="Times New Roman" w:hAnsi="Liberation Serif" w:cs="Liberation Serif"/>
          <w:sz w:val="26"/>
          <w:szCs w:val="26"/>
          <w:lang w:eastAsia="ru-RU"/>
        </w:rPr>
        <w:t xml:space="preserve">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статьей 21 Устава </w:t>
      </w:r>
      <w:r w:rsidR="009B086D" w:rsidRPr="00241B99">
        <w:rPr>
          <w:rFonts w:ascii="Liberation Serif" w:eastAsia="Times New Roman" w:hAnsi="Liberation Serif" w:cs="Liberation Serif"/>
          <w:sz w:val="26"/>
          <w:szCs w:val="26"/>
          <w:lang w:eastAsia="ru-RU"/>
        </w:rPr>
        <w:t>муниципального</w:t>
      </w:r>
      <w:r w:rsidR="007E1A33">
        <w:rPr>
          <w:rFonts w:ascii="Liberation Serif" w:eastAsia="Times New Roman" w:hAnsi="Liberation Serif" w:cs="Liberation Serif"/>
          <w:sz w:val="26"/>
          <w:szCs w:val="26"/>
          <w:lang w:eastAsia="ru-RU"/>
        </w:rPr>
        <w:t xml:space="preserve"> округа Верхотурский Свердловской области</w:t>
      </w:r>
      <w:r w:rsidRPr="00241B99">
        <w:rPr>
          <w:rFonts w:ascii="Liberation Serif" w:eastAsia="Times New Roman" w:hAnsi="Liberation Serif" w:cs="Liberation Serif"/>
          <w:sz w:val="26"/>
          <w:szCs w:val="26"/>
          <w:lang w:eastAsia="ru-RU"/>
        </w:rPr>
        <w:t xml:space="preserve"> Дума </w:t>
      </w:r>
      <w:r w:rsidR="00A56EA5" w:rsidRPr="00241B99">
        <w:rPr>
          <w:rFonts w:ascii="Liberation Serif" w:eastAsia="Times New Roman" w:hAnsi="Liberation Serif" w:cs="Liberation Serif"/>
          <w:sz w:val="26"/>
          <w:szCs w:val="26"/>
          <w:lang w:eastAsia="ru-RU"/>
        </w:rPr>
        <w:t>муниципального</w:t>
      </w:r>
      <w:r w:rsidRPr="00241B99">
        <w:rPr>
          <w:rFonts w:ascii="Liberation Serif" w:eastAsia="Times New Roman" w:hAnsi="Liberation Serif" w:cs="Liberation Serif"/>
          <w:sz w:val="26"/>
          <w:szCs w:val="26"/>
          <w:lang w:eastAsia="ru-RU"/>
        </w:rPr>
        <w:t xml:space="preserve"> округа Верхотурский</w:t>
      </w:r>
    </w:p>
    <w:p w:rsidR="004D771B" w:rsidRPr="00241B99" w:rsidRDefault="004D771B" w:rsidP="004D771B">
      <w:pPr>
        <w:spacing w:after="0" w:line="240" w:lineRule="auto"/>
        <w:jc w:val="both"/>
        <w:rPr>
          <w:rFonts w:ascii="Liberation Serif" w:eastAsia="Times New Roman" w:hAnsi="Liberation Serif" w:cs="Liberation Serif"/>
          <w:b/>
          <w:sz w:val="26"/>
          <w:szCs w:val="26"/>
          <w:lang w:eastAsia="ru-RU"/>
        </w:rPr>
      </w:pPr>
      <w:r w:rsidRPr="00241B99">
        <w:rPr>
          <w:rFonts w:ascii="Liberation Serif" w:eastAsia="Times New Roman" w:hAnsi="Liberation Serif" w:cs="Liberation Serif"/>
          <w:b/>
          <w:sz w:val="26"/>
          <w:szCs w:val="26"/>
          <w:lang w:eastAsia="ru-RU"/>
        </w:rPr>
        <w:t>РЕШИЛА:</w:t>
      </w:r>
    </w:p>
    <w:p w:rsidR="00A56EA5" w:rsidRPr="00241B99" w:rsidRDefault="00A56EA5" w:rsidP="00A56EA5">
      <w:pPr>
        <w:pStyle w:val="ConsPlusNormal"/>
        <w:ind w:firstLine="540"/>
        <w:jc w:val="both"/>
        <w:rPr>
          <w:rFonts w:ascii="Liberation Serif" w:hAnsi="Liberation Serif" w:cs="Liberation Serif"/>
          <w:sz w:val="28"/>
          <w:szCs w:val="28"/>
        </w:rPr>
      </w:pPr>
      <w:r w:rsidRPr="00241B99">
        <w:rPr>
          <w:rFonts w:ascii="Liberation Serif" w:hAnsi="Liberation Serif" w:cs="Liberation Serif"/>
          <w:sz w:val="28"/>
          <w:szCs w:val="28"/>
        </w:rPr>
        <w:t xml:space="preserve">1.Утвердить </w:t>
      </w:r>
      <w:hyperlink w:anchor="P36">
        <w:r w:rsidRPr="00241B99">
          <w:rPr>
            <w:rFonts w:ascii="Liberation Serif" w:hAnsi="Liberation Serif" w:cs="Liberation Serif"/>
            <w:sz w:val="28"/>
            <w:szCs w:val="28"/>
          </w:rPr>
          <w:t>Положение</w:t>
        </w:r>
      </w:hyperlink>
      <w:r w:rsidRPr="00241B99">
        <w:rPr>
          <w:rFonts w:ascii="Liberation Serif" w:hAnsi="Liberation Serif" w:cs="Liberation Serif"/>
          <w:sz w:val="28"/>
          <w:szCs w:val="28"/>
        </w:rPr>
        <w:t xml:space="preserve"> о муниципальном лесном контроле на территории муниципального округа Верхотурский (прилагается).</w:t>
      </w:r>
    </w:p>
    <w:p w:rsidR="006846BE" w:rsidRPr="00241B99" w:rsidRDefault="00A56EA5" w:rsidP="006846BE">
      <w:pPr>
        <w:pStyle w:val="ConsPlusNormal"/>
        <w:ind w:firstLine="540"/>
        <w:jc w:val="both"/>
        <w:rPr>
          <w:rFonts w:ascii="Liberation Serif" w:hAnsi="Liberation Serif" w:cs="Liberation Serif"/>
          <w:sz w:val="28"/>
          <w:szCs w:val="28"/>
        </w:rPr>
      </w:pPr>
      <w:r w:rsidRPr="00241B99">
        <w:rPr>
          <w:rFonts w:ascii="Liberation Serif" w:hAnsi="Liberation Serif" w:cs="Liberation Serif"/>
          <w:sz w:val="28"/>
          <w:szCs w:val="28"/>
        </w:rPr>
        <w:t xml:space="preserve">2.  </w:t>
      </w:r>
      <w:r w:rsidR="00126BA7" w:rsidRPr="00241B99">
        <w:rPr>
          <w:rFonts w:ascii="Liberation Serif" w:hAnsi="Liberation Serif" w:cs="Liberation Serif"/>
          <w:sz w:val="28"/>
          <w:szCs w:val="28"/>
        </w:rPr>
        <w:t>Признать утратившим</w:t>
      </w:r>
      <w:r w:rsidR="00BF7A3B" w:rsidRPr="00241B99">
        <w:rPr>
          <w:rFonts w:ascii="Liberation Serif" w:hAnsi="Liberation Serif" w:cs="Liberation Serif"/>
          <w:sz w:val="28"/>
          <w:szCs w:val="28"/>
        </w:rPr>
        <w:t>и</w:t>
      </w:r>
      <w:r w:rsidR="00126BA7" w:rsidRPr="00241B99">
        <w:rPr>
          <w:rFonts w:ascii="Liberation Serif" w:hAnsi="Liberation Serif" w:cs="Liberation Serif"/>
          <w:sz w:val="28"/>
          <w:szCs w:val="28"/>
        </w:rPr>
        <w:t xml:space="preserve"> силу</w:t>
      </w:r>
      <w:r w:rsidR="001E2CCD" w:rsidRPr="00241B99">
        <w:rPr>
          <w:rFonts w:ascii="Liberation Serif" w:hAnsi="Liberation Serif" w:cs="Liberation Serif"/>
        </w:rPr>
        <w:t xml:space="preserve"> </w:t>
      </w:r>
      <w:r w:rsidR="001E2CCD" w:rsidRPr="00241B99">
        <w:rPr>
          <w:rFonts w:ascii="Liberation Serif" w:hAnsi="Liberation Serif" w:cs="Liberation Serif"/>
          <w:sz w:val="28"/>
          <w:szCs w:val="28"/>
        </w:rPr>
        <w:t>Решения Думы городского округа Верхотурский</w:t>
      </w:r>
      <w:r w:rsidR="006846BE" w:rsidRPr="00241B99">
        <w:rPr>
          <w:rFonts w:ascii="Liberation Serif" w:hAnsi="Liberation Serif" w:cs="Liberation Serif"/>
          <w:sz w:val="28"/>
          <w:szCs w:val="28"/>
        </w:rPr>
        <w:t>:</w:t>
      </w:r>
    </w:p>
    <w:p w:rsidR="00A56EA5" w:rsidRPr="00241B99" w:rsidRDefault="00126BA7" w:rsidP="006846BE">
      <w:pPr>
        <w:pStyle w:val="ConsPlusNormal"/>
        <w:ind w:firstLine="540"/>
        <w:jc w:val="both"/>
        <w:rPr>
          <w:rFonts w:ascii="Liberation Serif" w:hAnsi="Liberation Serif" w:cs="Liberation Serif"/>
          <w:sz w:val="28"/>
          <w:szCs w:val="28"/>
        </w:rPr>
      </w:pPr>
      <w:r w:rsidRPr="00241B99">
        <w:rPr>
          <w:rFonts w:ascii="Liberation Serif" w:hAnsi="Liberation Serif" w:cs="Liberation Serif"/>
          <w:sz w:val="28"/>
          <w:szCs w:val="28"/>
        </w:rPr>
        <w:t xml:space="preserve"> </w:t>
      </w:r>
      <w:proofErr w:type="gramStart"/>
      <w:r w:rsidR="00A56EA5" w:rsidRPr="00241B99">
        <w:rPr>
          <w:rFonts w:ascii="Liberation Serif" w:hAnsi="Liberation Serif" w:cs="Liberation Serif"/>
          <w:sz w:val="28"/>
          <w:szCs w:val="28"/>
        </w:rPr>
        <w:t>от</w:t>
      </w:r>
      <w:proofErr w:type="gramEnd"/>
      <w:r w:rsidR="00A56EA5" w:rsidRPr="00241B99">
        <w:rPr>
          <w:rFonts w:ascii="Liberation Serif" w:hAnsi="Liberation Serif" w:cs="Liberation Serif"/>
          <w:sz w:val="28"/>
          <w:szCs w:val="28"/>
        </w:rPr>
        <w:t xml:space="preserve"> 25.08.2021г. № 47</w:t>
      </w:r>
      <w:r w:rsidRPr="00241B99">
        <w:rPr>
          <w:rFonts w:ascii="Liberation Serif" w:hAnsi="Liberation Serif" w:cs="Liberation Serif"/>
        </w:rPr>
        <w:t xml:space="preserve"> </w:t>
      </w:r>
      <w:r w:rsidR="006846BE" w:rsidRPr="00241B99">
        <w:rPr>
          <w:rFonts w:ascii="Liberation Serif" w:hAnsi="Liberation Serif" w:cs="Liberation Serif"/>
        </w:rPr>
        <w:t>«</w:t>
      </w:r>
      <w:r w:rsidR="006846BE" w:rsidRPr="00241B99">
        <w:rPr>
          <w:rFonts w:ascii="Liberation Serif" w:hAnsi="Liberation Serif" w:cs="Liberation Serif"/>
          <w:sz w:val="28"/>
          <w:szCs w:val="28"/>
        </w:rPr>
        <w:t>Об утверждении Положения о муниципальном лесном контроле на территории городского округа Верхотурский»;</w:t>
      </w:r>
    </w:p>
    <w:p w:rsidR="006846BE" w:rsidRPr="00241B99" w:rsidRDefault="006846BE" w:rsidP="00326C36">
      <w:pPr>
        <w:pStyle w:val="ConsPlusNormal"/>
        <w:ind w:firstLine="540"/>
        <w:jc w:val="both"/>
        <w:rPr>
          <w:rFonts w:ascii="Liberation Serif" w:hAnsi="Liberation Serif" w:cs="Liberation Serif"/>
          <w:sz w:val="28"/>
          <w:szCs w:val="28"/>
        </w:rPr>
      </w:pPr>
      <w:proofErr w:type="gramStart"/>
      <w:r w:rsidRPr="00241B99">
        <w:rPr>
          <w:rFonts w:ascii="Liberation Serif" w:hAnsi="Liberation Serif" w:cs="Liberation Serif"/>
          <w:sz w:val="28"/>
          <w:szCs w:val="28"/>
        </w:rPr>
        <w:t>от</w:t>
      </w:r>
      <w:proofErr w:type="gramEnd"/>
      <w:r w:rsidRPr="00241B99">
        <w:rPr>
          <w:rFonts w:ascii="Liberation Serif" w:hAnsi="Liberation Serif" w:cs="Liberation Serif"/>
          <w:sz w:val="28"/>
          <w:szCs w:val="28"/>
        </w:rPr>
        <w:t xml:space="preserve"> 21.10.2021 № 60 "О внесении изменений в Положение о муниципальном лесном контроле на территории городского округа Верхотурский,</w:t>
      </w:r>
      <w:r w:rsidRPr="00241B99">
        <w:rPr>
          <w:rFonts w:ascii="Liberation Serif" w:hAnsi="Liberation Serif" w:cs="Liberation Serif"/>
        </w:rPr>
        <w:t xml:space="preserve"> </w:t>
      </w:r>
      <w:r w:rsidRPr="00241B99">
        <w:rPr>
          <w:rFonts w:ascii="Liberation Serif" w:hAnsi="Liberation Serif" w:cs="Liberation Serif"/>
          <w:sz w:val="28"/>
          <w:szCs w:val="28"/>
        </w:rPr>
        <w:t>утвержденное Решением Думы городского округа Верхотурский от 25.08.2021 N 47»</w:t>
      </w:r>
      <w:r w:rsidR="00326C36" w:rsidRPr="00241B99">
        <w:rPr>
          <w:rFonts w:ascii="Liberation Serif" w:hAnsi="Liberation Serif" w:cs="Liberation Serif"/>
          <w:sz w:val="28"/>
          <w:szCs w:val="28"/>
        </w:rPr>
        <w:t>;</w:t>
      </w:r>
    </w:p>
    <w:p w:rsidR="006846BE" w:rsidRPr="00241B99" w:rsidRDefault="006846BE" w:rsidP="006846BE">
      <w:pPr>
        <w:pStyle w:val="ConsPlusNormal"/>
        <w:ind w:firstLine="540"/>
        <w:jc w:val="both"/>
        <w:rPr>
          <w:rFonts w:ascii="Liberation Serif" w:hAnsi="Liberation Serif" w:cs="Liberation Serif"/>
          <w:sz w:val="28"/>
          <w:szCs w:val="28"/>
        </w:rPr>
      </w:pPr>
      <w:proofErr w:type="gramStart"/>
      <w:r w:rsidRPr="00241B99">
        <w:rPr>
          <w:rFonts w:ascii="Liberation Serif" w:hAnsi="Liberation Serif" w:cs="Liberation Serif"/>
          <w:sz w:val="28"/>
          <w:szCs w:val="28"/>
        </w:rPr>
        <w:t>от</w:t>
      </w:r>
      <w:proofErr w:type="gramEnd"/>
      <w:r w:rsidRPr="00241B99">
        <w:rPr>
          <w:rFonts w:ascii="Liberation Serif" w:hAnsi="Liberation Serif" w:cs="Liberation Serif"/>
          <w:sz w:val="28"/>
          <w:szCs w:val="28"/>
        </w:rPr>
        <w:t xml:space="preserve"> 09.02.2022 N 6 "О внесении изменений в Положение о муниципальном лесном контроле на территории городского округа Верхотурский</w:t>
      </w:r>
      <w:r w:rsidR="00326C36" w:rsidRPr="00241B99">
        <w:rPr>
          <w:rFonts w:ascii="Liberation Serif" w:hAnsi="Liberation Serif" w:cs="Liberation Serif"/>
          <w:sz w:val="28"/>
          <w:szCs w:val="28"/>
        </w:rPr>
        <w:t>,</w:t>
      </w:r>
      <w:r w:rsidR="00326C36" w:rsidRPr="00241B99">
        <w:rPr>
          <w:rFonts w:ascii="Liberation Serif" w:hAnsi="Liberation Serif" w:cs="Liberation Serif"/>
        </w:rPr>
        <w:t xml:space="preserve"> </w:t>
      </w:r>
      <w:r w:rsidR="00326C36" w:rsidRPr="00241B99">
        <w:rPr>
          <w:rFonts w:ascii="Liberation Serif" w:hAnsi="Liberation Serif" w:cs="Liberation Serif"/>
          <w:sz w:val="28"/>
          <w:szCs w:val="28"/>
        </w:rPr>
        <w:t>утвержденное Решением Думы городского округа Верхотурский от 25.08.2021 N 47</w:t>
      </w:r>
      <w:r w:rsidRPr="00241B99">
        <w:rPr>
          <w:rFonts w:ascii="Liberation Serif" w:hAnsi="Liberation Serif" w:cs="Liberation Serif"/>
          <w:sz w:val="28"/>
          <w:szCs w:val="28"/>
        </w:rPr>
        <w:t>»;</w:t>
      </w:r>
    </w:p>
    <w:p w:rsidR="006846BE" w:rsidRPr="00241B99" w:rsidRDefault="006846BE" w:rsidP="006846BE">
      <w:pPr>
        <w:pStyle w:val="ConsPlusNormal"/>
        <w:ind w:firstLine="540"/>
        <w:jc w:val="both"/>
        <w:rPr>
          <w:rFonts w:ascii="Liberation Serif" w:hAnsi="Liberation Serif" w:cs="Liberation Serif"/>
          <w:sz w:val="28"/>
          <w:szCs w:val="28"/>
        </w:rPr>
      </w:pPr>
      <w:proofErr w:type="gramStart"/>
      <w:r w:rsidRPr="00241B99">
        <w:rPr>
          <w:rFonts w:ascii="Liberation Serif" w:hAnsi="Liberation Serif" w:cs="Liberation Serif"/>
          <w:sz w:val="28"/>
          <w:szCs w:val="28"/>
        </w:rPr>
        <w:t>от</w:t>
      </w:r>
      <w:proofErr w:type="gramEnd"/>
      <w:r w:rsidRPr="00241B99">
        <w:rPr>
          <w:rFonts w:ascii="Liberation Serif" w:hAnsi="Liberation Serif" w:cs="Liberation Serif"/>
          <w:sz w:val="28"/>
          <w:szCs w:val="28"/>
        </w:rPr>
        <w:t xml:space="preserve"> 25.05.2022 N 41"О внесении изменений в Положение о муниципальном лесном контроле на территории городского округа Верхотурский</w:t>
      </w:r>
      <w:r w:rsidR="00326C36" w:rsidRPr="00241B99">
        <w:rPr>
          <w:rFonts w:ascii="Liberation Serif" w:hAnsi="Liberation Serif" w:cs="Liberation Serif"/>
          <w:sz w:val="28"/>
          <w:szCs w:val="28"/>
        </w:rPr>
        <w:t>,</w:t>
      </w:r>
      <w:r w:rsidR="00326C36" w:rsidRPr="00241B99">
        <w:rPr>
          <w:rFonts w:ascii="Liberation Serif" w:hAnsi="Liberation Serif" w:cs="Liberation Serif"/>
        </w:rPr>
        <w:t xml:space="preserve"> </w:t>
      </w:r>
      <w:r w:rsidR="00326C36" w:rsidRPr="00241B99">
        <w:rPr>
          <w:rFonts w:ascii="Liberation Serif" w:hAnsi="Liberation Serif" w:cs="Liberation Serif"/>
          <w:sz w:val="28"/>
          <w:szCs w:val="28"/>
        </w:rPr>
        <w:t>утвержденное Решением Думы городского округа Верхотурский от 25.08.2021 N 47</w:t>
      </w:r>
      <w:r w:rsidRPr="00241B99">
        <w:rPr>
          <w:rFonts w:ascii="Liberation Serif" w:hAnsi="Liberation Serif" w:cs="Liberation Serif"/>
          <w:sz w:val="28"/>
          <w:szCs w:val="28"/>
        </w:rPr>
        <w:t>»</w:t>
      </w:r>
      <w:r w:rsidR="00326C36" w:rsidRPr="00241B99">
        <w:rPr>
          <w:rFonts w:ascii="Liberation Serif" w:hAnsi="Liberation Serif" w:cs="Liberation Serif"/>
          <w:sz w:val="28"/>
          <w:szCs w:val="28"/>
        </w:rPr>
        <w:t>;</w:t>
      </w:r>
    </w:p>
    <w:p w:rsidR="006846BE" w:rsidRPr="00241B99" w:rsidRDefault="006846BE" w:rsidP="006846BE">
      <w:pPr>
        <w:pStyle w:val="ConsPlusNormal"/>
        <w:ind w:firstLine="540"/>
        <w:jc w:val="both"/>
        <w:rPr>
          <w:rFonts w:ascii="Liberation Serif" w:hAnsi="Liberation Serif" w:cs="Liberation Serif"/>
          <w:sz w:val="28"/>
          <w:szCs w:val="28"/>
        </w:rPr>
      </w:pPr>
      <w:proofErr w:type="gramStart"/>
      <w:r w:rsidRPr="00241B99">
        <w:rPr>
          <w:rFonts w:ascii="Liberation Serif" w:hAnsi="Liberation Serif" w:cs="Liberation Serif"/>
          <w:sz w:val="28"/>
          <w:szCs w:val="28"/>
        </w:rPr>
        <w:t>от</w:t>
      </w:r>
      <w:proofErr w:type="gramEnd"/>
      <w:r w:rsidRPr="00241B99">
        <w:rPr>
          <w:rFonts w:ascii="Liberation Serif" w:hAnsi="Liberation Serif" w:cs="Liberation Serif"/>
          <w:sz w:val="28"/>
          <w:szCs w:val="28"/>
        </w:rPr>
        <w:t xml:space="preserve"> 05.10.2022 N 72"О внесении изменений в Положение о муниципальном лесном контроле на территории городского округа Верхотурский</w:t>
      </w:r>
      <w:r w:rsidR="00326C36" w:rsidRPr="00241B99">
        <w:rPr>
          <w:rFonts w:ascii="Liberation Serif" w:hAnsi="Liberation Serif" w:cs="Liberation Serif"/>
          <w:sz w:val="28"/>
          <w:szCs w:val="28"/>
        </w:rPr>
        <w:t>,</w:t>
      </w:r>
      <w:r w:rsidR="00326C36" w:rsidRPr="00241B99">
        <w:rPr>
          <w:rFonts w:ascii="Liberation Serif" w:hAnsi="Liberation Serif" w:cs="Liberation Serif"/>
        </w:rPr>
        <w:t xml:space="preserve"> </w:t>
      </w:r>
      <w:r w:rsidR="00326C36" w:rsidRPr="00241B99">
        <w:rPr>
          <w:rFonts w:ascii="Liberation Serif" w:hAnsi="Liberation Serif" w:cs="Liberation Serif"/>
          <w:sz w:val="28"/>
          <w:szCs w:val="28"/>
        </w:rPr>
        <w:t>утвержденное Решением Думы городского округа Верхотурский от 25.08.2021 N 47</w:t>
      </w:r>
      <w:r w:rsidRPr="00241B99">
        <w:rPr>
          <w:rFonts w:ascii="Liberation Serif" w:hAnsi="Liberation Serif" w:cs="Liberation Serif"/>
          <w:sz w:val="28"/>
          <w:szCs w:val="28"/>
        </w:rPr>
        <w:t>»</w:t>
      </w:r>
      <w:r w:rsidR="00326C36" w:rsidRPr="00241B99">
        <w:rPr>
          <w:rFonts w:ascii="Liberation Serif" w:hAnsi="Liberation Serif" w:cs="Liberation Serif"/>
          <w:sz w:val="28"/>
          <w:szCs w:val="28"/>
        </w:rPr>
        <w:t>;</w:t>
      </w:r>
    </w:p>
    <w:p w:rsidR="006846BE" w:rsidRPr="00241B99" w:rsidRDefault="006846BE" w:rsidP="006846BE">
      <w:pPr>
        <w:pStyle w:val="ConsPlusNormal"/>
        <w:ind w:firstLine="540"/>
        <w:jc w:val="both"/>
        <w:rPr>
          <w:rFonts w:ascii="Liberation Serif" w:hAnsi="Liberation Serif" w:cs="Liberation Serif"/>
          <w:sz w:val="28"/>
          <w:szCs w:val="28"/>
        </w:rPr>
      </w:pPr>
      <w:proofErr w:type="gramStart"/>
      <w:r w:rsidRPr="00241B99">
        <w:rPr>
          <w:rFonts w:ascii="Liberation Serif" w:hAnsi="Liberation Serif" w:cs="Liberation Serif"/>
          <w:sz w:val="28"/>
          <w:szCs w:val="28"/>
        </w:rPr>
        <w:t>от</w:t>
      </w:r>
      <w:proofErr w:type="gramEnd"/>
      <w:r w:rsidRPr="00241B99">
        <w:rPr>
          <w:rFonts w:ascii="Liberation Serif" w:hAnsi="Liberation Serif" w:cs="Liberation Serif"/>
          <w:sz w:val="28"/>
          <w:szCs w:val="28"/>
        </w:rPr>
        <w:t xml:space="preserve"> 27.09.2023 N 53"О внесении изменений в Положение о муниципальном лесном контроле на территории городского округа Верхотурский</w:t>
      </w:r>
      <w:r w:rsidR="00326C36" w:rsidRPr="00241B99">
        <w:rPr>
          <w:rFonts w:ascii="Liberation Serif" w:hAnsi="Liberation Serif" w:cs="Liberation Serif"/>
          <w:sz w:val="28"/>
          <w:szCs w:val="28"/>
        </w:rPr>
        <w:t>,</w:t>
      </w:r>
      <w:r w:rsidR="00326C36" w:rsidRPr="00241B99">
        <w:rPr>
          <w:rFonts w:ascii="Liberation Serif" w:hAnsi="Liberation Serif" w:cs="Liberation Serif"/>
        </w:rPr>
        <w:t xml:space="preserve"> </w:t>
      </w:r>
      <w:r w:rsidR="00326C36" w:rsidRPr="00241B99">
        <w:rPr>
          <w:rFonts w:ascii="Liberation Serif" w:hAnsi="Liberation Serif" w:cs="Liberation Serif"/>
          <w:sz w:val="28"/>
          <w:szCs w:val="28"/>
        </w:rPr>
        <w:t>утвержденное Решением Думы городского округа Верхотурский от 25.08.2021 N 47</w:t>
      </w:r>
      <w:r w:rsidRPr="00241B99">
        <w:rPr>
          <w:rFonts w:ascii="Liberation Serif" w:hAnsi="Liberation Serif" w:cs="Liberation Serif"/>
          <w:sz w:val="28"/>
          <w:szCs w:val="28"/>
        </w:rPr>
        <w:t>»</w:t>
      </w:r>
      <w:r w:rsidR="00326C36" w:rsidRPr="00241B99">
        <w:rPr>
          <w:rFonts w:ascii="Liberation Serif" w:hAnsi="Liberation Serif" w:cs="Liberation Serif"/>
          <w:sz w:val="28"/>
          <w:szCs w:val="28"/>
        </w:rPr>
        <w:t>;</w:t>
      </w:r>
    </w:p>
    <w:p w:rsidR="00326C36" w:rsidRPr="00241B99" w:rsidRDefault="006846BE" w:rsidP="00326C36">
      <w:pPr>
        <w:pStyle w:val="ConsPlusNormal"/>
        <w:ind w:firstLine="540"/>
        <w:jc w:val="both"/>
        <w:rPr>
          <w:rFonts w:ascii="Liberation Serif" w:hAnsi="Liberation Serif" w:cs="Liberation Serif"/>
          <w:sz w:val="28"/>
          <w:szCs w:val="28"/>
        </w:rPr>
      </w:pPr>
      <w:proofErr w:type="gramStart"/>
      <w:r w:rsidRPr="00241B99">
        <w:rPr>
          <w:rFonts w:ascii="Liberation Serif" w:hAnsi="Liberation Serif" w:cs="Liberation Serif"/>
          <w:sz w:val="28"/>
          <w:szCs w:val="28"/>
        </w:rPr>
        <w:t>от</w:t>
      </w:r>
      <w:proofErr w:type="gramEnd"/>
      <w:r w:rsidRPr="00241B99">
        <w:rPr>
          <w:rFonts w:ascii="Liberation Serif" w:hAnsi="Liberation Serif" w:cs="Liberation Serif"/>
          <w:sz w:val="28"/>
          <w:szCs w:val="28"/>
        </w:rPr>
        <w:t xml:space="preserve"> 08.11.2023 N 62"О внесении изменений в Положение о муниципальном лесном </w:t>
      </w:r>
      <w:r w:rsidRPr="00241B99">
        <w:rPr>
          <w:rFonts w:ascii="Liberation Serif" w:hAnsi="Liberation Serif" w:cs="Liberation Serif"/>
          <w:sz w:val="28"/>
          <w:szCs w:val="28"/>
        </w:rPr>
        <w:lastRenderedPageBreak/>
        <w:t>контроле на территории городского округа Верхотурский</w:t>
      </w:r>
      <w:r w:rsidR="00326C36" w:rsidRPr="00241B99">
        <w:rPr>
          <w:rFonts w:ascii="Liberation Serif" w:hAnsi="Liberation Serif" w:cs="Liberation Serif"/>
          <w:sz w:val="28"/>
          <w:szCs w:val="28"/>
        </w:rPr>
        <w:t>,</w:t>
      </w:r>
      <w:r w:rsidR="00326C36" w:rsidRPr="00241B99">
        <w:rPr>
          <w:rFonts w:ascii="Liberation Serif" w:hAnsi="Liberation Serif" w:cs="Liberation Serif"/>
        </w:rPr>
        <w:t xml:space="preserve"> </w:t>
      </w:r>
      <w:r w:rsidR="00326C36" w:rsidRPr="00241B99">
        <w:rPr>
          <w:rFonts w:ascii="Liberation Serif" w:hAnsi="Liberation Serif" w:cs="Liberation Serif"/>
          <w:sz w:val="28"/>
          <w:szCs w:val="28"/>
        </w:rPr>
        <w:t>утвержденное Решением Думы городского округа Верхотурский от 25.08.2021 N 47».</w:t>
      </w:r>
    </w:p>
    <w:p w:rsidR="00A56EA5" w:rsidRPr="00241B99" w:rsidRDefault="00A56EA5" w:rsidP="00326C36">
      <w:pPr>
        <w:pStyle w:val="ConsPlusNormal"/>
        <w:ind w:firstLine="540"/>
        <w:jc w:val="both"/>
        <w:rPr>
          <w:rFonts w:ascii="Liberation Serif" w:hAnsi="Liberation Serif" w:cs="Liberation Serif"/>
          <w:sz w:val="28"/>
          <w:szCs w:val="28"/>
        </w:rPr>
      </w:pPr>
      <w:r w:rsidRPr="00241B99">
        <w:rPr>
          <w:rFonts w:ascii="Liberation Serif" w:hAnsi="Liberation Serif" w:cs="Liberation Serif"/>
          <w:sz w:val="28"/>
          <w:szCs w:val="28"/>
        </w:rPr>
        <w:t xml:space="preserve">3. Опубликовать настоящее Решение в информационном бюллетене "Верхотурская неделя" и разместить на официальном сайте </w:t>
      </w:r>
      <w:r w:rsidR="00126BA7" w:rsidRPr="00241B99">
        <w:rPr>
          <w:rFonts w:ascii="Liberation Serif" w:hAnsi="Liberation Serif" w:cs="Liberation Serif"/>
          <w:sz w:val="28"/>
          <w:szCs w:val="28"/>
        </w:rPr>
        <w:t>муниципального</w:t>
      </w:r>
      <w:r w:rsidRPr="00241B99">
        <w:rPr>
          <w:rFonts w:ascii="Liberation Serif" w:hAnsi="Liberation Serif" w:cs="Liberation Serif"/>
          <w:sz w:val="28"/>
          <w:szCs w:val="28"/>
        </w:rPr>
        <w:t xml:space="preserve"> округа Верхотурский.</w:t>
      </w:r>
    </w:p>
    <w:p w:rsidR="00A56EA5" w:rsidRPr="00241B99" w:rsidRDefault="00A56EA5" w:rsidP="00A56EA5">
      <w:pPr>
        <w:pStyle w:val="ConsPlusNormal"/>
        <w:ind w:firstLine="540"/>
        <w:jc w:val="both"/>
        <w:rPr>
          <w:rFonts w:ascii="Liberation Serif" w:hAnsi="Liberation Serif" w:cs="Liberation Serif"/>
          <w:sz w:val="28"/>
          <w:szCs w:val="28"/>
        </w:rPr>
      </w:pPr>
      <w:r w:rsidRPr="00241B99">
        <w:rPr>
          <w:rFonts w:ascii="Liberation Serif" w:hAnsi="Liberation Serif" w:cs="Liberation Serif"/>
          <w:sz w:val="28"/>
          <w:szCs w:val="28"/>
        </w:rPr>
        <w:t>4.</w:t>
      </w:r>
      <w:r w:rsidR="001E2CCD" w:rsidRPr="00241B99">
        <w:rPr>
          <w:rFonts w:ascii="Liberation Serif" w:hAnsi="Liberation Serif" w:cs="Liberation Serif"/>
          <w:sz w:val="28"/>
          <w:szCs w:val="28"/>
        </w:rPr>
        <w:t xml:space="preserve"> </w:t>
      </w:r>
      <w:r w:rsidRPr="00241B99">
        <w:rPr>
          <w:rFonts w:ascii="Liberation Serif" w:hAnsi="Liberation Serif" w:cs="Liberation Serif"/>
          <w:sz w:val="28"/>
          <w:szCs w:val="28"/>
        </w:rPr>
        <w:t>Настоящее Решение вступает в силу со дня его официального опубликования</w:t>
      </w:r>
    </w:p>
    <w:p w:rsidR="004D771B" w:rsidRPr="00241B99" w:rsidRDefault="00A56EA5" w:rsidP="004D771B">
      <w:pPr>
        <w:overflowPunct w:val="0"/>
        <w:autoSpaceDE w:val="0"/>
        <w:autoSpaceDN w:val="0"/>
        <w:adjustRightInd w:val="0"/>
        <w:spacing w:after="0" w:line="240" w:lineRule="auto"/>
        <w:ind w:firstLine="540"/>
        <w:jc w:val="both"/>
        <w:rPr>
          <w:rFonts w:ascii="Liberation Serif" w:eastAsia="Times New Roman" w:hAnsi="Liberation Serif" w:cs="Liberation Serif"/>
          <w:sz w:val="28"/>
          <w:szCs w:val="28"/>
          <w:lang w:eastAsia="ru-RU"/>
        </w:rPr>
      </w:pPr>
      <w:r w:rsidRPr="00241B99">
        <w:rPr>
          <w:rFonts w:ascii="Liberation Serif" w:eastAsia="Times New Roman" w:hAnsi="Liberation Serif" w:cs="Liberation Serif"/>
          <w:sz w:val="28"/>
          <w:szCs w:val="28"/>
          <w:lang w:eastAsia="ru-RU"/>
        </w:rPr>
        <w:t>5</w:t>
      </w:r>
      <w:r w:rsidR="004D771B" w:rsidRPr="00241B99">
        <w:rPr>
          <w:rFonts w:ascii="Liberation Serif" w:eastAsia="Times New Roman" w:hAnsi="Liberation Serif" w:cs="Liberation Serif"/>
          <w:sz w:val="28"/>
          <w:szCs w:val="28"/>
          <w:lang w:eastAsia="ru-RU"/>
        </w:rPr>
        <w:t xml:space="preserve">. Контроль исполнения настоящего Решения возложить на комиссию по жилищно-коммунальному хозяйству, природопользованию, благоустройству и развитию территории муниципального образования Думы </w:t>
      </w:r>
      <w:r w:rsidR="004E6189" w:rsidRPr="00241B99">
        <w:rPr>
          <w:rFonts w:ascii="Liberation Serif" w:eastAsia="Times New Roman" w:hAnsi="Liberation Serif" w:cs="Liberation Serif"/>
          <w:sz w:val="28"/>
          <w:szCs w:val="28"/>
          <w:lang w:eastAsia="ru-RU"/>
        </w:rPr>
        <w:t>муниципального</w:t>
      </w:r>
      <w:r w:rsidR="004D771B" w:rsidRPr="00241B99">
        <w:rPr>
          <w:rFonts w:ascii="Liberation Serif" w:eastAsia="Times New Roman" w:hAnsi="Liberation Serif" w:cs="Liberation Serif"/>
          <w:sz w:val="28"/>
          <w:szCs w:val="28"/>
          <w:lang w:eastAsia="ru-RU"/>
        </w:rPr>
        <w:t xml:space="preserve"> округа Верхотурский</w:t>
      </w:r>
      <w:r w:rsidR="005E7ACD" w:rsidRPr="00241B99">
        <w:rPr>
          <w:rFonts w:ascii="Liberation Serif" w:eastAsia="Times New Roman" w:hAnsi="Liberation Serif" w:cs="Liberation Serif"/>
          <w:sz w:val="28"/>
          <w:szCs w:val="28"/>
          <w:lang w:eastAsia="ru-RU"/>
        </w:rPr>
        <w:t>.</w:t>
      </w:r>
    </w:p>
    <w:p w:rsidR="00205452" w:rsidRPr="00241B99" w:rsidRDefault="00205452" w:rsidP="004E6189">
      <w:pPr>
        <w:overflowPunct w:val="0"/>
        <w:autoSpaceDE w:val="0"/>
        <w:autoSpaceDN w:val="0"/>
        <w:adjustRightInd w:val="0"/>
        <w:spacing w:after="0" w:line="240" w:lineRule="auto"/>
        <w:jc w:val="both"/>
        <w:rPr>
          <w:rFonts w:ascii="Liberation Serif" w:eastAsia="Times New Roman" w:hAnsi="Liberation Serif" w:cs="Liberation Serif"/>
          <w:sz w:val="28"/>
          <w:szCs w:val="28"/>
          <w:lang w:eastAsia="ru-RU"/>
        </w:rPr>
      </w:pPr>
    </w:p>
    <w:p w:rsidR="004D771B" w:rsidRPr="00241B99" w:rsidRDefault="004D771B" w:rsidP="00693CCC">
      <w:pPr>
        <w:spacing w:after="0" w:line="240" w:lineRule="auto"/>
        <w:jc w:val="both"/>
        <w:rPr>
          <w:rFonts w:ascii="Liberation Serif" w:eastAsia="Times New Roman" w:hAnsi="Liberation Serif" w:cs="Liberation Serif"/>
          <w:sz w:val="28"/>
          <w:szCs w:val="28"/>
          <w:lang w:eastAsia="ru-RU"/>
        </w:rPr>
      </w:pPr>
      <w:r w:rsidRPr="00241B99">
        <w:rPr>
          <w:rFonts w:ascii="Liberation Serif" w:eastAsia="Times New Roman" w:hAnsi="Liberation Serif" w:cs="Liberation Serif"/>
          <w:sz w:val="28"/>
          <w:szCs w:val="28"/>
          <w:lang w:eastAsia="ru-RU"/>
        </w:rPr>
        <w:t xml:space="preserve">Глава </w:t>
      </w:r>
    </w:p>
    <w:p w:rsidR="004D771B" w:rsidRPr="00241B99" w:rsidRDefault="004D771B" w:rsidP="004D771B">
      <w:pPr>
        <w:spacing w:after="0" w:line="240" w:lineRule="auto"/>
        <w:ind w:left="-540"/>
        <w:jc w:val="both"/>
        <w:rPr>
          <w:rFonts w:ascii="Liberation Serif" w:eastAsia="Times New Roman" w:hAnsi="Liberation Serif" w:cs="Liberation Serif"/>
          <w:sz w:val="28"/>
          <w:szCs w:val="28"/>
          <w:lang w:eastAsia="ru-RU"/>
        </w:rPr>
      </w:pPr>
      <w:r w:rsidRPr="00241B99">
        <w:rPr>
          <w:rFonts w:ascii="Liberation Serif" w:eastAsia="Times New Roman" w:hAnsi="Liberation Serif" w:cs="Liberation Serif"/>
          <w:sz w:val="28"/>
          <w:szCs w:val="28"/>
          <w:lang w:eastAsia="ru-RU"/>
        </w:rPr>
        <w:t xml:space="preserve">   </w:t>
      </w:r>
      <w:r w:rsidR="00241B99">
        <w:rPr>
          <w:rFonts w:ascii="Liberation Serif" w:eastAsia="Times New Roman" w:hAnsi="Liberation Serif" w:cs="Liberation Serif"/>
          <w:sz w:val="28"/>
          <w:szCs w:val="28"/>
          <w:lang w:eastAsia="ru-RU"/>
        </w:rPr>
        <w:t xml:space="preserve">  </w:t>
      </w:r>
      <w:r w:rsidR="00A52A51">
        <w:rPr>
          <w:rFonts w:ascii="Liberation Serif" w:eastAsia="Times New Roman" w:hAnsi="Liberation Serif" w:cs="Liberation Serif"/>
          <w:sz w:val="28"/>
          <w:szCs w:val="28"/>
          <w:lang w:eastAsia="ru-RU"/>
        </w:rPr>
        <w:t xml:space="preserve"> </w:t>
      </w:r>
      <w:r w:rsidRPr="00241B99">
        <w:rPr>
          <w:rFonts w:ascii="Liberation Serif" w:eastAsia="Times New Roman" w:hAnsi="Liberation Serif" w:cs="Liberation Serif"/>
          <w:sz w:val="28"/>
          <w:szCs w:val="28"/>
          <w:lang w:eastAsia="ru-RU"/>
        </w:rPr>
        <w:t xml:space="preserve"> </w:t>
      </w:r>
      <w:proofErr w:type="gramStart"/>
      <w:r w:rsidR="004E6189" w:rsidRPr="00241B99">
        <w:rPr>
          <w:rFonts w:ascii="Liberation Serif" w:eastAsia="Times New Roman" w:hAnsi="Liberation Serif" w:cs="Liberation Serif"/>
          <w:sz w:val="28"/>
          <w:szCs w:val="28"/>
          <w:lang w:eastAsia="ru-RU"/>
        </w:rPr>
        <w:t>муниципального</w:t>
      </w:r>
      <w:proofErr w:type="gramEnd"/>
      <w:r w:rsidRPr="00241B99">
        <w:rPr>
          <w:rFonts w:ascii="Liberation Serif" w:eastAsia="Times New Roman" w:hAnsi="Liberation Serif" w:cs="Liberation Serif"/>
          <w:sz w:val="28"/>
          <w:szCs w:val="28"/>
          <w:lang w:eastAsia="ru-RU"/>
        </w:rPr>
        <w:t xml:space="preserve"> округа Верхотурский</w:t>
      </w:r>
      <w:r w:rsidRPr="00241B99">
        <w:rPr>
          <w:rFonts w:ascii="Liberation Serif" w:eastAsia="Times New Roman" w:hAnsi="Liberation Serif" w:cs="Liberation Serif"/>
          <w:sz w:val="28"/>
          <w:szCs w:val="28"/>
          <w:lang w:eastAsia="ru-RU"/>
        </w:rPr>
        <w:tab/>
      </w:r>
      <w:r w:rsidR="001E2CCD" w:rsidRPr="00241B99">
        <w:rPr>
          <w:rFonts w:ascii="Liberation Serif" w:eastAsia="Times New Roman" w:hAnsi="Liberation Serif" w:cs="Liberation Serif"/>
          <w:sz w:val="28"/>
          <w:szCs w:val="28"/>
          <w:lang w:eastAsia="ru-RU"/>
        </w:rPr>
        <w:tab/>
      </w:r>
      <w:r w:rsidR="001E2CCD" w:rsidRPr="00241B99">
        <w:rPr>
          <w:rFonts w:ascii="Liberation Serif" w:eastAsia="Times New Roman" w:hAnsi="Liberation Serif" w:cs="Liberation Serif"/>
          <w:sz w:val="28"/>
          <w:szCs w:val="28"/>
          <w:lang w:eastAsia="ru-RU"/>
        </w:rPr>
        <w:tab/>
        <w:t xml:space="preserve">                      </w:t>
      </w:r>
      <w:r w:rsidR="004E6189" w:rsidRPr="00241B99">
        <w:rPr>
          <w:rFonts w:ascii="Liberation Serif" w:eastAsia="Times New Roman" w:hAnsi="Liberation Serif" w:cs="Liberation Serif"/>
          <w:sz w:val="28"/>
          <w:szCs w:val="28"/>
          <w:lang w:eastAsia="ru-RU"/>
        </w:rPr>
        <w:t>В.В.</w:t>
      </w:r>
      <w:r w:rsidR="00241B99">
        <w:rPr>
          <w:rFonts w:ascii="Liberation Serif" w:eastAsia="Times New Roman" w:hAnsi="Liberation Serif" w:cs="Liberation Serif"/>
          <w:sz w:val="28"/>
          <w:szCs w:val="28"/>
          <w:lang w:eastAsia="ru-RU"/>
        </w:rPr>
        <w:t xml:space="preserve"> </w:t>
      </w:r>
      <w:r w:rsidR="004E6189" w:rsidRPr="00241B99">
        <w:rPr>
          <w:rFonts w:ascii="Liberation Serif" w:eastAsia="Times New Roman" w:hAnsi="Liberation Serif" w:cs="Liberation Serif"/>
          <w:sz w:val="28"/>
          <w:szCs w:val="28"/>
          <w:lang w:eastAsia="ru-RU"/>
        </w:rPr>
        <w:t>Фомин</w:t>
      </w:r>
    </w:p>
    <w:p w:rsidR="004D771B" w:rsidRPr="00241B99" w:rsidRDefault="004D771B" w:rsidP="004D771B">
      <w:pPr>
        <w:spacing w:after="0" w:line="240" w:lineRule="auto"/>
        <w:ind w:left="-540"/>
        <w:jc w:val="both"/>
        <w:rPr>
          <w:rFonts w:ascii="Liberation Serif" w:eastAsia="Times New Roman" w:hAnsi="Liberation Serif" w:cs="Liberation Serif"/>
          <w:sz w:val="28"/>
          <w:szCs w:val="28"/>
          <w:lang w:eastAsia="ru-RU"/>
        </w:rPr>
      </w:pPr>
    </w:p>
    <w:p w:rsidR="004D771B" w:rsidRPr="00241B99" w:rsidRDefault="00693CCC" w:rsidP="004D771B">
      <w:pPr>
        <w:spacing w:after="0" w:line="240" w:lineRule="auto"/>
        <w:ind w:left="-540"/>
        <w:jc w:val="both"/>
        <w:rPr>
          <w:rFonts w:ascii="Liberation Serif" w:eastAsia="Times New Roman" w:hAnsi="Liberation Serif" w:cs="Liberation Serif"/>
          <w:sz w:val="28"/>
          <w:szCs w:val="28"/>
          <w:lang w:eastAsia="ru-RU"/>
        </w:rPr>
      </w:pPr>
      <w:r w:rsidRPr="00241B99">
        <w:rPr>
          <w:rFonts w:ascii="Liberation Serif" w:eastAsia="Times New Roman" w:hAnsi="Liberation Serif" w:cs="Liberation Serif"/>
          <w:sz w:val="28"/>
          <w:szCs w:val="28"/>
          <w:lang w:eastAsia="ru-RU"/>
        </w:rPr>
        <w:t xml:space="preserve">       </w:t>
      </w:r>
      <w:r w:rsidR="004D771B" w:rsidRPr="00241B99">
        <w:rPr>
          <w:rFonts w:ascii="Liberation Serif" w:eastAsia="Times New Roman" w:hAnsi="Liberation Serif" w:cs="Liberation Serif"/>
          <w:sz w:val="28"/>
          <w:szCs w:val="28"/>
          <w:lang w:eastAsia="ru-RU"/>
        </w:rPr>
        <w:t>Председатель Думы</w:t>
      </w:r>
    </w:p>
    <w:p w:rsidR="002339A1" w:rsidRPr="00241B99" w:rsidRDefault="004D771B" w:rsidP="00936BCC">
      <w:pPr>
        <w:spacing w:after="0" w:line="240" w:lineRule="auto"/>
        <w:ind w:left="-540"/>
        <w:jc w:val="both"/>
        <w:rPr>
          <w:rFonts w:ascii="Liberation Serif" w:eastAsia="Times New Roman" w:hAnsi="Liberation Serif" w:cs="Liberation Serif"/>
          <w:sz w:val="28"/>
          <w:szCs w:val="28"/>
          <w:lang w:eastAsia="ru-RU"/>
        </w:rPr>
      </w:pPr>
      <w:r w:rsidRPr="00241B99">
        <w:rPr>
          <w:rFonts w:ascii="Liberation Serif" w:eastAsia="Times New Roman" w:hAnsi="Liberation Serif" w:cs="Liberation Serif"/>
          <w:sz w:val="28"/>
          <w:szCs w:val="28"/>
          <w:lang w:eastAsia="ru-RU"/>
        </w:rPr>
        <w:t xml:space="preserve">    </w:t>
      </w:r>
      <w:r w:rsidR="00241B99">
        <w:rPr>
          <w:rFonts w:ascii="Liberation Serif" w:eastAsia="Times New Roman" w:hAnsi="Liberation Serif" w:cs="Liberation Serif"/>
          <w:sz w:val="28"/>
          <w:szCs w:val="28"/>
          <w:lang w:eastAsia="ru-RU"/>
        </w:rPr>
        <w:t xml:space="preserve"> </w:t>
      </w:r>
      <w:r w:rsidR="00A52A51">
        <w:rPr>
          <w:rFonts w:ascii="Liberation Serif" w:eastAsia="Times New Roman" w:hAnsi="Liberation Serif" w:cs="Liberation Serif"/>
          <w:sz w:val="28"/>
          <w:szCs w:val="28"/>
          <w:lang w:eastAsia="ru-RU"/>
        </w:rPr>
        <w:t xml:space="preserve"> </w:t>
      </w:r>
      <w:bookmarkStart w:id="0" w:name="_GoBack"/>
      <w:bookmarkEnd w:id="0"/>
      <w:r w:rsidR="00241B99">
        <w:rPr>
          <w:rFonts w:ascii="Liberation Serif" w:eastAsia="Times New Roman" w:hAnsi="Liberation Serif" w:cs="Liberation Serif"/>
          <w:sz w:val="28"/>
          <w:szCs w:val="28"/>
          <w:lang w:eastAsia="ru-RU"/>
        </w:rPr>
        <w:t xml:space="preserve"> </w:t>
      </w:r>
      <w:proofErr w:type="gramStart"/>
      <w:r w:rsidR="004E6189" w:rsidRPr="00241B99">
        <w:rPr>
          <w:rFonts w:ascii="Liberation Serif" w:eastAsia="Times New Roman" w:hAnsi="Liberation Serif" w:cs="Liberation Serif"/>
          <w:sz w:val="28"/>
          <w:szCs w:val="28"/>
          <w:lang w:eastAsia="ru-RU"/>
        </w:rPr>
        <w:t>муниципального</w:t>
      </w:r>
      <w:proofErr w:type="gramEnd"/>
      <w:r w:rsidRPr="00241B99">
        <w:rPr>
          <w:rFonts w:ascii="Liberation Serif" w:eastAsia="Times New Roman" w:hAnsi="Liberation Serif" w:cs="Liberation Serif"/>
          <w:sz w:val="28"/>
          <w:szCs w:val="28"/>
          <w:lang w:eastAsia="ru-RU"/>
        </w:rPr>
        <w:t xml:space="preserve"> округа Верхотурский                        </w:t>
      </w:r>
      <w:r w:rsidR="00241B99">
        <w:rPr>
          <w:rFonts w:ascii="Liberation Serif" w:eastAsia="Times New Roman" w:hAnsi="Liberation Serif" w:cs="Liberation Serif"/>
          <w:sz w:val="28"/>
          <w:szCs w:val="28"/>
          <w:lang w:eastAsia="ru-RU"/>
        </w:rPr>
        <w:t xml:space="preserve">                           </w:t>
      </w:r>
      <w:r w:rsidR="004E6189" w:rsidRPr="00241B99">
        <w:rPr>
          <w:rFonts w:ascii="Liberation Serif" w:eastAsia="Times New Roman" w:hAnsi="Liberation Serif" w:cs="Liberation Serif"/>
          <w:sz w:val="28"/>
          <w:szCs w:val="28"/>
          <w:lang w:eastAsia="ru-RU"/>
        </w:rPr>
        <w:t>А.Г.</w:t>
      </w:r>
      <w:r w:rsidR="00241B99">
        <w:rPr>
          <w:rFonts w:ascii="Liberation Serif" w:eastAsia="Times New Roman" w:hAnsi="Liberation Serif" w:cs="Liberation Serif"/>
          <w:sz w:val="28"/>
          <w:szCs w:val="28"/>
          <w:lang w:eastAsia="ru-RU"/>
        </w:rPr>
        <w:t xml:space="preserve"> </w:t>
      </w:r>
      <w:r w:rsidR="004E6189" w:rsidRPr="00241B99">
        <w:rPr>
          <w:rFonts w:ascii="Liberation Serif" w:eastAsia="Times New Roman" w:hAnsi="Liberation Serif" w:cs="Liberation Serif"/>
          <w:sz w:val="28"/>
          <w:szCs w:val="28"/>
          <w:lang w:eastAsia="ru-RU"/>
        </w:rPr>
        <w:t>Лиханов</w:t>
      </w:r>
    </w:p>
    <w:p w:rsidR="004D771B" w:rsidRPr="00241B99" w:rsidRDefault="004D771B" w:rsidP="000B1677">
      <w:pPr>
        <w:autoSpaceDE w:val="0"/>
        <w:autoSpaceDN w:val="0"/>
        <w:adjustRightInd w:val="0"/>
        <w:spacing w:after="0" w:line="240" w:lineRule="auto"/>
        <w:jc w:val="both"/>
        <w:rPr>
          <w:rFonts w:ascii="Liberation Serif" w:hAnsi="Liberation Serif" w:cs="Liberation Serif"/>
          <w:sz w:val="28"/>
          <w:szCs w:val="28"/>
        </w:rPr>
      </w:pPr>
    </w:p>
    <w:p w:rsidR="004D771B" w:rsidRPr="00241B99" w:rsidRDefault="004D771B" w:rsidP="000B1677">
      <w:pPr>
        <w:autoSpaceDE w:val="0"/>
        <w:autoSpaceDN w:val="0"/>
        <w:adjustRightInd w:val="0"/>
        <w:spacing w:after="0" w:line="240" w:lineRule="auto"/>
        <w:jc w:val="both"/>
        <w:rPr>
          <w:rFonts w:ascii="Liberation Serif" w:hAnsi="Liberation Serif" w:cs="Liberation Serif"/>
          <w:sz w:val="28"/>
          <w:szCs w:val="28"/>
        </w:rPr>
      </w:pPr>
    </w:p>
    <w:p w:rsidR="001E2CCD" w:rsidRPr="00241B99" w:rsidRDefault="001E2CCD" w:rsidP="000B1677">
      <w:pPr>
        <w:autoSpaceDE w:val="0"/>
        <w:autoSpaceDN w:val="0"/>
        <w:adjustRightInd w:val="0"/>
        <w:spacing w:after="0" w:line="240" w:lineRule="auto"/>
        <w:jc w:val="both"/>
        <w:rPr>
          <w:rFonts w:ascii="Liberation Serif" w:hAnsi="Liberation Serif" w:cs="Liberation Serif"/>
          <w:sz w:val="28"/>
          <w:szCs w:val="28"/>
        </w:rPr>
      </w:pPr>
    </w:p>
    <w:p w:rsidR="001E2CCD" w:rsidRPr="00241B99" w:rsidRDefault="001E2CCD" w:rsidP="000B1677">
      <w:pPr>
        <w:autoSpaceDE w:val="0"/>
        <w:autoSpaceDN w:val="0"/>
        <w:adjustRightInd w:val="0"/>
        <w:spacing w:after="0" w:line="240" w:lineRule="auto"/>
        <w:jc w:val="both"/>
        <w:rPr>
          <w:rFonts w:ascii="Liberation Serif" w:hAnsi="Liberation Serif" w:cs="Liberation Serif"/>
          <w:sz w:val="28"/>
          <w:szCs w:val="28"/>
        </w:rPr>
      </w:pPr>
    </w:p>
    <w:p w:rsidR="001E2CCD" w:rsidRPr="00241B99" w:rsidRDefault="001E2CCD" w:rsidP="000B1677">
      <w:pPr>
        <w:autoSpaceDE w:val="0"/>
        <w:autoSpaceDN w:val="0"/>
        <w:adjustRightInd w:val="0"/>
        <w:spacing w:after="0" w:line="240" w:lineRule="auto"/>
        <w:jc w:val="both"/>
        <w:rPr>
          <w:rFonts w:ascii="Liberation Serif" w:hAnsi="Liberation Serif" w:cs="Liberation Serif"/>
          <w:sz w:val="28"/>
          <w:szCs w:val="28"/>
        </w:rPr>
      </w:pPr>
    </w:p>
    <w:p w:rsidR="001E2CCD" w:rsidRPr="00241B99" w:rsidRDefault="001E2CCD" w:rsidP="000B1677">
      <w:pPr>
        <w:autoSpaceDE w:val="0"/>
        <w:autoSpaceDN w:val="0"/>
        <w:adjustRightInd w:val="0"/>
        <w:spacing w:after="0" w:line="240" w:lineRule="auto"/>
        <w:jc w:val="both"/>
        <w:rPr>
          <w:rFonts w:ascii="Liberation Serif" w:hAnsi="Liberation Serif" w:cs="Liberation Serif"/>
          <w:sz w:val="28"/>
          <w:szCs w:val="28"/>
        </w:rPr>
      </w:pPr>
    </w:p>
    <w:p w:rsidR="001E2CCD" w:rsidRPr="00241B99" w:rsidRDefault="001E2CCD" w:rsidP="000B1677">
      <w:pPr>
        <w:autoSpaceDE w:val="0"/>
        <w:autoSpaceDN w:val="0"/>
        <w:adjustRightInd w:val="0"/>
        <w:spacing w:after="0" w:line="240" w:lineRule="auto"/>
        <w:jc w:val="both"/>
        <w:rPr>
          <w:rFonts w:ascii="Liberation Serif" w:hAnsi="Liberation Serif" w:cs="Liberation Serif"/>
          <w:sz w:val="28"/>
          <w:szCs w:val="28"/>
        </w:rPr>
      </w:pPr>
    </w:p>
    <w:p w:rsidR="001E2CCD" w:rsidRPr="00241B99" w:rsidRDefault="001E2CCD" w:rsidP="000B1677">
      <w:pPr>
        <w:autoSpaceDE w:val="0"/>
        <w:autoSpaceDN w:val="0"/>
        <w:adjustRightInd w:val="0"/>
        <w:spacing w:after="0" w:line="240" w:lineRule="auto"/>
        <w:jc w:val="both"/>
        <w:rPr>
          <w:rFonts w:ascii="Liberation Serif" w:hAnsi="Liberation Serif" w:cs="Liberation Serif"/>
          <w:sz w:val="28"/>
          <w:szCs w:val="28"/>
        </w:rPr>
      </w:pPr>
    </w:p>
    <w:p w:rsidR="001E2CCD" w:rsidRPr="00241B99" w:rsidRDefault="001E2CCD" w:rsidP="000B1677">
      <w:pPr>
        <w:autoSpaceDE w:val="0"/>
        <w:autoSpaceDN w:val="0"/>
        <w:adjustRightInd w:val="0"/>
        <w:spacing w:after="0" w:line="240" w:lineRule="auto"/>
        <w:jc w:val="both"/>
        <w:rPr>
          <w:rFonts w:ascii="Liberation Serif" w:hAnsi="Liberation Serif" w:cs="Liberation Serif"/>
          <w:sz w:val="28"/>
          <w:szCs w:val="28"/>
        </w:rPr>
      </w:pPr>
    </w:p>
    <w:p w:rsidR="001E2CCD" w:rsidRPr="00241B99" w:rsidRDefault="001E2CCD" w:rsidP="000B1677">
      <w:pPr>
        <w:autoSpaceDE w:val="0"/>
        <w:autoSpaceDN w:val="0"/>
        <w:adjustRightInd w:val="0"/>
        <w:spacing w:after="0" w:line="240" w:lineRule="auto"/>
        <w:jc w:val="both"/>
        <w:rPr>
          <w:rFonts w:ascii="Liberation Serif" w:hAnsi="Liberation Serif" w:cs="Liberation Serif"/>
          <w:sz w:val="28"/>
          <w:szCs w:val="28"/>
        </w:rPr>
      </w:pPr>
    </w:p>
    <w:p w:rsidR="001E2CCD" w:rsidRPr="00241B99" w:rsidRDefault="001E2CCD" w:rsidP="000B1677">
      <w:pPr>
        <w:autoSpaceDE w:val="0"/>
        <w:autoSpaceDN w:val="0"/>
        <w:adjustRightInd w:val="0"/>
        <w:spacing w:after="0" w:line="240" w:lineRule="auto"/>
        <w:jc w:val="both"/>
        <w:rPr>
          <w:rFonts w:ascii="Liberation Serif" w:hAnsi="Liberation Serif" w:cs="Liberation Serif"/>
          <w:sz w:val="28"/>
          <w:szCs w:val="28"/>
        </w:rPr>
      </w:pPr>
    </w:p>
    <w:p w:rsidR="001E2CCD" w:rsidRPr="00241B99" w:rsidRDefault="001E2CCD" w:rsidP="000B1677">
      <w:pPr>
        <w:autoSpaceDE w:val="0"/>
        <w:autoSpaceDN w:val="0"/>
        <w:adjustRightInd w:val="0"/>
        <w:spacing w:after="0" w:line="240" w:lineRule="auto"/>
        <w:jc w:val="both"/>
        <w:rPr>
          <w:rFonts w:ascii="Liberation Serif" w:hAnsi="Liberation Serif" w:cs="Liberation Serif"/>
          <w:sz w:val="28"/>
          <w:szCs w:val="28"/>
        </w:rPr>
      </w:pPr>
    </w:p>
    <w:p w:rsidR="001E2CCD" w:rsidRPr="00241B99" w:rsidRDefault="001E2CCD" w:rsidP="000B1677">
      <w:pPr>
        <w:autoSpaceDE w:val="0"/>
        <w:autoSpaceDN w:val="0"/>
        <w:adjustRightInd w:val="0"/>
        <w:spacing w:after="0" w:line="240" w:lineRule="auto"/>
        <w:jc w:val="both"/>
        <w:rPr>
          <w:rFonts w:ascii="Liberation Serif" w:hAnsi="Liberation Serif" w:cs="Liberation Serif"/>
          <w:sz w:val="28"/>
          <w:szCs w:val="28"/>
        </w:rPr>
      </w:pPr>
    </w:p>
    <w:p w:rsidR="001E2CCD" w:rsidRPr="00241B99" w:rsidRDefault="001E2CCD" w:rsidP="000B1677">
      <w:pPr>
        <w:autoSpaceDE w:val="0"/>
        <w:autoSpaceDN w:val="0"/>
        <w:adjustRightInd w:val="0"/>
        <w:spacing w:after="0" w:line="240" w:lineRule="auto"/>
        <w:jc w:val="both"/>
        <w:rPr>
          <w:rFonts w:ascii="Liberation Serif" w:hAnsi="Liberation Serif" w:cs="Liberation Serif"/>
          <w:sz w:val="28"/>
          <w:szCs w:val="28"/>
        </w:rPr>
      </w:pPr>
    </w:p>
    <w:p w:rsidR="001E2CCD" w:rsidRPr="00241B99" w:rsidRDefault="001E2CCD" w:rsidP="000B1677">
      <w:pPr>
        <w:autoSpaceDE w:val="0"/>
        <w:autoSpaceDN w:val="0"/>
        <w:adjustRightInd w:val="0"/>
        <w:spacing w:after="0" w:line="240" w:lineRule="auto"/>
        <w:jc w:val="both"/>
        <w:rPr>
          <w:rFonts w:ascii="Liberation Serif" w:hAnsi="Liberation Serif" w:cs="Liberation Serif"/>
          <w:sz w:val="28"/>
          <w:szCs w:val="28"/>
        </w:rPr>
      </w:pPr>
    </w:p>
    <w:p w:rsidR="001E2CCD" w:rsidRPr="00241B99" w:rsidRDefault="001E2CCD" w:rsidP="000B1677">
      <w:pPr>
        <w:autoSpaceDE w:val="0"/>
        <w:autoSpaceDN w:val="0"/>
        <w:adjustRightInd w:val="0"/>
        <w:spacing w:after="0" w:line="240" w:lineRule="auto"/>
        <w:jc w:val="both"/>
        <w:rPr>
          <w:rFonts w:ascii="Liberation Serif" w:hAnsi="Liberation Serif" w:cs="Liberation Serif"/>
          <w:sz w:val="28"/>
          <w:szCs w:val="28"/>
        </w:rPr>
      </w:pPr>
    </w:p>
    <w:p w:rsidR="001E2CCD" w:rsidRPr="00241B99" w:rsidRDefault="001E2CCD" w:rsidP="000B1677">
      <w:pPr>
        <w:autoSpaceDE w:val="0"/>
        <w:autoSpaceDN w:val="0"/>
        <w:adjustRightInd w:val="0"/>
        <w:spacing w:after="0" w:line="240" w:lineRule="auto"/>
        <w:jc w:val="both"/>
        <w:rPr>
          <w:rFonts w:ascii="Liberation Serif" w:hAnsi="Liberation Serif" w:cs="Liberation Serif"/>
          <w:sz w:val="28"/>
          <w:szCs w:val="28"/>
        </w:rPr>
      </w:pPr>
    </w:p>
    <w:p w:rsidR="001E2CCD" w:rsidRPr="00241B99" w:rsidRDefault="001E2CCD" w:rsidP="000B1677">
      <w:pPr>
        <w:autoSpaceDE w:val="0"/>
        <w:autoSpaceDN w:val="0"/>
        <w:adjustRightInd w:val="0"/>
        <w:spacing w:after="0" w:line="240" w:lineRule="auto"/>
        <w:jc w:val="both"/>
        <w:rPr>
          <w:rFonts w:ascii="Liberation Serif" w:hAnsi="Liberation Serif" w:cs="Liberation Serif"/>
          <w:sz w:val="28"/>
          <w:szCs w:val="28"/>
        </w:rPr>
      </w:pPr>
    </w:p>
    <w:p w:rsidR="001E2CCD" w:rsidRPr="00241B99" w:rsidRDefault="001E2CCD" w:rsidP="000B1677">
      <w:pPr>
        <w:autoSpaceDE w:val="0"/>
        <w:autoSpaceDN w:val="0"/>
        <w:adjustRightInd w:val="0"/>
        <w:spacing w:after="0" w:line="240" w:lineRule="auto"/>
        <w:jc w:val="both"/>
        <w:rPr>
          <w:rFonts w:ascii="Liberation Serif" w:hAnsi="Liberation Serif" w:cs="Liberation Serif"/>
          <w:sz w:val="28"/>
          <w:szCs w:val="28"/>
        </w:rPr>
      </w:pPr>
    </w:p>
    <w:p w:rsidR="001E2CCD" w:rsidRDefault="001E2CCD" w:rsidP="000B1677">
      <w:pPr>
        <w:autoSpaceDE w:val="0"/>
        <w:autoSpaceDN w:val="0"/>
        <w:adjustRightInd w:val="0"/>
        <w:spacing w:after="0" w:line="240" w:lineRule="auto"/>
        <w:jc w:val="both"/>
        <w:rPr>
          <w:rFonts w:ascii="Liberation Serif" w:hAnsi="Liberation Serif" w:cs="Liberation Serif"/>
          <w:sz w:val="28"/>
          <w:szCs w:val="28"/>
        </w:rPr>
      </w:pPr>
    </w:p>
    <w:p w:rsidR="00241B99" w:rsidRDefault="00241B99" w:rsidP="000B1677">
      <w:pPr>
        <w:autoSpaceDE w:val="0"/>
        <w:autoSpaceDN w:val="0"/>
        <w:adjustRightInd w:val="0"/>
        <w:spacing w:after="0" w:line="240" w:lineRule="auto"/>
        <w:jc w:val="both"/>
        <w:rPr>
          <w:rFonts w:ascii="Liberation Serif" w:hAnsi="Liberation Serif" w:cs="Liberation Serif"/>
          <w:sz w:val="28"/>
          <w:szCs w:val="28"/>
        </w:rPr>
      </w:pPr>
    </w:p>
    <w:p w:rsidR="00241B99" w:rsidRDefault="00241B99" w:rsidP="000B1677">
      <w:pPr>
        <w:autoSpaceDE w:val="0"/>
        <w:autoSpaceDN w:val="0"/>
        <w:adjustRightInd w:val="0"/>
        <w:spacing w:after="0" w:line="240" w:lineRule="auto"/>
        <w:jc w:val="both"/>
        <w:rPr>
          <w:rFonts w:ascii="Liberation Serif" w:hAnsi="Liberation Serif" w:cs="Liberation Serif"/>
          <w:sz w:val="28"/>
          <w:szCs w:val="28"/>
        </w:rPr>
      </w:pPr>
    </w:p>
    <w:p w:rsidR="00241B99" w:rsidRDefault="00241B99" w:rsidP="000B1677">
      <w:pPr>
        <w:autoSpaceDE w:val="0"/>
        <w:autoSpaceDN w:val="0"/>
        <w:adjustRightInd w:val="0"/>
        <w:spacing w:after="0" w:line="240" w:lineRule="auto"/>
        <w:jc w:val="both"/>
        <w:rPr>
          <w:rFonts w:ascii="Liberation Serif" w:hAnsi="Liberation Serif" w:cs="Liberation Serif"/>
          <w:sz w:val="28"/>
          <w:szCs w:val="28"/>
        </w:rPr>
      </w:pPr>
    </w:p>
    <w:p w:rsidR="00241B99" w:rsidRDefault="00241B99" w:rsidP="000B1677">
      <w:pPr>
        <w:autoSpaceDE w:val="0"/>
        <w:autoSpaceDN w:val="0"/>
        <w:adjustRightInd w:val="0"/>
        <w:spacing w:after="0" w:line="240" w:lineRule="auto"/>
        <w:jc w:val="both"/>
        <w:rPr>
          <w:rFonts w:ascii="Liberation Serif" w:hAnsi="Liberation Serif" w:cs="Liberation Serif"/>
          <w:sz w:val="28"/>
          <w:szCs w:val="28"/>
        </w:rPr>
      </w:pPr>
    </w:p>
    <w:p w:rsidR="00241B99" w:rsidRDefault="00241B99" w:rsidP="000B1677">
      <w:pPr>
        <w:autoSpaceDE w:val="0"/>
        <w:autoSpaceDN w:val="0"/>
        <w:adjustRightInd w:val="0"/>
        <w:spacing w:after="0" w:line="240" w:lineRule="auto"/>
        <w:jc w:val="both"/>
        <w:rPr>
          <w:rFonts w:ascii="Liberation Serif" w:hAnsi="Liberation Serif" w:cs="Liberation Serif"/>
          <w:sz w:val="28"/>
          <w:szCs w:val="28"/>
        </w:rPr>
      </w:pPr>
    </w:p>
    <w:p w:rsidR="00241B99" w:rsidRDefault="00241B99" w:rsidP="000B1677">
      <w:pPr>
        <w:autoSpaceDE w:val="0"/>
        <w:autoSpaceDN w:val="0"/>
        <w:adjustRightInd w:val="0"/>
        <w:spacing w:after="0" w:line="240" w:lineRule="auto"/>
        <w:jc w:val="both"/>
        <w:rPr>
          <w:rFonts w:ascii="Liberation Serif" w:hAnsi="Liberation Serif" w:cs="Liberation Serif"/>
          <w:sz w:val="28"/>
          <w:szCs w:val="28"/>
        </w:rPr>
      </w:pPr>
    </w:p>
    <w:p w:rsidR="00241B99" w:rsidRDefault="00241B99" w:rsidP="000B1677">
      <w:pPr>
        <w:autoSpaceDE w:val="0"/>
        <w:autoSpaceDN w:val="0"/>
        <w:adjustRightInd w:val="0"/>
        <w:spacing w:after="0" w:line="240" w:lineRule="auto"/>
        <w:jc w:val="both"/>
        <w:rPr>
          <w:rFonts w:ascii="Liberation Serif" w:hAnsi="Liberation Serif" w:cs="Liberation Serif"/>
          <w:sz w:val="28"/>
          <w:szCs w:val="28"/>
        </w:rPr>
      </w:pPr>
    </w:p>
    <w:p w:rsidR="00241B99" w:rsidRDefault="00241B99" w:rsidP="000B1677">
      <w:pPr>
        <w:autoSpaceDE w:val="0"/>
        <w:autoSpaceDN w:val="0"/>
        <w:adjustRightInd w:val="0"/>
        <w:spacing w:after="0" w:line="240" w:lineRule="auto"/>
        <w:jc w:val="both"/>
        <w:rPr>
          <w:rFonts w:ascii="Liberation Serif" w:hAnsi="Liberation Serif" w:cs="Liberation Serif"/>
          <w:sz w:val="28"/>
          <w:szCs w:val="28"/>
        </w:rPr>
      </w:pPr>
    </w:p>
    <w:p w:rsidR="00241B99" w:rsidRPr="00241B99" w:rsidRDefault="00241B99" w:rsidP="000B1677">
      <w:pPr>
        <w:autoSpaceDE w:val="0"/>
        <w:autoSpaceDN w:val="0"/>
        <w:adjustRightInd w:val="0"/>
        <w:spacing w:after="0" w:line="240" w:lineRule="auto"/>
        <w:jc w:val="both"/>
        <w:rPr>
          <w:rFonts w:ascii="Liberation Serif" w:hAnsi="Liberation Serif" w:cs="Liberation Serif"/>
          <w:sz w:val="28"/>
          <w:szCs w:val="28"/>
        </w:rPr>
      </w:pPr>
    </w:p>
    <w:p w:rsidR="007E1A33" w:rsidRPr="007E1A33" w:rsidRDefault="007E1A33" w:rsidP="00241B99">
      <w:pPr>
        <w:pStyle w:val="ConsPlusTitle"/>
        <w:jc w:val="right"/>
        <w:rPr>
          <w:rFonts w:ascii="Liberation Serif" w:hAnsi="Liberation Serif" w:cs="Liberation Serif"/>
          <w:b w:val="0"/>
          <w:sz w:val="28"/>
          <w:szCs w:val="28"/>
        </w:rPr>
      </w:pPr>
      <w:bookmarkStart w:id="1" w:name="P34"/>
      <w:bookmarkEnd w:id="1"/>
      <w:r w:rsidRPr="007E1A33">
        <w:rPr>
          <w:rFonts w:ascii="Liberation Serif" w:hAnsi="Liberation Serif" w:cs="Liberation Serif"/>
          <w:b w:val="0"/>
          <w:sz w:val="28"/>
          <w:szCs w:val="28"/>
        </w:rPr>
        <w:lastRenderedPageBreak/>
        <w:t xml:space="preserve">Приложение </w:t>
      </w:r>
    </w:p>
    <w:p w:rsidR="007E1A33" w:rsidRDefault="007E1A33" w:rsidP="00241B99">
      <w:pPr>
        <w:pStyle w:val="ConsPlusTitle"/>
        <w:jc w:val="right"/>
        <w:rPr>
          <w:rFonts w:ascii="Liberation Serif" w:hAnsi="Liberation Serif" w:cs="Liberation Serif"/>
          <w:sz w:val="28"/>
          <w:szCs w:val="28"/>
        </w:rPr>
      </w:pPr>
    </w:p>
    <w:p w:rsidR="00241B99" w:rsidRDefault="00241B99" w:rsidP="007E1A33">
      <w:pPr>
        <w:pStyle w:val="ConsPlusTitle"/>
        <w:jc w:val="right"/>
        <w:rPr>
          <w:rFonts w:ascii="Liberation Serif" w:hAnsi="Liberation Serif" w:cs="Liberation Serif"/>
          <w:sz w:val="28"/>
          <w:szCs w:val="28"/>
        </w:rPr>
      </w:pPr>
      <w:r>
        <w:rPr>
          <w:rFonts w:ascii="Liberation Serif" w:hAnsi="Liberation Serif" w:cs="Liberation Serif"/>
          <w:sz w:val="28"/>
          <w:szCs w:val="28"/>
        </w:rPr>
        <w:t>УТВЕРЖДЕНО:</w:t>
      </w:r>
    </w:p>
    <w:p w:rsidR="00241B99" w:rsidRPr="00241B99" w:rsidRDefault="00241B99" w:rsidP="00241B99">
      <w:pPr>
        <w:pStyle w:val="ConsPlusTitle"/>
        <w:jc w:val="right"/>
        <w:rPr>
          <w:rFonts w:ascii="Liberation Serif" w:hAnsi="Liberation Serif" w:cs="Liberation Serif"/>
          <w:b w:val="0"/>
          <w:sz w:val="28"/>
          <w:szCs w:val="28"/>
        </w:rPr>
      </w:pPr>
      <w:r w:rsidRPr="00241B99">
        <w:rPr>
          <w:rFonts w:ascii="Liberation Serif" w:hAnsi="Liberation Serif" w:cs="Liberation Serif"/>
          <w:b w:val="0"/>
          <w:sz w:val="28"/>
          <w:szCs w:val="28"/>
        </w:rPr>
        <w:t xml:space="preserve">Решением Думы </w:t>
      </w:r>
    </w:p>
    <w:p w:rsidR="00241B99" w:rsidRPr="00241B99" w:rsidRDefault="00241B99" w:rsidP="00241B99">
      <w:pPr>
        <w:pStyle w:val="ConsPlusTitle"/>
        <w:jc w:val="right"/>
        <w:rPr>
          <w:rFonts w:ascii="Liberation Serif" w:hAnsi="Liberation Serif" w:cs="Liberation Serif"/>
          <w:b w:val="0"/>
          <w:sz w:val="28"/>
          <w:szCs w:val="28"/>
        </w:rPr>
      </w:pPr>
      <w:proofErr w:type="gramStart"/>
      <w:r w:rsidRPr="00241B99">
        <w:rPr>
          <w:rFonts w:ascii="Liberation Serif" w:hAnsi="Liberation Serif" w:cs="Liberation Serif"/>
          <w:b w:val="0"/>
          <w:sz w:val="28"/>
          <w:szCs w:val="28"/>
        </w:rPr>
        <w:t>муниципального</w:t>
      </w:r>
      <w:proofErr w:type="gramEnd"/>
      <w:r w:rsidRPr="00241B99">
        <w:rPr>
          <w:rFonts w:ascii="Liberation Serif" w:hAnsi="Liberation Serif" w:cs="Liberation Serif"/>
          <w:b w:val="0"/>
          <w:sz w:val="28"/>
          <w:szCs w:val="28"/>
        </w:rPr>
        <w:t xml:space="preserve"> округа Верхотурский </w:t>
      </w:r>
    </w:p>
    <w:p w:rsidR="00241B99" w:rsidRPr="00241B99" w:rsidRDefault="00241B99" w:rsidP="00241B99">
      <w:pPr>
        <w:pStyle w:val="ConsPlusTitle"/>
        <w:jc w:val="right"/>
        <w:rPr>
          <w:rFonts w:ascii="Liberation Serif" w:hAnsi="Liberation Serif" w:cs="Liberation Serif"/>
          <w:b w:val="0"/>
          <w:sz w:val="28"/>
          <w:szCs w:val="28"/>
        </w:rPr>
      </w:pPr>
      <w:proofErr w:type="gramStart"/>
      <w:r w:rsidRPr="00241B99">
        <w:rPr>
          <w:rFonts w:ascii="Liberation Serif" w:hAnsi="Liberation Serif" w:cs="Liberation Serif"/>
          <w:b w:val="0"/>
          <w:sz w:val="28"/>
          <w:szCs w:val="28"/>
        </w:rPr>
        <w:t>от</w:t>
      </w:r>
      <w:proofErr w:type="gramEnd"/>
      <w:r w:rsidRPr="00241B99">
        <w:rPr>
          <w:rFonts w:ascii="Liberation Serif" w:hAnsi="Liberation Serif" w:cs="Liberation Serif"/>
          <w:b w:val="0"/>
          <w:sz w:val="28"/>
          <w:szCs w:val="28"/>
        </w:rPr>
        <w:t xml:space="preserve"> 26 марта 2025 года №41</w:t>
      </w:r>
    </w:p>
    <w:p w:rsidR="00241B99" w:rsidRPr="00241B99" w:rsidRDefault="00241B99">
      <w:pPr>
        <w:pStyle w:val="ConsPlusTitle"/>
        <w:jc w:val="center"/>
        <w:rPr>
          <w:rFonts w:ascii="Liberation Serif" w:hAnsi="Liberation Serif" w:cs="Liberation Serif"/>
          <w:b w:val="0"/>
          <w:sz w:val="28"/>
          <w:szCs w:val="28"/>
        </w:rPr>
      </w:pPr>
    </w:p>
    <w:p w:rsidR="006D3589" w:rsidRPr="00241B99" w:rsidRDefault="006D3589">
      <w:pPr>
        <w:pStyle w:val="ConsPlusTitle"/>
        <w:jc w:val="center"/>
        <w:rPr>
          <w:rFonts w:ascii="Liberation Serif" w:hAnsi="Liberation Serif" w:cs="Liberation Serif"/>
          <w:sz w:val="28"/>
          <w:szCs w:val="28"/>
        </w:rPr>
      </w:pPr>
      <w:r w:rsidRPr="00241B99">
        <w:rPr>
          <w:rFonts w:ascii="Liberation Serif" w:hAnsi="Liberation Serif" w:cs="Liberation Serif"/>
          <w:sz w:val="28"/>
          <w:szCs w:val="28"/>
        </w:rPr>
        <w:t>ПОЛОЖЕНИЕ</w:t>
      </w:r>
    </w:p>
    <w:p w:rsidR="006D3589" w:rsidRPr="00241B99" w:rsidRDefault="006D3589">
      <w:pPr>
        <w:pStyle w:val="ConsPlusTitle"/>
        <w:jc w:val="center"/>
        <w:rPr>
          <w:rFonts w:ascii="Liberation Serif" w:hAnsi="Liberation Serif" w:cs="Liberation Serif"/>
          <w:sz w:val="28"/>
          <w:szCs w:val="28"/>
        </w:rPr>
      </w:pPr>
      <w:r w:rsidRPr="00241B99">
        <w:rPr>
          <w:rFonts w:ascii="Liberation Serif" w:hAnsi="Liberation Serif" w:cs="Liberation Serif"/>
          <w:sz w:val="28"/>
          <w:szCs w:val="28"/>
        </w:rPr>
        <w:t>О МУНИЦИПАЛЬНОМ ЛЕСНОМ КОНТРОЛЕ</w:t>
      </w:r>
    </w:p>
    <w:p w:rsidR="006D3589" w:rsidRPr="00241B99" w:rsidRDefault="006D3589">
      <w:pPr>
        <w:pStyle w:val="ConsPlusTitle"/>
        <w:jc w:val="center"/>
        <w:rPr>
          <w:rFonts w:ascii="Liberation Serif" w:hAnsi="Liberation Serif" w:cs="Liberation Serif"/>
          <w:sz w:val="28"/>
          <w:szCs w:val="28"/>
        </w:rPr>
      </w:pPr>
      <w:r w:rsidRPr="00241B99">
        <w:rPr>
          <w:rFonts w:ascii="Liberation Serif" w:hAnsi="Liberation Serif" w:cs="Liberation Serif"/>
          <w:sz w:val="28"/>
          <w:szCs w:val="28"/>
        </w:rPr>
        <w:t xml:space="preserve">НА ТЕРРИТОРИИ </w:t>
      </w:r>
      <w:r w:rsidR="002339A1" w:rsidRPr="00241B99">
        <w:rPr>
          <w:rFonts w:ascii="Liberation Serif" w:hAnsi="Liberation Serif" w:cs="Liberation Serif"/>
          <w:sz w:val="28"/>
          <w:szCs w:val="28"/>
        </w:rPr>
        <w:t>МУНИЦИПАЛЬНОГО</w:t>
      </w:r>
      <w:r w:rsidRPr="00241B99">
        <w:rPr>
          <w:rFonts w:ascii="Liberation Serif" w:hAnsi="Liberation Serif" w:cs="Liberation Serif"/>
          <w:sz w:val="28"/>
          <w:szCs w:val="28"/>
        </w:rPr>
        <w:t xml:space="preserve"> ОКРУГА ВЕРХОТУРСКИЙ</w:t>
      </w:r>
    </w:p>
    <w:p w:rsidR="006D3589" w:rsidRPr="00241B99" w:rsidRDefault="006D3589">
      <w:pPr>
        <w:pStyle w:val="ConsPlusNormal"/>
        <w:jc w:val="both"/>
        <w:rPr>
          <w:rFonts w:ascii="Liberation Serif" w:hAnsi="Liberation Serif" w:cs="Liberation Serif"/>
          <w:sz w:val="28"/>
          <w:szCs w:val="28"/>
        </w:rPr>
      </w:pPr>
    </w:p>
    <w:p w:rsidR="006D3589" w:rsidRPr="00241B99" w:rsidRDefault="006D3589">
      <w:pPr>
        <w:pStyle w:val="ConsPlusTitle"/>
        <w:jc w:val="center"/>
        <w:outlineLvl w:val="1"/>
        <w:rPr>
          <w:rFonts w:ascii="Liberation Serif" w:hAnsi="Liberation Serif" w:cs="Liberation Serif"/>
          <w:sz w:val="28"/>
          <w:szCs w:val="28"/>
        </w:rPr>
      </w:pPr>
      <w:r w:rsidRPr="00241B99">
        <w:rPr>
          <w:rFonts w:ascii="Liberation Serif" w:hAnsi="Liberation Serif" w:cs="Liberation Serif"/>
          <w:sz w:val="28"/>
          <w:szCs w:val="28"/>
        </w:rPr>
        <w:t>I. ОБЩИЕ ПОЛОЖЕНИЯ</w:t>
      </w:r>
    </w:p>
    <w:p w:rsidR="006D3589" w:rsidRPr="00241B99" w:rsidRDefault="006D3589">
      <w:pPr>
        <w:pStyle w:val="ConsPlusNormal"/>
        <w:jc w:val="both"/>
        <w:rPr>
          <w:rFonts w:ascii="Liberation Serif" w:hAnsi="Liberation Serif" w:cs="Liberation Serif"/>
          <w:sz w:val="28"/>
          <w:szCs w:val="28"/>
        </w:rPr>
      </w:pPr>
    </w:p>
    <w:p w:rsidR="006D3589" w:rsidRPr="00241B99" w:rsidRDefault="006D3589" w:rsidP="007C4D6A">
      <w:pPr>
        <w:pStyle w:val="ConsPlusNormal"/>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 Настоящее Положение устанавливает порядок организации и осуществления муниципального лесного контроля.</w:t>
      </w:r>
    </w:p>
    <w:p w:rsidR="00865F54" w:rsidRPr="00241B99" w:rsidRDefault="006D3589" w:rsidP="00607674">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2. Предметом муниципального лесного контроля является соблюдение юридическими лицами, индивидуальными предпринимателями и гражданами </w:t>
      </w:r>
    </w:p>
    <w:p w:rsidR="006D3589" w:rsidRPr="00241B99" w:rsidRDefault="006D3589" w:rsidP="002339A1">
      <w:pPr>
        <w:pStyle w:val="ConsPlusNormal"/>
        <w:spacing w:before="22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в отношении лесных участков, находящихся в муниципальной собственности, требований, установленных в соответствии с Лесным </w:t>
      </w:r>
      <w:hyperlink r:id="rId9" w:history="1">
        <w:r w:rsidRPr="00241B99">
          <w:rPr>
            <w:rFonts w:ascii="Liberation Serif" w:hAnsi="Liberation Serif" w:cs="Liberation Serif"/>
            <w:sz w:val="28"/>
            <w:szCs w:val="28"/>
          </w:rPr>
          <w:t>кодексом</w:t>
        </w:r>
      </w:hyperlink>
      <w:r w:rsidRPr="00241B99">
        <w:rPr>
          <w:rFonts w:ascii="Liberation Serif" w:hAnsi="Liberation Serif" w:cs="Liberation Serif"/>
          <w:sz w:val="28"/>
          <w:szCs w:val="28"/>
        </w:rP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Перечень обязательных требований, проверка которых осуществляется при проведении муниципального лесного контроля, размещается на официальном сайте </w:t>
      </w:r>
      <w:r w:rsidR="002339A1" w:rsidRPr="00241B99">
        <w:rPr>
          <w:rFonts w:ascii="Liberation Serif" w:hAnsi="Liberation Serif" w:cs="Liberation Serif"/>
          <w:sz w:val="28"/>
          <w:szCs w:val="28"/>
        </w:rPr>
        <w:t>муниципального</w:t>
      </w:r>
      <w:r w:rsidRPr="00241B99">
        <w:rPr>
          <w:rFonts w:ascii="Liberation Serif" w:hAnsi="Liberation Serif" w:cs="Liberation Serif"/>
          <w:sz w:val="28"/>
          <w:szCs w:val="28"/>
        </w:rPr>
        <w:t xml:space="preserve"> округа Верхотурский.</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3. Контрольным органом, уполномоченными на осуществление муниципального лесного контроля в границах муниципального образования </w:t>
      </w:r>
      <w:r w:rsidR="0058639B" w:rsidRPr="00241B99">
        <w:rPr>
          <w:rFonts w:ascii="Liberation Serif" w:hAnsi="Liberation Serif" w:cs="Liberation Serif"/>
          <w:sz w:val="28"/>
          <w:szCs w:val="28"/>
        </w:rPr>
        <w:t>муниципального</w:t>
      </w:r>
      <w:r w:rsidRPr="00241B99">
        <w:rPr>
          <w:rFonts w:ascii="Liberation Serif" w:hAnsi="Liberation Serif" w:cs="Liberation Serif"/>
          <w:sz w:val="28"/>
          <w:szCs w:val="28"/>
        </w:rPr>
        <w:t xml:space="preserve"> округа Верхотурский, является Администрация </w:t>
      </w:r>
      <w:r w:rsidR="002339A1" w:rsidRPr="00241B99">
        <w:rPr>
          <w:rFonts w:ascii="Liberation Serif" w:hAnsi="Liberation Serif" w:cs="Liberation Serif"/>
          <w:sz w:val="28"/>
          <w:szCs w:val="28"/>
        </w:rPr>
        <w:t>муниципального</w:t>
      </w:r>
      <w:r w:rsidRPr="00241B99">
        <w:rPr>
          <w:rFonts w:ascii="Liberation Serif" w:hAnsi="Liberation Serif" w:cs="Liberation Serif"/>
          <w:sz w:val="28"/>
          <w:szCs w:val="28"/>
        </w:rPr>
        <w:t xml:space="preserve"> округа Верхотурский (далее - контрольный орган).</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Должностными лицами, уполномоченными на осуществление муниципального лесного контроля согласно их компетенции, являются должностные лица Администрации </w:t>
      </w:r>
      <w:r w:rsidR="002339A1" w:rsidRPr="00241B99">
        <w:rPr>
          <w:rFonts w:ascii="Liberation Serif" w:hAnsi="Liberation Serif" w:cs="Liberation Serif"/>
          <w:sz w:val="28"/>
          <w:szCs w:val="28"/>
        </w:rPr>
        <w:t>муниципального</w:t>
      </w:r>
      <w:r w:rsidRPr="00241B99">
        <w:rPr>
          <w:rFonts w:ascii="Liberation Serif" w:hAnsi="Liberation Serif" w:cs="Liberation Serif"/>
          <w:sz w:val="28"/>
          <w:szCs w:val="28"/>
        </w:rPr>
        <w:t xml:space="preserve"> округа Верхотурский.</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Контролируемыми лицами являются как организации, так и граждане осуществляющие деятельность в сфере лесного хозяйства.</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4. Решение о проведении контрольных мероприятий принимается руководителем (заместителем руководителя) органа муниципального лесного контроля Администрации </w:t>
      </w:r>
      <w:r w:rsidR="002339A1" w:rsidRPr="00241B99">
        <w:rPr>
          <w:rFonts w:ascii="Liberation Serif" w:hAnsi="Liberation Serif" w:cs="Liberation Serif"/>
          <w:sz w:val="28"/>
          <w:szCs w:val="28"/>
        </w:rPr>
        <w:t>муниципального</w:t>
      </w:r>
      <w:r w:rsidRPr="00241B99">
        <w:rPr>
          <w:rFonts w:ascii="Liberation Serif" w:hAnsi="Liberation Serif" w:cs="Liberation Serif"/>
          <w:sz w:val="28"/>
          <w:szCs w:val="28"/>
        </w:rPr>
        <w:t xml:space="preserve"> округа Верхотурский.</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5. При осуществлении муниципального контроля должностные лица органа муниципального контроля обладают правами и обязанностями, установленными </w:t>
      </w:r>
      <w:hyperlink r:id="rId10" w:history="1">
        <w:r w:rsidRPr="00241B99">
          <w:rPr>
            <w:rFonts w:ascii="Liberation Serif" w:hAnsi="Liberation Serif" w:cs="Liberation Serif"/>
            <w:sz w:val="28"/>
            <w:szCs w:val="28"/>
          </w:rPr>
          <w:t>статьей 29</w:t>
        </w:r>
      </w:hyperlink>
      <w:r w:rsidRPr="00241B99">
        <w:rPr>
          <w:rFonts w:ascii="Liberation Serif" w:hAnsi="Liberation Serif" w:cs="Liberation Serif"/>
          <w:sz w:val="28"/>
          <w:szCs w:val="28"/>
        </w:rPr>
        <w:t xml:space="preserve"> Федерального закона от 31.07.2020 N 248-ФЗ "О государственном контроле (надзоре) и муниципальном контроле".</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6. Осуществление муниципального лесного контроля финансируется за счет </w:t>
      </w:r>
      <w:r w:rsidRPr="00241B99">
        <w:rPr>
          <w:rFonts w:ascii="Liberation Serif" w:hAnsi="Liberation Serif" w:cs="Liberation Serif"/>
          <w:sz w:val="28"/>
          <w:szCs w:val="28"/>
        </w:rPr>
        <w:lastRenderedPageBreak/>
        <w:t>средств бюджета муниципального образования.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7. Объектами муниципального лесного контроля являются (далее также - объекты контроля):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 деятельность контролируемых лиц в сфере лесного хозяйства;</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лесных участках, находящихся в муниципальной собственности,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8. Учет объектов контроля осуществляется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11" w:history="1">
        <w:r w:rsidRPr="00241B99">
          <w:rPr>
            <w:rFonts w:ascii="Liberation Serif" w:hAnsi="Liberation Serif" w:cs="Liberation Serif"/>
            <w:sz w:val="28"/>
            <w:szCs w:val="28"/>
          </w:rPr>
          <w:t>статьи 17</w:t>
        </w:r>
      </w:hyperlink>
      <w:r w:rsidRPr="00241B99">
        <w:rPr>
          <w:rFonts w:ascii="Liberation Serif" w:hAnsi="Liberation Serif" w:cs="Liberation Serif"/>
          <w:sz w:val="28"/>
          <w:szCs w:val="28"/>
        </w:rPr>
        <w:t xml:space="preserve"> Федерального закона "О государственном контроле (надзоре) и муниципальном контроле в Российской Федерации", не позднее двух дней со дня поступления таких сведений.</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При сборе, обработке, анализе и учете сведений об объектах контроля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9. Перечень нормативных правовых актов (их отдельных положений) Администрации </w:t>
      </w:r>
      <w:r w:rsidR="002339A1" w:rsidRPr="00241B99">
        <w:rPr>
          <w:rFonts w:ascii="Liberation Serif" w:hAnsi="Liberation Serif" w:cs="Liberation Serif"/>
          <w:sz w:val="28"/>
          <w:szCs w:val="28"/>
        </w:rPr>
        <w:t>муниципального</w:t>
      </w:r>
      <w:r w:rsidRPr="00241B99">
        <w:rPr>
          <w:rFonts w:ascii="Liberation Serif" w:hAnsi="Liberation Serif" w:cs="Liberation Serif"/>
          <w:sz w:val="28"/>
          <w:szCs w:val="28"/>
        </w:rPr>
        <w:t xml:space="preserve"> округа Верхотурский, содержащих обязательные требования, оценка соблюдения которых осуществляется в рамках муниципального лесного контроля, утверждается постановлением Администрации </w:t>
      </w:r>
      <w:r w:rsidR="002339A1" w:rsidRPr="00241B99">
        <w:rPr>
          <w:rFonts w:ascii="Liberation Serif" w:hAnsi="Liberation Serif" w:cs="Liberation Serif"/>
          <w:sz w:val="28"/>
          <w:szCs w:val="28"/>
        </w:rPr>
        <w:t>муниципального</w:t>
      </w:r>
      <w:r w:rsidRPr="00241B99">
        <w:rPr>
          <w:rFonts w:ascii="Liberation Serif" w:hAnsi="Liberation Serif" w:cs="Liberation Serif"/>
          <w:sz w:val="28"/>
          <w:szCs w:val="28"/>
        </w:rPr>
        <w:t xml:space="preserve"> округа Верхотурский, согласно компетенции.</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Перечень и тексты нормативных правовых актов размещаются и поддерживаются в актуальном состоянии на официальных сайтах контрольных органов в сети "Интернет".</w:t>
      </w:r>
    </w:p>
    <w:p w:rsidR="006D3589" w:rsidRPr="00241B99" w:rsidRDefault="006D3589" w:rsidP="007C4D6A">
      <w:pPr>
        <w:pStyle w:val="ConsPlusNormal"/>
        <w:contextualSpacing/>
        <w:jc w:val="both"/>
        <w:rPr>
          <w:rFonts w:ascii="Liberation Serif" w:hAnsi="Liberation Serif" w:cs="Liberation Serif"/>
          <w:sz w:val="28"/>
          <w:szCs w:val="28"/>
        </w:rPr>
      </w:pPr>
    </w:p>
    <w:p w:rsidR="006D3589" w:rsidRPr="00241B99" w:rsidRDefault="006D3589" w:rsidP="007C4D6A">
      <w:pPr>
        <w:pStyle w:val="ConsPlusTitle"/>
        <w:contextualSpacing/>
        <w:jc w:val="center"/>
        <w:outlineLvl w:val="1"/>
        <w:rPr>
          <w:rFonts w:ascii="Liberation Serif" w:hAnsi="Liberation Serif" w:cs="Liberation Serif"/>
          <w:sz w:val="28"/>
          <w:szCs w:val="28"/>
        </w:rPr>
      </w:pPr>
      <w:r w:rsidRPr="00241B99">
        <w:rPr>
          <w:rFonts w:ascii="Liberation Serif" w:hAnsi="Liberation Serif" w:cs="Liberation Serif"/>
          <w:sz w:val="28"/>
          <w:szCs w:val="28"/>
        </w:rPr>
        <w:t>II. УПРАВЛЕНИЕ РИСКАМИ ПРИЧИНЕНИЯ ВРЕДА (УЩЕРБА)</w:t>
      </w:r>
    </w:p>
    <w:p w:rsidR="006D3589" w:rsidRPr="00241B99" w:rsidRDefault="006D3589" w:rsidP="007C4D6A">
      <w:pPr>
        <w:pStyle w:val="ConsPlusTitle"/>
        <w:contextualSpacing/>
        <w:jc w:val="center"/>
        <w:rPr>
          <w:rFonts w:ascii="Liberation Serif" w:hAnsi="Liberation Serif" w:cs="Liberation Serif"/>
          <w:sz w:val="28"/>
          <w:szCs w:val="28"/>
        </w:rPr>
      </w:pPr>
      <w:r w:rsidRPr="00241B99">
        <w:rPr>
          <w:rFonts w:ascii="Liberation Serif" w:hAnsi="Liberation Serif" w:cs="Liberation Serif"/>
          <w:sz w:val="28"/>
          <w:szCs w:val="28"/>
        </w:rPr>
        <w:t>ОХРАНЯЕМЫМ ЗАКОНОМ ЦЕННОСТЯМ ПРИ ОСУЩЕСТВЛЕНИИ</w:t>
      </w:r>
    </w:p>
    <w:p w:rsidR="006D3589" w:rsidRPr="00241B99" w:rsidRDefault="006D3589" w:rsidP="007C4D6A">
      <w:pPr>
        <w:pStyle w:val="ConsPlusTitle"/>
        <w:contextualSpacing/>
        <w:jc w:val="center"/>
        <w:rPr>
          <w:rFonts w:ascii="Liberation Serif" w:hAnsi="Liberation Serif" w:cs="Liberation Serif"/>
          <w:sz w:val="28"/>
          <w:szCs w:val="28"/>
        </w:rPr>
      </w:pPr>
      <w:r w:rsidRPr="00241B99">
        <w:rPr>
          <w:rFonts w:ascii="Liberation Serif" w:hAnsi="Liberation Serif" w:cs="Liberation Serif"/>
          <w:sz w:val="28"/>
          <w:szCs w:val="28"/>
        </w:rPr>
        <w:t>МУНИЦИПАЛЬНОГО ЛЕСНОГО КОНТРОЛЯ</w:t>
      </w:r>
    </w:p>
    <w:p w:rsidR="006D3589" w:rsidRPr="00241B99" w:rsidRDefault="006D3589" w:rsidP="007C4D6A">
      <w:pPr>
        <w:pStyle w:val="ConsPlusNormal"/>
        <w:spacing w:before="28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10. При осуществлении муниципального лесного контроля применяется система оценки и управления рисками.</w:t>
      </w:r>
    </w:p>
    <w:p w:rsidR="007C4D6A" w:rsidRPr="00241B99" w:rsidRDefault="006D3589" w:rsidP="007C4D6A">
      <w:pPr>
        <w:pStyle w:val="ConsPlusNormal"/>
        <w:spacing w:before="220"/>
        <w:ind w:firstLine="540"/>
        <w:contextualSpacing/>
        <w:jc w:val="both"/>
        <w:rPr>
          <w:rFonts w:ascii="Liberation Serif" w:hAnsi="Liberation Serif" w:cs="Liberation Serif"/>
          <w:sz w:val="28"/>
          <w:szCs w:val="28"/>
        </w:rPr>
      </w:pPr>
      <w:bookmarkStart w:id="2" w:name="P70"/>
      <w:bookmarkEnd w:id="2"/>
      <w:r w:rsidRPr="00241B99">
        <w:rPr>
          <w:rFonts w:ascii="Liberation Serif" w:hAnsi="Liberation Serif" w:cs="Liberation Serif"/>
          <w:sz w:val="28"/>
          <w:szCs w:val="28"/>
        </w:rPr>
        <w:t xml:space="preserve">11. </w:t>
      </w:r>
      <w:r w:rsidR="007C4D6A" w:rsidRPr="00241B99">
        <w:rPr>
          <w:rFonts w:ascii="Liberation Serif" w:hAnsi="Liberation Serif" w:cs="Liberation Serif"/>
          <w:sz w:val="28"/>
          <w:szCs w:val="28"/>
        </w:rPr>
        <w:t xml:space="preserve">Решение об отнесении контролируемых лиц к определенной категории риска (за исключением категории низкого риска) утверждается нормативным правовым актом контрольного органа. </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 </w:t>
      </w:r>
      <w:r w:rsidR="007C4D6A" w:rsidRPr="00241B99">
        <w:rPr>
          <w:rFonts w:ascii="Liberation Serif" w:hAnsi="Liberation Serif" w:cs="Liberation Serif"/>
          <w:sz w:val="28"/>
          <w:szCs w:val="28"/>
        </w:rPr>
        <w:t>К</w:t>
      </w:r>
      <w:r w:rsidRPr="00241B99">
        <w:rPr>
          <w:rFonts w:ascii="Liberation Serif" w:hAnsi="Liberation Serif" w:cs="Liberation Serif"/>
          <w:sz w:val="28"/>
          <w:szCs w:val="28"/>
        </w:rPr>
        <w:t>атегории риска:</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 значительный риск;</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 умеренный риск;</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3) низкий риск.</w:t>
      </w:r>
    </w:p>
    <w:p w:rsidR="006D3589" w:rsidRPr="00241B99" w:rsidRDefault="006D3589" w:rsidP="007C4D6A">
      <w:pPr>
        <w:pStyle w:val="ConsPlusNormal"/>
        <w:spacing w:before="28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12. Критериями отнесения объекта контроля к категории риска является: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bookmarkStart w:id="3" w:name="P78"/>
      <w:bookmarkEnd w:id="3"/>
      <w:r w:rsidRPr="00241B99">
        <w:rPr>
          <w:rFonts w:ascii="Liberation Serif" w:hAnsi="Liberation Serif" w:cs="Liberation Serif"/>
          <w:sz w:val="28"/>
          <w:szCs w:val="28"/>
        </w:rPr>
        <w:t xml:space="preserve">1) для значительного риска - установление в течение 2 лет, предшествующих моменту отнесения Контрольным органом поднадзорного объекта к одной из </w:t>
      </w:r>
      <w:r w:rsidRPr="00241B99">
        <w:rPr>
          <w:rFonts w:ascii="Liberation Serif" w:hAnsi="Liberation Serif" w:cs="Liberation Serif"/>
          <w:sz w:val="28"/>
          <w:szCs w:val="28"/>
        </w:rPr>
        <w:lastRenderedPageBreak/>
        <w:t>категорий риска, факта причинения контролируемым лицом,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вреда лесам 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ином негативном воздействии на леса и (или) в нарушении правил пожарной безопасности в лесах, повлекшем возникновение лесного пожара;</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 для умеренного риска - привлечение в течение 2 лет, предшествующих моменту отнесения Контрольным органом поднадзорного объекта к одной из категорий риска, контролируемого лица,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p>
    <w:p w:rsidR="002339A1" w:rsidRPr="00241B99" w:rsidRDefault="006D3589" w:rsidP="002339A1">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3) для низкого риска - отсутствие обстоятельств, предусмотренных для значительного и умеренного риска.</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w:t>
      </w:r>
      <w:hyperlink w:anchor="P78" w:history="1">
        <w:r w:rsidRPr="00241B99">
          <w:rPr>
            <w:rFonts w:ascii="Liberation Serif" w:hAnsi="Liberation Serif" w:cs="Liberation Serif"/>
            <w:sz w:val="28"/>
            <w:szCs w:val="28"/>
          </w:rPr>
          <w:t>подпунктом 1</w:t>
        </w:r>
      </w:hyperlink>
      <w:r w:rsidRPr="00241B99">
        <w:rPr>
          <w:rFonts w:ascii="Liberation Serif" w:hAnsi="Liberation Serif" w:cs="Liberation Serif"/>
          <w:sz w:val="28"/>
          <w:szCs w:val="28"/>
        </w:rPr>
        <w:t xml:space="preserve"> настоящего пункта осуществляется согласно вступившему в законную силу постановления о назначении административного наказания, приговора суда и (или) иного судебного постановления.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13. Отнесение объекта контроля к категории риска и изменение присвоенной категории риска осуществляется решением руководителя (заместителя руководителя, ведающего вопросами муниципального лесного контроля) Контрольного органа по месту нахождения объекта контроля.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14. 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w:t>
      </w:r>
    </w:p>
    <w:p w:rsidR="00126BA7"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15. </w:t>
      </w:r>
      <w:r w:rsidR="00126BA7" w:rsidRPr="00241B99">
        <w:rPr>
          <w:rFonts w:ascii="Liberation Serif" w:hAnsi="Liberation Serif" w:cs="Liberation Serif"/>
          <w:sz w:val="28"/>
          <w:szCs w:val="28"/>
        </w:rPr>
        <w:t xml:space="preserve">В случае, если объект контроля не отнесен контрольным (надзорным) органом к определенной категории риска, он считается отнесенным к категории низкого </w:t>
      </w:r>
      <w:proofErr w:type="gramStart"/>
      <w:r w:rsidR="00126BA7" w:rsidRPr="00241B99">
        <w:rPr>
          <w:rFonts w:ascii="Liberation Serif" w:hAnsi="Liberation Serif" w:cs="Liberation Serif"/>
          <w:sz w:val="28"/>
          <w:szCs w:val="28"/>
        </w:rPr>
        <w:t>риска .</w:t>
      </w:r>
      <w:proofErr w:type="gramEnd"/>
    </w:p>
    <w:p w:rsidR="006D3589" w:rsidRPr="00241B99" w:rsidRDefault="006D3589" w:rsidP="00126BA7">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16. </w:t>
      </w:r>
      <w:r w:rsidR="00126BA7" w:rsidRPr="00241B99">
        <w:rPr>
          <w:rFonts w:ascii="Liberation Serif" w:hAnsi="Liberation Serif" w:cs="Liberation Serif"/>
          <w:sz w:val="28"/>
          <w:szCs w:val="28"/>
        </w:rPr>
        <w:t>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17. По запросу контролируемого лица орган муниципального контроля, в течение 15 календарных дней с момента получения запроса предоставляет контролируемому лицу информацию о присвоении ему категории риска, а также сведения, используемые при присвоении определенной категории риска.</w:t>
      </w:r>
    </w:p>
    <w:p w:rsidR="006D3589" w:rsidRPr="00241B99" w:rsidRDefault="006D3589" w:rsidP="001716F8">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18. Плановые контрольные мероприятия</w:t>
      </w:r>
      <w:r w:rsidR="00126BA7" w:rsidRPr="00241B99">
        <w:rPr>
          <w:rFonts w:ascii="Liberation Serif" w:hAnsi="Liberation Serif" w:cs="Liberation Serif"/>
          <w:sz w:val="28"/>
          <w:szCs w:val="28"/>
        </w:rPr>
        <w:t xml:space="preserve">, обязательные профилактические </w:t>
      </w:r>
      <w:r w:rsidR="00126BA7" w:rsidRPr="00241B99">
        <w:rPr>
          <w:rFonts w:ascii="Liberation Serif" w:hAnsi="Liberation Serif" w:cs="Liberation Serif"/>
          <w:sz w:val="28"/>
          <w:szCs w:val="28"/>
        </w:rPr>
        <w:lastRenderedPageBreak/>
        <w:t>визиты в отношении определенных категорий риска не проводятся.</w:t>
      </w:r>
      <w:r w:rsidRPr="00241B99">
        <w:rPr>
          <w:rFonts w:ascii="Liberation Serif" w:hAnsi="Liberation Serif" w:cs="Liberation Serif"/>
          <w:sz w:val="28"/>
          <w:szCs w:val="28"/>
        </w:rPr>
        <w:t xml:space="preserve"> </w:t>
      </w:r>
    </w:p>
    <w:p w:rsidR="006D3589" w:rsidRPr="00241B99" w:rsidRDefault="006D3589" w:rsidP="007C4D6A">
      <w:pPr>
        <w:pStyle w:val="ConsPlusNormal"/>
        <w:contextualSpacing/>
        <w:jc w:val="both"/>
        <w:rPr>
          <w:rFonts w:ascii="Liberation Serif" w:hAnsi="Liberation Serif" w:cs="Liberation Serif"/>
          <w:sz w:val="28"/>
          <w:szCs w:val="28"/>
        </w:rPr>
      </w:pPr>
    </w:p>
    <w:p w:rsidR="006D3589" w:rsidRPr="00241B99" w:rsidRDefault="006D3589" w:rsidP="007C4D6A">
      <w:pPr>
        <w:pStyle w:val="ConsPlusTitle"/>
        <w:contextualSpacing/>
        <w:jc w:val="center"/>
        <w:outlineLvl w:val="1"/>
        <w:rPr>
          <w:rFonts w:ascii="Liberation Serif" w:hAnsi="Liberation Serif" w:cs="Liberation Serif"/>
          <w:sz w:val="28"/>
          <w:szCs w:val="28"/>
        </w:rPr>
      </w:pPr>
      <w:r w:rsidRPr="00241B99">
        <w:rPr>
          <w:rFonts w:ascii="Liberation Serif" w:hAnsi="Liberation Serif" w:cs="Liberation Serif"/>
          <w:sz w:val="28"/>
          <w:szCs w:val="28"/>
        </w:rPr>
        <w:t>III. ПРОФИЛАКТИКА РИСКОВ ПРИЧИНЕНИЯ ВРЕДА (УЩЕРБА)</w:t>
      </w:r>
    </w:p>
    <w:p w:rsidR="006D3589" w:rsidRPr="00241B99" w:rsidRDefault="006D3589" w:rsidP="007C4D6A">
      <w:pPr>
        <w:pStyle w:val="ConsPlusTitle"/>
        <w:contextualSpacing/>
        <w:jc w:val="center"/>
        <w:rPr>
          <w:rFonts w:ascii="Liberation Serif" w:hAnsi="Liberation Serif" w:cs="Liberation Serif"/>
          <w:sz w:val="28"/>
          <w:szCs w:val="28"/>
        </w:rPr>
      </w:pPr>
      <w:r w:rsidRPr="00241B99">
        <w:rPr>
          <w:rFonts w:ascii="Liberation Serif" w:hAnsi="Liberation Serif" w:cs="Liberation Serif"/>
          <w:sz w:val="28"/>
          <w:szCs w:val="28"/>
        </w:rPr>
        <w:t>ОХРАНЯЕМЫМ ЗАКОНОМ ЦЕННОСТЯМ</w:t>
      </w:r>
    </w:p>
    <w:p w:rsidR="006D3589" w:rsidRPr="00241B99" w:rsidRDefault="006D3589" w:rsidP="007C4D6A">
      <w:pPr>
        <w:pStyle w:val="ConsPlusNormal"/>
        <w:contextualSpacing/>
        <w:jc w:val="both"/>
        <w:rPr>
          <w:rFonts w:ascii="Liberation Serif" w:hAnsi="Liberation Serif" w:cs="Liberation Serif"/>
          <w:sz w:val="28"/>
          <w:szCs w:val="28"/>
        </w:rPr>
      </w:pPr>
    </w:p>
    <w:p w:rsidR="006D3589" w:rsidRPr="00241B99" w:rsidRDefault="00174B87" w:rsidP="007C4D6A">
      <w:pPr>
        <w:pStyle w:val="ConsPlusNormal"/>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19</w:t>
      </w:r>
      <w:r w:rsidR="006D3589" w:rsidRPr="00241B99">
        <w:rPr>
          <w:rFonts w:ascii="Liberation Serif" w:hAnsi="Liberation Serif" w:cs="Liberation Serif"/>
          <w:sz w:val="28"/>
          <w:szCs w:val="28"/>
        </w:rPr>
        <w:t>. При осуществлении муниципального лесного контроля могут проводиться следующие виды профилактических мероприятий:</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 информирование;</w:t>
      </w:r>
    </w:p>
    <w:p w:rsidR="006D3589" w:rsidRPr="00241B99" w:rsidRDefault="006D3589" w:rsidP="00613200">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2) </w:t>
      </w:r>
      <w:r w:rsidR="00071C14" w:rsidRPr="00241B99">
        <w:rPr>
          <w:rFonts w:ascii="Liberation Serif" w:hAnsi="Liberation Serif" w:cs="Liberation Serif"/>
        </w:rPr>
        <w:t xml:space="preserve"> </w:t>
      </w:r>
      <w:r w:rsidR="00071C14" w:rsidRPr="00241B99">
        <w:rPr>
          <w:rFonts w:ascii="Liberation Serif" w:hAnsi="Liberation Serif" w:cs="Liberation Serif"/>
          <w:sz w:val="28"/>
          <w:szCs w:val="28"/>
        </w:rPr>
        <w:t>консультирование</w:t>
      </w:r>
      <w:r w:rsidRPr="00241B99">
        <w:rPr>
          <w:rFonts w:ascii="Liberation Serif" w:hAnsi="Liberation Serif" w:cs="Liberation Serif"/>
          <w:sz w:val="28"/>
          <w:szCs w:val="28"/>
        </w:rPr>
        <w:t>;</w:t>
      </w:r>
    </w:p>
    <w:p w:rsidR="006D3589" w:rsidRPr="00241B99" w:rsidRDefault="00613200"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3</w:t>
      </w:r>
      <w:r w:rsidR="006D3589" w:rsidRPr="00241B99">
        <w:rPr>
          <w:rFonts w:ascii="Liberation Serif" w:hAnsi="Liberation Serif" w:cs="Liberation Serif"/>
          <w:sz w:val="28"/>
          <w:szCs w:val="28"/>
        </w:rPr>
        <w:t>)</w:t>
      </w:r>
      <w:r w:rsidRPr="00241B99">
        <w:rPr>
          <w:rFonts w:ascii="Liberation Serif" w:hAnsi="Liberation Serif" w:cs="Liberation Serif"/>
          <w:sz w:val="28"/>
          <w:szCs w:val="28"/>
        </w:rPr>
        <w:t xml:space="preserve"> </w:t>
      </w:r>
      <w:r w:rsidR="00071C14" w:rsidRPr="00241B99">
        <w:rPr>
          <w:rFonts w:ascii="Liberation Serif" w:hAnsi="Liberation Serif" w:cs="Liberation Serif"/>
          <w:sz w:val="28"/>
          <w:szCs w:val="28"/>
        </w:rPr>
        <w:t>профилактический визит</w:t>
      </w:r>
      <w:r w:rsidR="001716F8" w:rsidRPr="00241B99">
        <w:rPr>
          <w:rFonts w:ascii="Liberation Serif" w:hAnsi="Liberation Serif" w:cs="Liberation Serif"/>
          <w:sz w:val="28"/>
          <w:szCs w:val="28"/>
        </w:rPr>
        <w:t>;</w:t>
      </w:r>
    </w:p>
    <w:p w:rsidR="001716F8" w:rsidRPr="00241B99" w:rsidRDefault="001716F8" w:rsidP="007C4D6A">
      <w:pPr>
        <w:pStyle w:val="ConsPlusNormal"/>
        <w:spacing w:before="220"/>
        <w:ind w:firstLine="540"/>
        <w:contextualSpacing/>
        <w:jc w:val="both"/>
        <w:rPr>
          <w:rFonts w:ascii="Liberation Serif" w:hAnsi="Liberation Serif" w:cs="Liberation Serif"/>
          <w:sz w:val="28"/>
          <w:szCs w:val="28"/>
        </w:rPr>
      </w:pPr>
      <w:proofErr w:type="gramStart"/>
      <w:r w:rsidRPr="00241B99">
        <w:rPr>
          <w:rFonts w:ascii="Liberation Serif" w:hAnsi="Liberation Serif" w:cs="Liberation Serif"/>
          <w:sz w:val="28"/>
          <w:szCs w:val="28"/>
        </w:rPr>
        <w:t>4)объявление</w:t>
      </w:r>
      <w:proofErr w:type="gramEnd"/>
      <w:r w:rsidRPr="00241B99">
        <w:rPr>
          <w:rFonts w:ascii="Liberation Serif" w:hAnsi="Liberation Serif" w:cs="Liberation Serif"/>
          <w:sz w:val="28"/>
          <w:szCs w:val="28"/>
        </w:rPr>
        <w:t xml:space="preserve"> предостережения</w:t>
      </w:r>
    </w:p>
    <w:p w:rsidR="006D3589" w:rsidRPr="00241B99" w:rsidRDefault="00174B87"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20</w:t>
      </w:r>
      <w:r w:rsidR="006D3589" w:rsidRPr="00241B99">
        <w:rPr>
          <w:rFonts w:ascii="Liberation Serif" w:hAnsi="Liberation Serif" w:cs="Liberation Serif"/>
          <w:sz w:val="28"/>
          <w:szCs w:val="28"/>
        </w:rPr>
        <w:t>. Информирование осуществляется посредством размещения соответствующих сведений на официальных сайтах Контрольных органов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D3589" w:rsidRPr="00241B99" w:rsidRDefault="006D3589" w:rsidP="001716F8">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w:t>
      </w:r>
      <w:r w:rsidR="00174B87" w:rsidRPr="00241B99">
        <w:rPr>
          <w:rFonts w:ascii="Liberation Serif" w:hAnsi="Liberation Serif" w:cs="Liberation Serif"/>
          <w:sz w:val="28"/>
          <w:szCs w:val="28"/>
        </w:rPr>
        <w:t>1</w:t>
      </w:r>
      <w:r w:rsidR="001716F8" w:rsidRPr="00241B99">
        <w:rPr>
          <w:rFonts w:ascii="Liberation Serif" w:hAnsi="Liberation Serif" w:cs="Liberation Serif"/>
          <w:sz w:val="28"/>
          <w:szCs w:val="28"/>
        </w:rPr>
        <w:t>.</w:t>
      </w:r>
      <w:r w:rsidRPr="00241B99">
        <w:rPr>
          <w:rFonts w:ascii="Liberation Serif" w:hAnsi="Liberation Serif" w:cs="Liberation Serif"/>
          <w:sz w:val="28"/>
          <w:szCs w:val="28"/>
        </w:rPr>
        <w:t xml:space="preserve"> </w:t>
      </w:r>
      <w:r w:rsidR="001716F8" w:rsidRPr="00241B99">
        <w:rPr>
          <w:rFonts w:ascii="Liberation Serif" w:hAnsi="Liberation Serif" w:cs="Liberation Serif"/>
          <w:sz w:val="28"/>
          <w:szCs w:val="28"/>
        </w:rPr>
        <w:t>Предостережение о недопустимости нарушения обязательных требований объявляется и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241B99">
        <w:rPr>
          <w:rFonts w:ascii="Liberation Serif" w:hAnsi="Liberation Serif" w:cs="Liberation Serif"/>
          <w:sz w:val="28"/>
          <w:szCs w:val="28"/>
        </w:rPr>
        <w:t>.</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w:t>
      </w:r>
      <w:r w:rsidR="00174B87" w:rsidRPr="00241B99">
        <w:rPr>
          <w:rFonts w:ascii="Liberation Serif" w:hAnsi="Liberation Serif" w:cs="Liberation Serif"/>
          <w:sz w:val="28"/>
          <w:szCs w:val="28"/>
        </w:rPr>
        <w:t>2</w:t>
      </w:r>
      <w:r w:rsidRPr="00241B99">
        <w:rPr>
          <w:rFonts w:ascii="Liberation Serif" w:hAnsi="Liberation Serif" w:cs="Liberation Serif"/>
          <w:sz w:val="28"/>
          <w:szCs w:val="28"/>
        </w:rPr>
        <w:t>. Контролируемое лицо в течение 15 календарных дней с момента получения предостережения вправе подать в Контрольный орган, объявивший предостережение, возражение в отношении указанного предостережения, содержащее следующие сведения: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наименование Контрольного органа, в который направляется возражение;</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proofErr w:type="gramStart"/>
      <w:r w:rsidRPr="00241B99">
        <w:rPr>
          <w:rFonts w:ascii="Liberation Serif" w:hAnsi="Liberation Serif" w:cs="Liberation Serif"/>
          <w:sz w:val="28"/>
          <w:szCs w:val="28"/>
        </w:rPr>
        <w:t>наименование</w:t>
      </w:r>
      <w:proofErr w:type="gramEnd"/>
      <w:r w:rsidRPr="00241B99">
        <w:rPr>
          <w:rFonts w:ascii="Liberation Serif" w:hAnsi="Liberation Serif" w:cs="Liberation Serif"/>
          <w:sz w:val="28"/>
          <w:szCs w:val="28"/>
        </w:rPr>
        <w:t xml:space="preserve">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идентификационный номер налогоплательщика - юридического лица, индивидуального предпринимателя, гражданина;</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дату и номер предостережения;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proofErr w:type="gramStart"/>
      <w:r w:rsidRPr="00241B99">
        <w:rPr>
          <w:rFonts w:ascii="Liberation Serif" w:hAnsi="Liberation Serif" w:cs="Liberation Serif"/>
          <w:sz w:val="28"/>
          <w:szCs w:val="28"/>
        </w:rPr>
        <w:t>доводы</w:t>
      </w:r>
      <w:proofErr w:type="gramEnd"/>
      <w:r w:rsidRPr="00241B99">
        <w:rPr>
          <w:rFonts w:ascii="Liberation Serif" w:hAnsi="Liberation Serif" w:cs="Liberation Serif"/>
          <w:sz w:val="28"/>
          <w:szCs w:val="28"/>
        </w:rPr>
        <w:t>, на основании которых контролируемое лицо не согласно с объявленным предостережением;</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дату получения предостережения контролируемым лицом;</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lastRenderedPageBreak/>
        <w:t>личную подпись и дату.</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w:t>
      </w:r>
      <w:r w:rsidR="00174B87" w:rsidRPr="00241B99">
        <w:rPr>
          <w:rFonts w:ascii="Liberation Serif" w:hAnsi="Liberation Serif" w:cs="Liberation Serif"/>
          <w:sz w:val="28"/>
          <w:szCs w:val="28"/>
        </w:rPr>
        <w:t>3</w:t>
      </w:r>
      <w:r w:rsidRPr="00241B99">
        <w:rPr>
          <w:rFonts w:ascii="Liberation Serif" w:hAnsi="Liberation Serif" w:cs="Liberation Serif"/>
          <w:sz w:val="28"/>
          <w:szCs w:val="28"/>
        </w:rPr>
        <w:t>. Органы муниципального контроля в течение 30 календарных дней со дня регистрации возражения: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Контрольного представителя;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4) направляют письменный ответ по существу поставленных в возражении вопросов.</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Повторно направленные возражения по тем же основаниям не рассматриваются органом муниципального контроля.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w:t>
      </w:r>
      <w:r w:rsidR="00174B87" w:rsidRPr="00241B99">
        <w:rPr>
          <w:rFonts w:ascii="Liberation Serif" w:hAnsi="Liberation Serif" w:cs="Liberation Serif"/>
          <w:sz w:val="28"/>
          <w:szCs w:val="28"/>
        </w:rPr>
        <w:t>4</w:t>
      </w:r>
      <w:r w:rsidRPr="00241B99">
        <w:rPr>
          <w:rFonts w:ascii="Liberation Serif" w:hAnsi="Liberation Serif" w:cs="Liberation Serif"/>
          <w:sz w:val="28"/>
          <w:szCs w:val="28"/>
        </w:rPr>
        <w:t>. По результатам рассмотрения возражения орган муниципального контроля принимает одно из следующих решений:</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 удовлетворяет возражение в форме отмены объявленного предостережения;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 отказывает в удовлетворении возражения.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Мотивированный ответ о результатах рассмотрения возражения орган муниципального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w:t>
      </w:r>
      <w:r w:rsidR="00174B87" w:rsidRPr="00241B99">
        <w:rPr>
          <w:rFonts w:ascii="Liberation Serif" w:hAnsi="Liberation Serif" w:cs="Liberation Serif"/>
          <w:sz w:val="28"/>
          <w:szCs w:val="28"/>
        </w:rPr>
        <w:t>5</w:t>
      </w:r>
      <w:r w:rsidRPr="00241B99">
        <w:rPr>
          <w:rFonts w:ascii="Liberation Serif" w:hAnsi="Liberation Serif" w:cs="Liberation Serif"/>
          <w:sz w:val="28"/>
          <w:szCs w:val="28"/>
        </w:rPr>
        <w:t>. Консультирование осуществляется по обращениям контролируемых лиц и их представителей.</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В ходе консультирования даются разъяснения по вопросам, связанным с организацией и осуществлением муниципального лесного контроля.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Консультирование осуществляется без взимания платы.</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Консультирование может осуществляться должностными лицами органа муниципального контроля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Консультирование осуществляется по следующим вопросам:</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разъяснение положений нормативных правовых актов, регламентирующих порядок осуществления муниципального лесного контроля;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порядок обжалования решений Контрольных органов, действий (бездействия) должностных лиц органа муниципального контроля.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По однотипным обращениям контролируемых лиц и их представителей по </w:t>
      </w:r>
      <w:r w:rsidRPr="00241B99">
        <w:rPr>
          <w:rFonts w:ascii="Liberation Serif" w:hAnsi="Liberation Serif" w:cs="Liberation Serif"/>
          <w:sz w:val="28"/>
          <w:szCs w:val="28"/>
        </w:rPr>
        <w:lastRenderedPageBreak/>
        <w:t xml:space="preserve">указанным вопросам, консультирование осуществляется посредством размещения на официальном сайте </w:t>
      </w:r>
      <w:proofErr w:type="gramStart"/>
      <w:r w:rsidRPr="00241B99">
        <w:rPr>
          <w:rFonts w:ascii="Liberation Serif" w:hAnsi="Liberation Serif" w:cs="Liberation Serif"/>
          <w:sz w:val="28"/>
          <w:szCs w:val="28"/>
        </w:rPr>
        <w:t>контрольного  органа</w:t>
      </w:r>
      <w:proofErr w:type="gramEnd"/>
      <w:r w:rsidRPr="00241B99">
        <w:rPr>
          <w:rFonts w:ascii="Liberation Serif" w:hAnsi="Liberation Serif" w:cs="Liberation Serif"/>
          <w:sz w:val="28"/>
          <w:szCs w:val="28"/>
        </w:rPr>
        <w:t xml:space="preserve"> в сети Интернет письменного разъяснения, подписанного Контрольным должностным лицом Контрольного органа.</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органа муниципального контроля в сети Интернет.</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Время консультирования при личном обращении составляет 10 минут.</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Консультирование контролируемых лиц при личном обращении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Контролируемым лицам, желающим получить консультацию по вопросам, связанным с организацией и осуществлением муниципального лесного контроля, предоставляется право ее получения в порядке очереди.</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Срок ожидания в очереди при личном обращении контролируемых лиц не должен превышать 15 минут.</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Должностное лицо, осуществляющее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и порядке обращения в этот орган.</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При консультировании в письменной форме должны соблюдаться требования, установленные Федеральным </w:t>
      </w:r>
      <w:hyperlink r:id="rId12" w:history="1">
        <w:r w:rsidRPr="00241B99">
          <w:rPr>
            <w:rFonts w:ascii="Liberation Serif" w:hAnsi="Liberation Serif" w:cs="Liberation Serif"/>
            <w:sz w:val="28"/>
            <w:szCs w:val="28"/>
          </w:rPr>
          <w:t>законом</w:t>
        </w:r>
      </w:hyperlink>
      <w:r w:rsidRPr="00241B99">
        <w:rPr>
          <w:rFonts w:ascii="Liberation Serif" w:hAnsi="Liberation Serif" w:cs="Liberation Serif"/>
          <w:sz w:val="28"/>
          <w:szCs w:val="28"/>
        </w:rPr>
        <w:t xml:space="preserve"> от 02.05.2006 N 59-ФЗ "О порядке рассмотрения обращений граждан Российской Федерации".</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При осуществлении консультирования соблюдается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w:t>
      </w:r>
      <w:hyperlink r:id="rId13" w:history="1">
        <w:r w:rsidRPr="00241B99">
          <w:rPr>
            <w:rFonts w:ascii="Liberation Serif" w:hAnsi="Liberation Serif" w:cs="Liberation Serif"/>
            <w:sz w:val="28"/>
            <w:szCs w:val="28"/>
          </w:rPr>
          <w:t>законом</w:t>
        </w:r>
      </w:hyperlink>
      <w:r w:rsidRPr="00241B99">
        <w:rPr>
          <w:rFonts w:ascii="Liberation Serif" w:hAnsi="Liberation Serif" w:cs="Liberation Serif"/>
          <w:sz w:val="28"/>
          <w:szCs w:val="28"/>
        </w:rPr>
        <w:t xml:space="preserve"> "О государственном контроле (надзоре) и муниципальном контроле в Российской Федерации".</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указанных выше.</w:t>
      </w:r>
    </w:p>
    <w:p w:rsidR="006D3589" w:rsidRPr="00241B99" w:rsidRDefault="006D3589" w:rsidP="0064459E">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Учет консультирований осуществляется Контрольным органом путем ведения журнала учета консультирований (на бумажном носителе либо в электронном виде), по форме, обеспечивающей учет вышеуказанной информации.</w:t>
      </w:r>
    </w:p>
    <w:p w:rsidR="00071C14" w:rsidRPr="00241B99" w:rsidRDefault="00071C14" w:rsidP="00071C14">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2</w:t>
      </w:r>
      <w:r w:rsidR="00174B87" w:rsidRPr="00241B99">
        <w:rPr>
          <w:rFonts w:ascii="Liberation Serif" w:hAnsi="Liberation Serif" w:cs="Liberation Serif"/>
          <w:sz w:val="28"/>
          <w:szCs w:val="28"/>
        </w:rPr>
        <w:t>6</w:t>
      </w:r>
      <w:r w:rsidRPr="00241B99">
        <w:rPr>
          <w:rFonts w:ascii="Liberation Serif" w:hAnsi="Liberation Serif" w:cs="Liberation Serif"/>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DF02AB" w:rsidRPr="00241B99">
        <w:rPr>
          <w:rFonts w:ascii="Liberation Serif" w:hAnsi="Liberation Serif" w:cs="Liberation Serif"/>
          <w:sz w:val="28"/>
          <w:szCs w:val="28"/>
        </w:rPr>
        <w:t>, а также с использованием мобильного приложения "Инспектор"</w:t>
      </w:r>
      <w:r w:rsidRPr="00241B99">
        <w:rPr>
          <w:rFonts w:ascii="Liberation Serif" w:hAnsi="Liberation Serif" w:cs="Liberation Serif"/>
          <w:sz w:val="28"/>
          <w:szCs w:val="28"/>
        </w:rPr>
        <w:t xml:space="preserve"> (при наличии возможности).</w:t>
      </w:r>
    </w:p>
    <w:p w:rsidR="00071C14" w:rsidRPr="00241B99" w:rsidRDefault="00043031" w:rsidP="00043031">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рекомендуемых способах снижения категории риска, о видах, содержании и об интенсивности мероприятий, проводимых в отношении объекта контроля исходя из </w:t>
      </w:r>
      <w:r w:rsidRPr="00241B99">
        <w:rPr>
          <w:rFonts w:ascii="Liberation Serif" w:hAnsi="Liberation Serif" w:cs="Liberation Serif"/>
          <w:sz w:val="28"/>
          <w:szCs w:val="28"/>
        </w:rPr>
        <w:lastRenderedPageBreak/>
        <w:t>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проводится оценка уровня соблюдения контролируемым лицом обязательных требований</w:t>
      </w:r>
      <w:r w:rsidR="00071C14" w:rsidRPr="00241B99">
        <w:rPr>
          <w:rFonts w:ascii="Liberation Serif" w:hAnsi="Liberation Serif" w:cs="Liberation Serif"/>
          <w:sz w:val="28"/>
          <w:szCs w:val="28"/>
        </w:rPr>
        <w:t>.</w:t>
      </w:r>
    </w:p>
    <w:p w:rsidR="005A4DA0" w:rsidRPr="00241B99" w:rsidRDefault="005A4DA0" w:rsidP="005A4DA0">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25784" w:rsidRPr="00241B99" w:rsidRDefault="005A4DA0" w:rsidP="005A4DA0">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w:t>
      </w:r>
      <w:r w:rsidR="00D25784" w:rsidRPr="00241B99">
        <w:rPr>
          <w:rFonts w:ascii="Liberation Serif" w:hAnsi="Liberation Serif" w:cs="Liberation Serif"/>
          <w:sz w:val="28"/>
          <w:szCs w:val="28"/>
        </w:rPr>
        <w:t>.</w:t>
      </w:r>
    </w:p>
    <w:p w:rsidR="00043031" w:rsidRPr="00241B99" w:rsidRDefault="00043031" w:rsidP="00043031">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Контролируемое лицо вправе отказаться от проведения профилактического визита, уведомив об этом контрольный орган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три рабочих дня до даты его проведения.</w:t>
      </w:r>
    </w:p>
    <w:p w:rsidR="00043031" w:rsidRPr="00241B99" w:rsidRDefault="00043031" w:rsidP="00043031">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Срок проведения профилактического визита не может превышать один рабочий день.</w:t>
      </w:r>
    </w:p>
    <w:p w:rsidR="00043031" w:rsidRPr="00241B99" w:rsidRDefault="005A4DA0" w:rsidP="00043031">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r w:rsidR="00043031" w:rsidRPr="00241B99">
        <w:rPr>
          <w:rFonts w:ascii="Liberation Serif" w:hAnsi="Liberation Serif" w:cs="Liberation Serif"/>
          <w:sz w:val="28"/>
          <w:szCs w:val="28"/>
        </w:rPr>
        <w:t>. Разъяснения, полученные контролируемым лицом в ходе профилактического визита, носят рекомендательный характер.</w:t>
      </w:r>
    </w:p>
    <w:p w:rsidR="00043031" w:rsidRPr="00241B99" w:rsidRDefault="00043031" w:rsidP="00043031">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 в том числе через информационную систему "Единый портал государственных и муниципальных услуг (функций)".</w:t>
      </w:r>
    </w:p>
    <w:p w:rsidR="00043031" w:rsidRPr="00241B99" w:rsidRDefault="00E94E94" w:rsidP="00E94E94">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2</w:t>
      </w:r>
      <w:r w:rsidR="00174B87" w:rsidRPr="00241B99">
        <w:rPr>
          <w:rFonts w:ascii="Liberation Serif" w:hAnsi="Liberation Serif" w:cs="Liberation Serif"/>
          <w:sz w:val="28"/>
          <w:szCs w:val="28"/>
        </w:rPr>
        <w:t>7</w:t>
      </w:r>
      <w:r w:rsidRPr="00241B99">
        <w:rPr>
          <w:rFonts w:ascii="Liberation Serif" w:hAnsi="Liberation Serif" w:cs="Liberation Serif"/>
          <w:sz w:val="28"/>
          <w:szCs w:val="28"/>
        </w:rPr>
        <w:t xml:space="preserve">. </w:t>
      </w:r>
      <w:r w:rsidR="00043031" w:rsidRPr="00241B99">
        <w:rPr>
          <w:rFonts w:ascii="Liberation Serif" w:hAnsi="Liberation Serif" w:cs="Liberation Serif"/>
          <w:sz w:val="28"/>
          <w:szCs w:val="28"/>
        </w:rPr>
        <w:t>Обязательный профилактический визит проводится в отношении контролируемого лица, впервые приступающего к осуществлению своей деятельности.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5 статьи 21 Закона N 248-ФЗ.</w:t>
      </w:r>
    </w:p>
    <w:p w:rsidR="00E94E94" w:rsidRPr="00241B99" w:rsidRDefault="00E94E94" w:rsidP="00E94E94">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Обязательный профилактический визит не предусматривает отказ контролируемого лица от его проведения.</w:t>
      </w:r>
    </w:p>
    <w:p w:rsidR="00071C14" w:rsidRPr="00241B99" w:rsidRDefault="00043031" w:rsidP="00043031">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8704B" w:rsidRPr="00241B99" w:rsidRDefault="00E8704B" w:rsidP="00E03E87">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Срок проведения обязательного профилактического визита не может превышать десять раб</w:t>
      </w:r>
      <w:r w:rsidR="00E03E87" w:rsidRPr="00241B99">
        <w:rPr>
          <w:rFonts w:ascii="Liberation Serif" w:hAnsi="Liberation Serif" w:cs="Liberation Serif"/>
          <w:sz w:val="28"/>
          <w:szCs w:val="28"/>
        </w:rPr>
        <w:t xml:space="preserve">очих дней и может быть продлен </w:t>
      </w:r>
      <w:r w:rsidRPr="00241B99">
        <w:rPr>
          <w:rFonts w:ascii="Liberation Serif" w:hAnsi="Liberation Serif" w:cs="Liberation Serif"/>
          <w:sz w:val="28"/>
          <w:szCs w:val="28"/>
        </w:rPr>
        <w:t xml:space="preserve">на срок, необходимый для проведения экспертизы, испытаний. </w:t>
      </w:r>
    </w:p>
    <w:p w:rsidR="00E8704B" w:rsidRPr="00241B99" w:rsidRDefault="00E8704B" w:rsidP="00E03E87">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lastRenderedPageBreak/>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w:t>
      </w:r>
      <w:r w:rsidR="00E03E87" w:rsidRPr="00241B99">
        <w:rPr>
          <w:rFonts w:ascii="Liberation Serif" w:hAnsi="Liberation Serif" w:cs="Liberation Serif"/>
          <w:sz w:val="28"/>
          <w:szCs w:val="28"/>
        </w:rPr>
        <w:t xml:space="preserve">ного профилактического визита) </w:t>
      </w:r>
      <w:r w:rsidRPr="00241B99">
        <w:rPr>
          <w:rFonts w:ascii="Liberation Serif" w:hAnsi="Liberation Serif" w:cs="Liberation Serif"/>
          <w:sz w:val="28"/>
          <w:szCs w:val="28"/>
        </w:rPr>
        <w:t xml:space="preserve">в порядке, предусмотренном статьей 90 </w:t>
      </w:r>
      <w:r w:rsidR="00E03E87" w:rsidRPr="00241B99">
        <w:rPr>
          <w:rFonts w:ascii="Liberation Serif" w:hAnsi="Liberation Serif" w:cs="Liberation Serif"/>
          <w:sz w:val="28"/>
          <w:szCs w:val="28"/>
        </w:rPr>
        <w:t xml:space="preserve">Закона N 248-ФЗ </w:t>
      </w:r>
      <w:r w:rsidRPr="00241B99">
        <w:rPr>
          <w:rFonts w:ascii="Liberation Serif" w:hAnsi="Liberation Serif" w:cs="Liberation Serif"/>
          <w:sz w:val="28"/>
          <w:szCs w:val="28"/>
        </w:rPr>
        <w:t xml:space="preserve">для контрольных мероприятий. </w:t>
      </w:r>
    </w:p>
    <w:p w:rsidR="00E8704B" w:rsidRPr="00241B99" w:rsidRDefault="00E8704B" w:rsidP="00E03E87">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Контролируемое лицо или его представител</w:t>
      </w:r>
      <w:r w:rsidR="00E03E87" w:rsidRPr="00241B99">
        <w:rPr>
          <w:rFonts w:ascii="Liberation Serif" w:hAnsi="Liberation Serif" w:cs="Liberation Serif"/>
          <w:sz w:val="28"/>
          <w:szCs w:val="28"/>
        </w:rPr>
        <w:t xml:space="preserve">ь знакомится </w:t>
      </w:r>
      <w:r w:rsidRPr="00241B99">
        <w:rPr>
          <w:rFonts w:ascii="Liberation Serif" w:hAnsi="Liberation Serif" w:cs="Liberation Serif"/>
          <w:sz w:val="28"/>
          <w:szCs w:val="28"/>
        </w:rPr>
        <w:t xml:space="preserve">с содержанием акта обязательного профилактического визита в порядке, предусмотренном статьей 88 </w:t>
      </w:r>
      <w:r w:rsidR="00E03E87" w:rsidRPr="00241B99">
        <w:rPr>
          <w:rFonts w:ascii="Liberation Serif" w:hAnsi="Liberation Serif" w:cs="Liberation Serif"/>
          <w:sz w:val="28"/>
          <w:szCs w:val="28"/>
        </w:rPr>
        <w:t xml:space="preserve">Закона N 248-ФЗ </w:t>
      </w:r>
      <w:r w:rsidRPr="00241B99">
        <w:rPr>
          <w:rFonts w:ascii="Liberation Serif" w:hAnsi="Liberation Serif" w:cs="Liberation Serif"/>
          <w:sz w:val="28"/>
          <w:szCs w:val="28"/>
        </w:rPr>
        <w:t>для контрольных мероприятий.</w:t>
      </w:r>
    </w:p>
    <w:p w:rsidR="00E8704B" w:rsidRPr="00241B99" w:rsidRDefault="00E8704B" w:rsidP="00E03E87">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w:t>
      </w:r>
      <w:r w:rsidR="00E03E87" w:rsidRPr="00241B99">
        <w:rPr>
          <w:rFonts w:ascii="Liberation Serif" w:hAnsi="Liberation Serif" w:cs="Liberation Serif"/>
          <w:sz w:val="28"/>
          <w:szCs w:val="28"/>
        </w:rPr>
        <w:t>Закона N 248-ФЗ</w:t>
      </w:r>
      <w:r w:rsidRPr="00241B99">
        <w:rPr>
          <w:rFonts w:ascii="Liberation Serif" w:hAnsi="Liberation Serif" w:cs="Liberation Serif"/>
          <w:sz w:val="28"/>
          <w:szCs w:val="28"/>
        </w:rPr>
        <w:t xml:space="preserve"> для контрольных мероприятий.</w:t>
      </w:r>
    </w:p>
    <w:p w:rsidR="00E8704B" w:rsidRPr="00241B99" w:rsidRDefault="00E8704B" w:rsidP="00E03E87">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 xml:space="preserve">В случае невозможности проведения обязательного профилактического визита уполномоченное должностное лицо контрольного органа </w:t>
      </w:r>
      <w:r w:rsidR="00E03E87" w:rsidRPr="00241B99">
        <w:rPr>
          <w:rFonts w:ascii="Liberation Serif" w:hAnsi="Liberation Serif" w:cs="Liberation Serif"/>
          <w:sz w:val="28"/>
          <w:szCs w:val="28"/>
        </w:rPr>
        <w:t xml:space="preserve">вправе не позднее трех месяцев </w:t>
      </w:r>
      <w:r w:rsidRPr="00241B99">
        <w:rPr>
          <w:rFonts w:ascii="Liberation Serif" w:hAnsi="Liberation Serif" w:cs="Liberation Serif"/>
          <w:sz w:val="28"/>
          <w:szCs w:val="28"/>
        </w:rPr>
        <w:t>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03E87" w:rsidRPr="00241B99" w:rsidRDefault="00E8704B" w:rsidP="00E03E87">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w:t>
      </w:r>
      <w:r w:rsidR="00E03E87" w:rsidRPr="00241B99">
        <w:rPr>
          <w:rFonts w:ascii="Liberation Serif" w:hAnsi="Liberation Serif" w:cs="Liberation Serif"/>
          <w:sz w:val="28"/>
          <w:szCs w:val="28"/>
        </w:rPr>
        <w:t>90</w:t>
      </w:r>
      <w:r w:rsidR="00E03E87" w:rsidRPr="00241B99">
        <w:rPr>
          <w:rFonts w:ascii="Liberation Serif" w:hAnsi="Liberation Serif" w:cs="Liberation Serif"/>
          <w:sz w:val="28"/>
          <w:szCs w:val="28"/>
          <w:vertAlign w:val="superscript"/>
        </w:rPr>
        <w:t>1</w:t>
      </w:r>
      <w:r w:rsidRPr="00241B99">
        <w:rPr>
          <w:rFonts w:ascii="Liberation Serif" w:hAnsi="Liberation Serif" w:cs="Liberation Serif"/>
          <w:sz w:val="28"/>
          <w:szCs w:val="28"/>
        </w:rPr>
        <w:t xml:space="preserve"> </w:t>
      </w:r>
      <w:r w:rsidR="00E03E87" w:rsidRPr="00241B99">
        <w:rPr>
          <w:rFonts w:ascii="Liberation Serif" w:hAnsi="Liberation Serif" w:cs="Liberation Serif"/>
          <w:sz w:val="28"/>
          <w:szCs w:val="28"/>
        </w:rPr>
        <w:t xml:space="preserve">Закона N 248-ФЗ. </w:t>
      </w:r>
    </w:p>
    <w:p w:rsidR="00E94E94" w:rsidRPr="00241B99" w:rsidRDefault="00E94E94" w:rsidP="00E03E87">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2</w:t>
      </w:r>
      <w:r w:rsidR="00174B87" w:rsidRPr="00241B99">
        <w:rPr>
          <w:rFonts w:ascii="Liberation Serif" w:hAnsi="Liberation Serif" w:cs="Liberation Serif"/>
          <w:sz w:val="28"/>
          <w:szCs w:val="28"/>
        </w:rPr>
        <w:t>8</w:t>
      </w:r>
      <w:r w:rsidRPr="00241B99">
        <w:rPr>
          <w:rFonts w:ascii="Liberation Serif" w:hAnsi="Liberation Serif" w:cs="Liberation Serif"/>
          <w:sz w:val="28"/>
          <w:szCs w:val="28"/>
        </w:rPr>
        <w:t>. Контролируемое лицо имеет возможность оценить качество профилактического визита, проведенного контрольным органом, через единый портал государственных и муниципальных услуг.</w:t>
      </w:r>
    </w:p>
    <w:p w:rsidR="005A4DA0" w:rsidRPr="00241B99" w:rsidRDefault="005A4DA0" w:rsidP="00E03E87">
      <w:pPr>
        <w:autoSpaceDE w:val="0"/>
        <w:autoSpaceDN w:val="0"/>
        <w:adjustRightInd w:val="0"/>
        <w:spacing w:after="0" w:line="240" w:lineRule="auto"/>
        <w:ind w:firstLine="540"/>
        <w:jc w:val="both"/>
        <w:rPr>
          <w:rFonts w:ascii="Liberation Serif" w:hAnsi="Liberation Serif" w:cs="Liberation Serif"/>
          <w:sz w:val="28"/>
          <w:szCs w:val="28"/>
        </w:rPr>
      </w:pPr>
    </w:p>
    <w:p w:rsidR="006D3589" w:rsidRPr="00241B99" w:rsidRDefault="006D3589" w:rsidP="0058639B">
      <w:pPr>
        <w:autoSpaceDE w:val="0"/>
        <w:autoSpaceDN w:val="0"/>
        <w:adjustRightInd w:val="0"/>
        <w:spacing w:after="0" w:line="240" w:lineRule="auto"/>
        <w:ind w:firstLine="540"/>
        <w:jc w:val="center"/>
        <w:rPr>
          <w:rFonts w:ascii="Liberation Serif" w:hAnsi="Liberation Serif" w:cs="Liberation Serif"/>
          <w:sz w:val="28"/>
          <w:szCs w:val="28"/>
        </w:rPr>
      </w:pPr>
      <w:r w:rsidRPr="00241B99">
        <w:rPr>
          <w:rFonts w:ascii="Liberation Serif" w:hAnsi="Liberation Serif" w:cs="Liberation Serif"/>
          <w:sz w:val="28"/>
          <w:szCs w:val="28"/>
        </w:rPr>
        <w:t xml:space="preserve">IV. ОСУЩЕСТВЛЕНИЕ </w:t>
      </w:r>
      <w:r w:rsidR="00433F70" w:rsidRPr="00241B99">
        <w:rPr>
          <w:rFonts w:ascii="Liberation Serif" w:hAnsi="Liberation Serif" w:cs="Liberation Serif"/>
          <w:sz w:val="28"/>
          <w:szCs w:val="28"/>
        </w:rPr>
        <w:t>МУНИЦИПАЛЬНОГО ЛЕСНОГО КОНТРОЛЯ</w:t>
      </w:r>
    </w:p>
    <w:p w:rsidR="006D3589" w:rsidRPr="00241B99" w:rsidRDefault="007D4A53" w:rsidP="007C4D6A">
      <w:pPr>
        <w:pStyle w:val="ConsPlusNormal"/>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29</w:t>
      </w:r>
      <w:r w:rsidR="006D3589" w:rsidRPr="00241B99">
        <w:rPr>
          <w:rFonts w:ascii="Liberation Serif" w:hAnsi="Liberation Serif" w:cs="Liberation Serif"/>
          <w:sz w:val="28"/>
          <w:szCs w:val="28"/>
        </w:rPr>
        <w:t>. Контрольные органы осуществляют муниципальный лесной контроль посредством проведения:</w:t>
      </w:r>
    </w:p>
    <w:p w:rsidR="006D3589" w:rsidRPr="00241B99" w:rsidRDefault="00445357"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w:t>
      </w:r>
      <w:r w:rsidR="006D3589" w:rsidRPr="00241B99">
        <w:rPr>
          <w:rFonts w:ascii="Liberation Serif" w:hAnsi="Liberation Serif" w:cs="Liberation Serif"/>
          <w:sz w:val="28"/>
          <w:szCs w:val="28"/>
        </w:rPr>
        <w:t>) контрольных мероприятий, проводимых с взаимодействием с контролируемым лицом;</w:t>
      </w:r>
    </w:p>
    <w:p w:rsidR="006D3589" w:rsidRPr="00241B99" w:rsidRDefault="00445357"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w:t>
      </w:r>
      <w:r w:rsidR="006D3589" w:rsidRPr="00241B99">
        <w:rPr>
          <w:rFonts w:ascii="Liberation Serif" w:hAnsi="Liberation Serif" w:cs="Liberation Serif"/>
          <w:sz w:val="28"/>
          <w:szCs w:val="28"/>
        </w:rPr>
        <w:t>) контрольных мероприятий, проводимых без взаимодействия с контролируемым лицом.</w:t>
      </w:r>
    </w:p>
    <w:p w:rsidR="006D3589" w:rsidRPr="00241B99" w:rsidRDefault="007D4A53"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3</w:t>
      </w:r>
      <w:r w:rsidR="00E94E94" w:rsidRPr="00241B99">
        <w:rPr>
          <w:rFonts w:ascii="Liberation Serif" w:hAnsi="Liberation Serif" w:cs="Liberation Serif"/>
          <w:sz w:val="28"/>
          <w:szCs w:val="28"/>
        </w:rPr>
        <w:t>1</w:t>
      </w:r>
      <w:r w:rsidR="006D3589" w:rsidRPr="00241B99">
        <w:rPr>
          <w:rFonts w:ascii="Liberation Serif" w:hAnsi="Liberation Serif" w:cs="Liberation Serif"/>
          <w:sz w:val="28"/>
          <w:szCs w:val="28"/>
        </w:rPr>
        <w:t>. Контрольные мероприятия проводятся в плановой и внеплановой форме.</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3</w:t>
      </w:r>
      <w:r w:rsidR="00E94E94" w:rsidRPr="00241B99">
        <w:rPr>
          <w:rFonts w:ascii="Liberation Serif" w:hAnsi="Liberation Serif" w:cs="Liberation Serif"/>
          <w:sz w:val="28"/>
          <w:szCs w:val="28"/>
        </w:rPr>
        <w:t>2</w:t>
      </w:r>
      <w:r w:rsidRPr="00241B99">
        <w:rPr>
          <w:rFonts w:ascii="Liberation Serif" w:hAnsi="Liberation Serif" w:cs="Liberation Serif"/>
          <w:sz w:val="28"/>
          <w:szCs w:val="28"/>
        </w:rPr>
        <w:t>. В плановой форме проводятся: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 инспекционный визит;</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 рейдовый осмотр;</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3) документарная проверка;</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4) выездная проверка.</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3</w:t>
      </w:r>
      <w:r w:rsidR="0058397B" w:rsidRPr="00241B99">
        <w:rPr>
          <w:rFonts w:ascii="Liberation Serif" w:hAnsi="Liberation Serif" w:cs="Liberation Serif"/>
          <w:sz w:val="28"/>
          <w:szCs w:val="28"/>
        </w:rPr>
        <w:t>1</w:t>
      </w:r>
      <w:r w:rsidRPr="00241B99">
        <w:rPr>
          <w:rFonts w:ascii="Liberation Serif" w:hAnsi="Liberation Serif" w:cs="Liberation Serif"/>
          <w:sz w:val="28"/>
          <w:szCs w:val="28"/>
        </w:rPr>
        <w:t>. Во внеплановой форме проводятся: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 инспекционный визит;</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 рейдовый осмотр;</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3) выездная проверка;</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4) наблюдение за соблюдением обязательных требований (мониторинг безопасности);</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5) выездное обследование.</w:t>
      </w:r>
    </w:p>
    <w:p w:rsidR="00E94E94" w:rsidRPr="00241B99" w:rsidRDefault="00E94E94"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lastRenderedPageBreak/>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D3589" w:rsidRPr="00241B99" w:rsidRDefault="0064459E" w:rsidP="007C4D6A">
      <w:pPr>
        <w:pStyle w:val="ConsPlusNormal"/>
        <w:spacing w:before="220"/>
        <w:ind w:firstLine="540"/>
        <w:contextualSpacing/>
        <w:jc w:val="both"/>
        <w:rPr>
          <w:rFonts w:ascii="Liberation Serif" w:hAnsi="Liberation Serif" w:cs="Liberation Serif"/>
          <w:sz w:val="28"/>
          <w:szCs w:val="28"/>
        </w:rPr>
      </w:pPr>
      <w:bookmarkStart w:id="4" w:name="P184"/>
      <w:bookmarkEnd w:id="4"/>
      <w:r w:rsidRPr="00241B99">
        <w:rPr>
          <w:rFonts w:ascii="Liberation Serif" w:hAnsi="Liberation Serif" w:cs="Liberation Serif"/>
          <w:sz w:val="28"/>
          <w:szCs w:val="28"/>
        </w:rPr>
        <w:t>3</w:t>
      </w:r>
      <w:r w:rsidR="00E94E94" w:rsidRPr="00241B99">
        <w:rPr>
          <w:rFonts w:ascii="Liberation Serif" w:hAnsi="Liberation Serif" w:cs="Liberation Serif"/>
          <w:sz w:val="28"/>
          <w:szCs w:val="28"/>
        </w:rPr>
        <w:t>3</w:t>
      </w:r>
      <w:r w:rsidR="006D3589" w:rsidRPr="00241B99">
        <w:rPr>
          <w:rFonts w:ascii="Liberation Serif" w:hAnsi="Liberation Serif" w:cs="Liberation Serif"/>
          <w:sz w:val="28"/>
          <w:szCs w:val="28"/>
        </w:rPr>
        <w:t>. Плановые контрольные мероприятия проводятся на основании плана проведения плановых контрольных мероприятий на очередной календарный год, согласованного с органами прокуратуры, и внесенного в единый реестр контрольных мероприятий.</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3</w:t>
      </w:r>
      <w:r w:rsidR="00E94E94" w:rsidRPr="00241B99">
        <w:rPr>
          <w:rFonts w:ascii="Liberation Serif" w:hAnsi="Liberation Serif" w:cs="Liberation Serif"/>
          <w:sz w:val="28"/>
          <w:szCs w:val="28"/>
        </w:rPr>
        <w:t>4</w:t>
      </w:r>
      <w:r w:rsidRPr="00241B99">
        <w:rPr>
          <w:rFonts w:ascii="Liberation Serif" w:hAnsi="Liberation Serif" w:cs="Liberation Serif"/>
          <w:sz w:val="28"/>
          <w:szCs w:val="28"/>
        </w:rPr>
        <w:t>. В план проведения плановых контрольных мероприятий включаются следующие виды плановых контрольных мероприятий:</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 документарная проверка;</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 выездная проверка;</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3) инспекционный визит;</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4) рейдовый осмотр.</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3</w:t>
      </w:r>
      <w:r w:rsidR="00EB44A7" w:rsidRPr="00241B99">
        <w:rPr>
          <w:rFonts w:ascii="Liberation Serif" w:hAnsi="Liberation Serif" w:cs="Liberation Serif"/>
          <w:sz w:val="28"/>
          <w:szCs w:val="28"/>
        </w:rPr>
        <w:t>5</w:t>
      </w:r>
      <w:r w:rsidRPr="00241B99">
        <w:rPr>
          <w:rFonts w:ascii="Liberation Serif" w:hAnsi="Liberation Serif" w:cs="Liberation Serif"/>
          <w:sz w:val="28"/>
          <w:szCs w:val="28"/>
        </w:rPr>
        <w:t>. В рамках осуществления муниципального лесного контроля при взаимодействии с контролируемым лицом проводятся следующие контрольные мероприятия: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 инспекционный визит, в ходе которого могут совершаться следующие контрольные действия: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осмотр;</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опрос;</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инструментальное обследование;</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получение письменных объяснений.</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Инспекционный визит проводится в порядке и объеме, определенном </w:t>
      </w:r>
      <w:hyperlink r:id="rId14" w:history="1">
        <w:r w:rsidRPr="00241B99">
          <w:rPr>
            <w:rFonts w:ascii="Liberation Serif" w:hAnsi="Liberation Serif" w:cs="Liberation Serif"/>
            <w:sz w:val="28"/>
            <w:szCs w:val="28"/>
          </w:rPr>
          <w:t>статьей 70</w:t>
        </w:r>
      </w:hyperlink>
      <w:r w:rsidRPr="00241B99">
        <w:rPr>
          <w:rFonts w:ascii="Liberation Serif" w:hAnsi="Liberation Serif" w:cs="Liberation Serif"/>
          <w:sz w:val="28"/>
          <w:szCs w:val="28"/>
        </w:rPr>
        <w:t xml:space="preserve"> Федерального закона "О государственном контроле (надзоре) и муниципальном контроле в Российской Федерации";</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 рейдовый осмотр, в ходе которого могут совершаться следующие контрольные действия: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осмотр;</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досмотр;</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опрос;</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инструментальное обследование;</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получение письменных объяснений;</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истребование документов.</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Рейдовый осмотр проводится в порядке и объеме, определенном </w:t>
      </w:r>
      <w:hyperlink r:id="rId15" w:history="1">
        <w:r w:rsidRPr="00241B99">
          <w:rPr>
            <w:rFonts w:ascii="Liberation Serif" w:hAnsi="Liberation Serif" w:cs="Liberation Serif"/>
            <w:sz w:val="28"/>
            <w:szCs w:val="28"/>
          </w:rPr>
          <w:t>статьей 71</w:t>
        </w:r>
      </w:hyperlink>
      <w:r w:rsidRPr="00241B99">
        <w:rPr>
          <w:rFonts w:ascii="Liberation Serif" w:hAnsi="Liberation Serif" w:cs="Liberation Serif"/>
          <w:sz w:val="28"/>
          <w:szCs w:val="28"/>
        </w:rPr>
        <w:t xml:space="preserve"> Федерального закона "О государственном контроле (надзоре) и муниципальном контроле в Российской Федерации";</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3) документарная проверка, в ходе которой могут совершаться следующие контрольные действия: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получение письменных объяснений;</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истребование документов.</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Документарная проверка проводится в порядке и объеме, определенном </w:t>
      </w:r>
      <w:hyperlink r:id="rId16" w:history="1">
        <w:r w:rsidRPr="00241B99">
          <w:rPr>
            <w:rFonts w:ascii="Liberation Serif" w:hAnsi="Liberation Serif" w:cs="Liberation Serif"/>
            <w:sz w:val="28"/>
            <w:szCs w:val="28"/>
          </w:rPr>
          <w:t>статьей 72</w:t>
        </w:r>
      </w:hyperlink>
      <w:r w:rsidRPr="00241B99">
        <w:rPr>
          <w:rFonts w:ascii="Liberation Serif" w:hAnsi="Liberation Serif" w:cs="Liberation Serif"/>
          <w:sz w:val="28"/>
          <w:szCs w:val="28"/>
        </w:rPr>
        <w:t xml:space="preserve"> Федерального закона "О государственном контроле (надзоре) и муниципальном контроле в Российской Федерации";</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4) выездная проверка, в ходе которой могут совершаться следующие </w:t>
      </w:r>
      <w:r w:rsidRPr="00241B99">
        <w:rPr>
          <w:rFonts w:ascii="Liberation Serif" w:hAnsi="Liberation Serif" w:cs="Liberation Serif"/>
          <w:sz w:val="28"/>
          <w:szCs w:val="28"/>
        </w:rPr>
        <w:lastRenderedPageBreak/>
        <w:t>контрольные действия: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осмотр;</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досмотр;</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опрос;</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испытание;</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экспертиза;</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отбор проб (образцов);</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инструментальное обследование;</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получение письменных объяснений;</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истребование документов.</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3</w:t>
      </w:r>
      <w:r w:rsidR="00EB44A7" w:rsidRPr="00241B99">
        <w:rPr>
          <w:rFonts w:ascii="Liberation Serif" w:hAnsi="Liberation Serif" w:cs="Liberation Serif"/>
          <w:sz w:val="28"/>
          <w:szCs w:val="28"/>
        </w:rPr>
        <w:t>6</w:t>
      </w:r>
      <w:r w:rsidRPr="00241B99">
        <w:rPr>
          <w:rFonts w:ascii="Liberation Serif" w:hAnsi="Liberation Serif" w:cs="Liberation Serif"/>
          <w:sz w:val="28"/>
          <w:szCs w:val="28"/>
        </w:rPr>
        <w:t xml:space="preserve">. 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w:t>
      </w:r>
      <w:hyperlink r:id="rId17" w:history="1">
        <w:r w:rsidRPr="00241B99">
          <w:rPr>
            <w:rFonts w:ascii="Liberation Serif" w:hAnsi="Liberation Serif" w:cs="Liberation Serif"/>
            <w:sz w:val="28"/>
            <w:szCs w:val="28"/>
          </w:rPr>
          <w:t>статьей 73</w:t>
        </w:r>
      </w:hyperlink>
      <w:r w:rsidRPr="00241B99">
        <w:rPr>
          <w:rFonts w:ascii="Liberation Serif" w:hAnsi="Liberation Serif" w:cs="Liberation Serif"/>
          <w:sz w:val="28"/>
          <w:szCs w:val="28"/>
        </w:rPr>
        <w:t xml:space="preserve"> Федерального закона "О государственном контроле (надзоре) и муниципальном контроле в Российской Федерации".</w:t>
      </w:r>
    </w:p>
    <w:p w:rsidR="006D3589" w:rsidRPr="00241B99" w:rsidRDefault="006D3589" w:rsidP="007C4D6A">
      <w:pPr>
        <w:pStyle w:val="ConsPlusNormal"/>
        <w:spacing w:before="28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Ограничение проведения выездных проверок в отношении объектов контроля, отнесенных к определенным в соответствии с </w:t>
      </w:r>
      <w:hyperlink w:anchor="P70" w:history="1">
        <w:r w:rsidRPr="00241B99">
          <w:rPr>
            <w:rFonts w:ascii="Liberation Serif" w:hAnsi="Liberation Serif" w:cs="Liberation Serif"/>
            <w:sz w:val="28"/>
            <w:szCs w:val="28"/>
          </w:rPr>
          <w:t>пунктом 12</w:t>
        </w:r>
      </w:hyperlink>
      <w:r w:rsidRPr="00241B99">
        <w:rPr>
          <w:rFonts w:ascii="Liberation Serif" w:hAnsi="Liberation Serif" w:cs="Liberation Serif"/>
          <w:sz w:val="28"/>
          <w:szCs w:val="28"/>
        </w:rPr>
        <w:t xml:space="preserve"> настоящего Положения категориям риска причинения вреда (ущерба) охраняемым законом ценностям, не предусматривается.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Срок проведения выездной проверки не может превышать десяти рабочих дней.</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41B99">
        <w:rPr>
          <w:rFonts w:ascii="Liberation Serif" w:hAnsi="Liberation Serif" w:cs="Liberation Serif"/>
          <w:sz w:val="28"/>
          <w:szCs w:val="28"/>
        </w:rPr>
        <w:t>микропредприятия</w:t>
      </w:r>
      <w:proofErr w:type="spellEnd"/>
      <w:r w:rsidRPr="00241B99">
        <w:rPr>
          <w:rFonts w:ascii="Liberation Serif" w:hAnsi="Liberation Serif" w:cs="Liberation Serif"/>
          <w:sz w:val="28"/>
          <w:szCs w:val="28"/>
        </w:rPr>
        <w:t xml:space="preserve">, 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rsidRPr="00241B99">
        <w:rPr>
          <w:rFonts w:ascii="Liberation Serif" w:hAnsi="Liberation Serif" w:cs="Liberation Serif"/>
          <w:sz w:val="28"/>
          <w:szCs w:val="28"/>
        </w:rPr>
        <w:t>микропредприятия</w:t>
      </w:r>
      <w:proofErr w:type="spellEnd"/>
      <w:r w:rsidRPr="00241B99">
        <w:rPr>
          <w:rFonts w:ascii="Liberation Serif" w:hAnsi="Liberation Serif" w:cs="Liberation Serif"/>
          <w:sz w:val="28"/>
          <w:szCs w:val="28"/>
        </w:rPr>
        <w:t xml:space="preserve"> не может продолжаться более сорока часов.</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3</w:t>
      </w:r>
      <w:r w:rsidR="00EB44A7" w:rsidRPr="00241B99">
        <w:rPr>
          <w:rFonts w:ascii="Liberation Serif" w:hAnsi="Liberation Serif" w:cs="Liberation Serif"/>
          <w:sz w:val="28"/>
          <w:szCs w:val="28"/>
        </w:rPr>
        <w:t>7</w:t>
      </w:r>
      <w:r w:rsidRPr="00241B99">
        <w:rPr>
          <w:rFonts w:ascii="Liberation Serif" w:hAnsi="Liberation Serif" w:cs="Liberation Serif"/>
          <w:sz w:val="28"/>
          <w:szCs w:val="28"/>
        </w:rPr>
        <w:t>. Отбор проб (образцов) осуществляется непосредственно в ходе проведения контрольного мероприятия должностным лицом, его проводящим, или экспертом (специалистом), привлеченным к проведению контрольного мероприятия.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3</w:t>
      </w:r>
      <w:r w:rsidR="00EB44A7" w:rsidRPr="00241B99">
        <w:rPr>
          <w:rFonts w:ascii="Liberation Serif" w:hAnsi="Liberation Serif" w:cs="Liberation Serif"/>
          <w:sz w:val="28"/>
          <w:szCs w:val="28"/>
        </w:rPr>
        <w:t>8</w:t>
      </w:r>
      <w:r w:rsidRPr="00241B99">
        <w:rPr>
          <w:rFonts w:ascii="Liberation Serif" w:hAnsi="Liberation Serif" w:cs="Liberation Serif"/>
          <w:sz w:val="28"/>
          <w:szCs w:val="28"/>
        </w:rPr>
        <w:t>. Проведение досмотра при осуществлении контрольных мероприятий в отсутствие контролируемого лица или его представителя не допускается.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используются оборудование, государственные и иные информационные системы, программные средства, обеспечивающие геодезические и картометрические измерения.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lastRenderedPageBreak/>
        <w:t>В случае представления индивидуальным предпринимателем, гражданином, являющимся контролируемым лицом, в орган муниципального лесного контроля информации о невозможности присутствия при проведении контрольного мероприятия вследствие наступления обстоятельств непреодолимой силы, орган муниципального лесного контроля переносит проведение контрольного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3</w:t>
      </w:r>
      <w:r w:rsidR="00EB44A7" w:rsidRPr="00241B99">
        <w:rPr>
          <w:rFonts w:ascii="Liberation Serif" w:hAnsi="Liberation Serif" w:cs="Liberation Serif"/>
          <w:sz w:val="28"/>
          <w:szCs w:val="28"/>
        </w:rPr>
        <w:t>9</w:t>
      </w:r>
      <w:r w:rsidRPr="00241B99">
        <w:rPr>
          <w:rFonts w:ascii="Liberation Serif" w:hAnsi="Liberation Serif" w:cs="Liberation Serif"/>
          <w:sz w:val="28"/>
          <w:szCs w:val="28"/>
        </w:rPr>
        <w:t>. Без взаимодействия с контролируемым лицом проводятся следующие контрольные мероприятия: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 наблюдение за соблюдением обязательных требований.</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Наблюдение за соблюдением обязательных требований проводится в порядке и объеме, определенном </w:t>
      </w:r>
      <w:hyperlink r:id="rId18" w:history="1">
        <w:r w:rsidRPr="00241B99">
          <w:rPr>
            <w:rFonts w:ascii="Liberation Serif" w:hAnsi="Liberation Serif" w:cs="Liberation Serif"/>
            <w:sz w:val="28"/>
            <w:szCs w:val="28"/>
          </w:rPr>
          <w:t>статьей 74</w:t>
        </w:r>
      </w:hyperlink>
      <w:r w:rsidRPr="00241B99">
        <w:rPr>
          <w:rFonts w:ascii="Liberation Serif" w:hAnsi="Liberation Serif" w:cs="Liberation Serif"/>
          <w:sz w:val="28"/>
          <w:szCs w:val="28"/>
        </w:rPr>
        <w:t xml:space="preserve"> Федерального закона "О государственном контроле (надзоре) и муниципальном контроле в Российской Федерации";</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 выездное обследование.</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Выездное обследование проводится в порядке и объеме, определенном </w:t>
      </w:r>
      <w:hyperlink r:id="rId19" w:history="1">
        <w:r w:rsidRPr="00241B99">
          <w:rPr>
            <w:rFonts w:ascii="Liberation Serif" w:hAnsi="Liberation Serif" w:cs="Liberation Serif"/>
            <w:sz w:val="28"/>
            <w:szCs w:val="28"/>
          </w:rPr>
          <w:t>статьей 75</w:t>
        </w:r>
      </w:hyperlink>
      <w:r w:rsidRPr="00241B99">
        <w:rPr>
          <w:rFonts w:ascii="Liberation Serif" w:hAnsi="Liberation Serif" w:cs="Liberation Serif"/>
          <w:sz w:val="28"/>
          <w:szCs w:val="28"/>
        </w:rPr>
        <w:t xml:space="preserve"> Федерального закона "О государственном контроле (надзоре) и муниципальном контроле в Российской Федерации".</w:t>
      </w:r>
    </w:p>
    <w:p w:rsidR="006D3589" w:rsidRPr="00241B99" w:rsidRDefault="00EB44A7"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40</w:t>
      </w:r>
      <w:r w:rsidR="006D3589" w:rsidRPr="00241B99">
        <w:rPr>
          <w:rFonts w:ascii="Liberation Serif" w:hAnsi="Liberation Serif" w:cs="Liberation Serif"/>
          <w:sz w:val="28"/>
          <w:szCs w:val="28"/>
        </w:rPr>
        <w:t xml:space="preserve">. Организация проведения внеплановых контрольных мероприятий осуществляется по основаниям и в порядке, предусмотренном </w:t>
      </w:r>
      <w:hyperlink r:id="rId20" w:history="1">
        <w:r w:rsidR="006D3589" w:rsidRPr="00241B99">
          <w:rPr>
            <w:rFonts w:ascii="Liberation Serif" w:hAnsi="Liberation Serif" w:cs="Liberation Serif"/>
            <w:sz w:val="28"/>
            <w:szCs w:val="28"/>
          </w:rPr>
          <w:t>статьей 66</w:t>
        </w:r>
      </w:hyperlink>
      <w:r w:rsidR="006D3589" w:rsidRPr="00241B99">
        <w:rPr>
          <w:rFonts w:ascii="Liberation Serif" w:hAnsi="Liberation Serif" w:cs="Liberation Serif"/>
          <w:sz w:val="28"/>
          <w:szCs w:val="28"/>
        </w:rPr>
        <w:t xml:space="preserve"> Федерального закона "О государственном контроле (надзоре) и муниципальном контроле в Российской Федерации".</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1" w:history="1">
        <w:r w:rsidRPr="00241B99">
          <w:rPr>
            <w:rFonts w:ascii="Liberation Serif" w:hAnsi="Liberation Serif" w:cs="Liberation Serif"/>
            <w:sz w:val="28"/>
            <w:szCs w:val="28"/>
          </w:rPr>
          <w:t>частью 1 статьи 95</w:t>
        </w:r>
      </w:hyperlink>
      <w:r w:rsidRPr="00241B99">
        <w:rPr>
          <w:rFonts w:ascii="Liberation Serif" w:hAnsi="Liberation Serif" w:cs="Liberation Serif"/>
          <w:sz w:val="28"/>
          <w:szCs w:val="28"/>
        </w:rPr>
        <w:t xml:space="preserve"> Федерального закона "О государственном контроле (надзоре) и муниципальном контроле в Российской Федерации";</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5) наступление сроков проведения контрольных мероприятий, включенных в план проведения контрольных мероприятий.</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Виды и содержание внеплановых контрольных мероприятий определяются в зависимости от основания проведения контрольного мероприятия.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4</w:t>
      </w:r>
      <w:r w:rsidR="00EB44A7" w:rsidRPr="00241B99">
        <w:rPr>
          <w:rFonts w:ascii="Liberation Serif" w:hAnsi="Liberation Serif" w:cs="Liberation Serif"/>
          <w:sz w:val="28"/>
          <w:szCs w:val="28"/>
        </w:rPr>
        <w:t>1</w:t>
      </w:r>
      <w:r w:rsidRPr="00241B99">
        <w:rPr>
          <w:rFonts w:ascii="Liberation Serif" w:hAnsi="Liberation Serif" w:cs="Liberation Serif"/>
          <w:sz w:val="28"/>
          <w:szCs w:val="28"/>
        </w:rPr>
        <w:t xml:space="preserve">. Должностные лица органа муниципального контроля при проведении контрольного или профилактического мероприятия в пределах своей компетенции </w:t>
      </w:r>
      <w:r w:rsidRPr="00241B99">
        <w:rPr>
          <w:rFonts w:ascii="Liberation Serif" w:hAnsi="Liberation Serif" w:cs="Liberation Serif"/>
          <w:sz w:val="28"/>
          <w:szCs w:val="28"/>
        </w:rPr>
        <w:lastRenderedPageBreak/>
        <w:t>имеют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О производстве аудиозаписи, фото- и видеосъемки должностное лицо, проводящее контрольное мероприятие, объявляет контролируемому лицу или его представителю.</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 участвующие лица представляются на видеозапись, называя Ф.И.О., место работы и должность, статус участника.</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При производстве видеосъемки должностное лицо, проводящее контрольное мероприятие, устно поясняет фиксируемые действия участвующих лиц, </w:t>
      </w:r>
      <w:proofErr w:type="spellStart"/>
      <w:r w:rsidRPr="00241B99">
        <w:rPr>
          <w:rFonts w:ascii="Liberation Serif" w:hAnsi="Liberation Serif" w:cs="Liberation Serif"/>
          <w:sz w:val="28"/>
          <w:szCs w:val="28"/>
        </w:rPr>
        <w:t>поименовывает</w:t>
      </w:r>
      <w:proofErr w:type="spellEnd"/>
      <w:r w:rsidRPr="00241B99">
        <w:rPr>
          <w:rFonts w:ascii="Liberation Serif" w:hAnsi="Liberation Serif" w:cs="Liberation Serif"/>
          <w:sz w:val="28"/>
          <w:szCs w:val="28"/>
        </w:rPr>
        <w:t xml:space="preserve"> и описывает фиксируемые объекты, предметы, события.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В случае приостановки видеозаписи должностным лицом, проводящим 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Содержание видеозаписи подлежит отражению в акте контрольного действия.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мероприятия.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По ходатайству контролируемого лица или его представителя лицо, проводившее контрольное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rsidR="00433F70" w:rsidRPr="00241B99" w:rsidRDefault="006D3589" w:rsidP="00424D01">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4</w:t>
      </w:r>
      <w:r w:rsidR="00EB44A7" w:rsidRPr="00241B99">
        <w:rPr>
          <w:rFonts w:ascii="Liberation Serif" w:hAnsi="Liberation Serif" w:cs="Liberation Serif"/>
          <w:sz w:val="28"/>
          <w:szCs w:val="28"/>
        </w:rPr>
        <w:t>2</w:t>
      </w:r>
      <w:r w:rsidRPr="00241B99">
        <w:rPr>
          <w:rFonts w:ascii="Liberation Serif" w:hAnsi="Liberation Serif" w:cs="Liberation Serif"/>
          <w:sz w:val="28"/>
          <w:szCs w:val="28"/>
        </w:rPr>
        <w:t>. Если в ходе контрольных 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мероприятия. В этом случае материалы фотографирования, аудио- и (или) видеозаписи, прилагаются к материалам контрольного мероприятия.</w:t>
      </w:r>
    </w:p>
    <w:p w:rsidR="005610BC" w:rsidRPr="00241B99" w:rsidRDefault="005610BC" w:rsidP="005610BC">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Для фиксации должностным лицом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5610BC" w:rsidRPr="00241B99" w:rsidRDefault="005610BC" w:rsidP="005610BC">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Об использовании фотосъемки, аудио- и видеозаписи, иных способов фиксации доказательств должностное лицо сообщает контролируемому лицу (представителю контролируемого лица).</w:t>
      </w:r>
    </w:p>
    <w:p w:rsidR="005610BC" w:rsidRPr="00241B99" w:rsidRDefault="005610BC" w:rsidP="005610BC">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 Фотосъемка, аудио- и видеозапись осуществляются в следующем порядке:</w:t>
      </w:r>
    </w:p>
    <w:p w:rsidR="005610BC" w:rsidRPr="00241B99" w:rsidRDefault="005610BC" w:rsidP="005610BC">
      <w:pPr>
        <w:pStyle w:val="ConsPlusNormal"/>
        <w:spacing w:before="220"/>
        <w:ind w:firstLine="540"/>
        <w:contextualSpacing/>
        <w:jc w:val="both"/>
        <w:rPr>
          <w:rFonts w:ascii="Liberation Serif" w:hAnsi="Liberation Serif" w:cs="Liberation Serif"/>
          <w:sz w:val="28"/>
          <w:szCs w:val="28"/>
        </w:rPr>
      </w:pPr>
      <w:proofErr w:type="gramStart"/>
      <w:r w:rsidRPr="00241B99">
        <w:rPr>
          <w:rFonts w:ascii="Liberation Serif" w:hAnsi="Liberation Serif" w:cs="Liberation Serif"/>
          <w:sz w:val="28"/>
          <w:szCs w:val="28"/>
        </w:rPr>
        <w:t>а</w:t>
      </w:r>
      <w:proofErr w:type="gramEnd"/>
      <w:r w:rsidRPr="00241B99">
        <w:rPr>
          <w:rFonts w:ascii="Liberation Serif" w:hAnsi="Liberation Serif" w:cs="Liberation Serif"/>
          <w:sz w:val="28"/>
          <w:szCs w:val="28"/>
        </w:rPr>
        <w:t>) для фиксации хода и результатов контрольного мероприятия осуществляются ориентирующая, обзорная, узловая и детальная фотосъемка и видеозапись;</w:t>
      </w:r>
    </w:p>
    <w:p w:rsidR="005610BC" w:rsidRPr="00241B99" w:rsidRDefault="005610BC" w:rsidP="005610BC">
      <w:pPr>
        <w:pStyle w:val="ConsPlusNormal"/>
        <w:spacing w:before="220"/>
        <w:ind w:firstLine="540"/>
        <w:contextualSpacing/>
        <w:jc w:val="both"/>
        <w:rPr>
          <w:rFonts w:ascii="Liberation Serif" w:hAnsi="Liberation Serif" w:cs="Liberation Serif"/>
          <w:sz w:val="28"/>
          <w:szCs w:val="28"/>
        </w:rPr>
      </w:pPr>
      <w:proofErr w:type="gramStart"/>
      <w:r w:rsidRPr="00241B99">
        <w:rPr>
          <w:rFonts w:ascii="Liberation Serif" w:hAnsi="Liberation Serif" w:cs="Liberation Serif"/>
          <w:sz w:val="28"/>
          <w:szCs w:val="28"/>
        </w:rPr>
        <w:t>б</w:t>
      </w:r>
      <w:proofErr w:type="gramEnd"/>
      <w:r w:rsidRPr="00241B99">
        <w:rPr>
          <w:rFonts w:ascii="Liberation Serif" w:hAnsi="Liberation Serif" w:cs="Liberation Serif"/>
          <w:sz w:val="28"/>
          <w:szCs w:val="28"/>
        </w:rPr>
        <w:t xml:space="preserve">) фотосъемка, аудио- и </w:t>
      </w:r>
      <w:proofErr w:type="spellStart"/>
      <w:r w:rsidRPr="00241B99">
        <w:rPr>
          <w:rFonts w:ascii="Liberation Serif" w:hAnsi="Liberation Serif" w:cs="Liberation Serif"/>
          <w:sz w:val="28"/>
          <w:szCs w:val="28"/>
        </w:rPr>
        <w:t>видеофиксация</w:t>
      </w:r>
      <w:proofErr w:type="spellEnd"/>
      <w:r w:rsidRPr="00241B99">
        <w:rPr>
          <w:rFonts w:ascii="Liberation Serif" w:hAnsi="Liberation Serif" w:cs="Liberation Serif"/>
          <w:sz w:val="28"/>
          <w:szCs w:val="28"/>
        </w:rPr>
        <w:t xml:space="preserve"> проводятся должностным лицом, </w:t>
      </w:r>
      <w:r w:rsidRPr="00241B99">
        <w:rPr>
          <w:rFonts w:ascii="Liberation Serif" w:hAnsi="Liberation Serif" w:cs="Liberation Serif"/>
          <w:sz w:val="28"/>
          <w:szCs w:val="28"/>
        </w:rPr>
        <w:lastRenderedPageBreak/>
        <w:t>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rsidR="005610BC" w:rsidRPr="00241B99" w:rsidRDefault="005610BC" w:rsidP="005610BC">
      <w:pPr>
        <w:pStyle w:val="ConsPlusNormal"/>
        <w:spacing w:before="220"/>
        <w:ind w:firstLine="540"/>
        <w:contextualSpacing/>
        <w:jc w:val="both"/>
        <w:rPr>
          <w:rFonts w:ascii="Liberation Serif" w:hAnsi="Liberation Serif" w:cs="Liberation Serif"/>
          <w:sz w:val="28"/>
          <w:szCs w:val="28"/>
        </w:rPr>
      </w:pPr>
      <w:proofErr w:type="gramStart"/>
      <w:r w:rsidRPr="00241B99">
        <w:rPr>
          <w:rFonts w:ascii="Liberation Serif" w:hAnsi="Liberation Serif" w:cs="Liberation Serif"/>
          <w:sz w:val="28"/>
          <w:szCs w:val="28"/>
        </w:rPr>
        <w:t>в</w:t>
      </w:r>
      <w:proofErr w:type="gramEnd"/>
      <w:r w:rsidRPr="00241B99">
        <w:rPr>
          <w:rFonts w:ascii="Liberation Serif" w:hAnsi="Liberation Serif" w:cs="Liberation Serif"/>
          <w:sz w:val="28"/>
          <w:szCs w:val="28"/>
        </w:rPr>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5610BC" w:rsidRPr="00241B99" w:rsidRDefault="005610BC" w:rsidP="005610BC">
      <w:pPr>
        <w:pStyle w:val="ConsPlusNormal"/>
        <w:spacing w:before="220"/>
        <w:ind w:firstLine="540"/>
        <w:contextualSpacing/>
        <w:jc w:val="both"/>
        <w:rPr>
          <w:rFonts w:ascii="Liberation Serif" w:hAnsi="Liberation Serif" w:cs="Liberation Serif"/>
          <w:sz w:val="28"/>
          <w:szCs w:val="28"/>
        </w:rPr>
      </w:pPr>
      <w:proofErr w:type="gramStart"/>
      <w:r w:rsidRPr="00241B99">
        <w:rPr>
          <w:rFonts w:ascii="Liberation Serif" w:hAnsi="Liberation Serif" w:cs="Liberation Serif"/>
          <w:sz w:val="28"/>
          <w:szCs w:val="28"/>
        </w:rPr>
        <w:t>г</w:t>
      </w:r>
      <w:proofErr w:type="gramEnd"/>
      <w:r w:rsidRPr="00241B99">
        <w:rPr>
          <w:rFonts w:ascii="Liberation Serif" w:hAnsi="Liberation Serif" w:cs="Liberation Serif"/>
          <w:sz w:val="28"/>
          <w:szCs w:val="28"/>
        </w:rPr>
        <w:t xml:space="preserve">) оборудование, используемое для проведения фото- и </w:t>
      </w:r>
      <w:proofErr w:type="spellStart"/>
      <w:r w:rsidRPr="00241B99">
        <w:rPr>
          <w:rFonts w:ascii="Liberation Serif" w:hAnsi="Liberation Serif" w:cs="Liberation Serif"/>
          <w:sz w:val="28"/>
          <w:szCs w:val="28"/>
        </w:rPr>
        <w:t>видеофиксации</w:t>
      </w:r>
      <w:proofErr w:type="spellEnd"/>
      <w:r w:rsidRPr="00241B99">
        <w:rPr>
          <w:rFonts w:ascii="Liberation Serif" w:hAnsi="Liberation Serif" w:cs="Liberation Serif"/>
          <w:sz w:val="28"/>
          <w:szCs w:val="28"/>
        </w:rP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5610BC" w:rsidRPr="00241B99" w:rsidRDefault="005610BC" w:rsidP="005610BC">
      <w:pPr>
        <w:pStyle w:val="ConsPlusNormal"/>
        <w:spacing w:before="220"/>
        <w:ind w:firstLine="540"/>
        <w:contextualSpacing/>
        <w:jc w:val="both"/>
        <w:rPr>
          <w:rFonts w:ascii="Liberation Serif" w:hAnsi="Liberation Serif" w:cs="Liberation Serif"/>
          <w:sz w:val="28"/>
          <w:szCs w:val="28"/>
        </w:rPr>
      </w:pPr>
      <w:proofErr w:type="gramStart"/>
      <w:r w:rsidRPr="00241B99">
        <w:rPr>
          <w:rFonts w:ascii="Liberation Serif" w:hAnsi="Liberation Serif" w:cs="Liberation Serif"/>
          <w:sz w:val="28"/>
          <w:szCs w:val="28"/>
        </w:rPr>
        <w:t>д</w:t>
      </w:r>
      <w:proofErr w:type="gramEnd"/>
      <w:r w:rsidRPr="00241B99">
        <w:rPr>
          <w:rFonts w:ascii="Liberation Serif" w:hAnsi="Liberation Serif" w:cs="Liberation Serif"/>
          <w:sz w:val="28"/>
          <w:szCs w:val="28"/>
        </w:rPr>
        <w:t>) аудиозапись ведет должностное лицо, назначенное ответственным за проведение контрольного мероприятия должностным лицом.</w:t>
      </w:r>
    </w:p>
    <w:p w:rsidR="005610BC" w:rsidRPr="00241B99" w:rsidRDefault="005610BC" w:rsidP="005610BC">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2) При проведении фото- и </w:t>
      </w:r>
      <w:proofErr w:type="spellStart"/>
      <w:r w:rsidRPr="00241B99">
        <w:rPr>
          <w:rFonts w:ascii="Liberation Serif" w:hAnsi="Liberation Serif" w:cs="Liberation Serif"/>
          <w:sz w:val="28"/>
          <w:szCs w:val="28"/>
        </w:rPr>
        <w:t>видеофиксации</w:t>
      </w:r>
      <w:proofErr w:type="spellEnd"/>
      <w:r w:rsidRPr="00241B99">
        <w:rPr>
          <w:rFonts w:ascii="Liberation Serif" w:hAnsi="Liberation Serif" w:cs="Liberation Serif"/>
          <w:sz w:val="28"/>
          <w:szCs w:val="28"/>
        </w:rPr>
        <w:t xml:space="preserve"> должны соблюдаться следующие требования:</w:t>
      </w:r>
    </w:p>
    <w:p w:rsidR="005610BC" w:rsidRPr="00241B99" w:rsidRDefault="005610BC" w:rsidP="005610BC">
      <w:pPr>
        <w:pStyle w:val="ConsPlusNormal"/>
        <w:spacing w:before="220"/>
        <w:ind w:firstLine="540"/>
        <w:contextualSpacing/>
        <w:jc w:val="both"/>
        <w:rPr>
          <w:rFonts w:ascii="Liberation Serif" w:hAnsi="Liberation Serif" w:cs="Liberation Serif"/>
          <w:sz w:val="28"/>
          <w:szCs w:val="28"/>
        </w:rPr>
      </w:pPr>
      <w:proofErr w:type="gramStart"/>
      <w:r w:rsidRPr="00241B99">
        <w:rPr>
          <w:rFonts w:ascii="Liberation Serif" w:hAnsi="Liberation Serif" w:cs="Liberation Serif"/>
          <w:sz w:val="28"/>
          <w:szCs w:val="28"/>
        </w:rPr>
        <w:t>а</w:t>
      </w:r>
      <w:proofErr w:type="gramEnd"/>
      <w:r w:rsidRPr="00241B99">
        <w:rPr>
          <w:rFonts w:ascii="Liberation Serif" w:hAnsi="Liberation Serif" w:cs="Liberation Serif"/>
          <w:sz w:val="28"/>
          <w:szCs w:val="28"/>
        </w:rPr>
        <w:t>) необходимо применять приемы фиксации, при которых исключается возможность искажения свойств объекта контроля;</w:t>
      </w:r>
    </w:p>
    <w:p w:rsidR="005610BC" w:rsidRPr="00241B99" w:rsidRDefault="005610BC" w:rsidP="005610BC">
      <w:pPr>
        <w:pStyle w:val="ConsPlusNormal"/>
        <w:spacing w:before="220"/>
        <w:ind w:firstLine="540"/>
        <w:contextualSpacing/>
        <w:jc w:val="both"/>
        <w:rPr>
          <w:rFonts w:ascii="Liberation Serif" w:hAnsi="Liberation Serif" w:cs="Liberation Serif"/>
          <w:sz w:val="28"/>
          <w:szCs w:val="28"/>
        </w:rPr>
      </w:pPr>
      <w:proofErr w:type="gramStart"/>
      <w:r w:rsidRPr="00241B99">
        <w:rPr>
          <w:rFonts w:ascii="Liberation Serif" w:hAnsi="Liberation Serif" w:cs="Liberation Serif"/>
          <w:sz w:val="28"/>
          <w:szCs w:val="28"/>
        </w:rPr>
        <w:t>б</w:t>
      </w:r>
      <w:proofErr w:type="gramEnd"/>
      <w:r w:rsidRPr="00241B99">
        <w:rPr>
          <w:rFonts w:ascii="Liberation Serif" w:hAnsi="Liberation Serif" w:cs="Liberation Serif"/>
          <w:sz w:val="28"/>
          <w:szCs w:val="28"/>
        </w:rPr>
        <w:t>) 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5610BC" w:rsidRPr="00241B99" w:rsidRDefault="005610BC" w:rsidP="005610BC">
      <w:pPr>
        <w:pStyle w:val="ConsPlusNormal"/>
        <w:spacing w:before="220"/>
        <w:ind w:firstLine="540"/>
        <w:contextualSpacing/>
        <w:jc w:val="both"/>
        <w:rPr>
          <w:rFonts w:ascii="Liberation Serif" w:hAnsi="Liberation Serif" w:cs="Liberation Serif"/>
          <w:sz w:val="28"/>
          <w:szCs w:val="28"/>
        </w:rPr>
      </w:pPr>
      <w:proofErr w:type="gramStart"/>
      <w:r w:rsidRPr="00241B99">
        <w:rPr>
          <w:rFonts w:ascii="Liberation Serif" w:hAnsi="Liberation Serif" w:cs="Liberation Serif"/>
          <w:sz w:val="28"/>
          <w:szCs w:val="28"/>
        </w:rPr>
        <w:t>в</w:t>
      </w:r>
      <w:proofErr w:type="gramEnd"/>
      <w:r w:rsidRPr="00241B99">
        <w:rPr>
          <w:rFonts w:ascii="Liberation Serif" w:hAnsi="Liberation Serif" w:cs="Liberation Serif"/>
          <w:sz w:val="28"/>
          <w:szCs w:val="28"/>
        </w:rPr>
        <w:t>)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rsidR="005610BC" w:rsidRPr="00241B99" w:rsidRDefault="005610BC" w:rsidP="005610BC">
      <w:pPr>
        <w:pStyle w:val="ConsPlusNormal"/>
        <w:spacing w:before="220"/>
        <w:ind w:firstLine="540"/>
        <w:contextualSpacing/>
        <w:jc w:val="both"/>
        <w:rPr>
          <w:rFonts w:ascii="Liberation Serif" w:hAnsi="Liberation Serif" w:cs="Liberation Serif"/>
          <w:sz w:val="28"/>
          <w:szCs w:val="28"/>
        </w:rPr>
      </w:pPr>
      <w:proofErr w:type="gramStart"/>
      <w:r w:rsidRPr="00241B99">
        <w:rPr>
          <w:rFonts w:ascii="Liberation Serif" w:hAnsi="Liberation Serif" w:cs="Liberation Serif"/>
          <w:sz w:val="28"/>
          <w:szCs w:val="28"/>
        </w:rPr>
        <w:t>г</w:t>
      </w:r>
      <w:proofErr w:type="gramEnd"/>
      <w:r w:rsidRPr="00241B99">
        <w:rPr>
          <w:rFonts w:ascii="Liberation Serif" w:hAnsi="Liberation Serif" w:cs="Liberation Serif"/>
          <w:sz w:val="28"/>
          <w:szCs w:val="28"/>
        </w:rPr>
        <w:t>) фото-, аудио- и видеоматериалы являются приложением к акту контрольного мероприятия.»</w:t>
      </w:r>
    </w:p>
    <w:p w:rsidR="00E8704B" w:rsidRPr="00241B99" w:rsidRDefault="00E8704B" w:rsidP="00433F70">
      <w:pPr>
        <w:pStyle w:val="ConsPlusTitle"/>
        <w:contextualSpacing/>
        <w:jc w:val="center"/>
        <w:outlineLvl w:val="1"/>
        <w:rPr>
          <w:rFonts w:ascii="Liberation Serif" w:hAnsi="Liberation Serif" w:cs="Liberation Serif"/>
          <w:sz w:val="28"/>
          <w:szCs w:val="28"/>
        </w:rPr>
      </w:pPr>
    </w:p>
    <w:p w:rsidR="006D3589" w:rsidRPr="00241B99" w:rsidRDefault="006D3589" w:rsidP="00433F70">
      <w:pPr>
        <w:pStyle w:val="ConsPlusTitle"/>
        <w:contextualSpacing/>
        <w:jc w:val="center"/>
        <w:outlineLvl w:val="1"/>
        <w:rPr>
          <w:rFonts w:ascii="Liberation Serif" w:hAnsi="Liberation Serif" w:cs="Liberation Serif"/>
          <w:sz w:val="28"/>
          <w:szCs w:val="28"/>
        </w:rPr>
      </w:pPr>
      <w:r w:rsidRPr="00241B99">
        <w:rPr>
          <w:rFonts w:ascii="Liberation Serif" w:hAnsi="Liberation Serif" w:cs="Liberation Serif"/>
          <w:sz w:val="28"/>
          <w:szCs w:val="28"/>
        </w:rPr>
        <w:t>V. РЕЗУ</w:t>
      </w:r>
      <w:r w:rsidR="00433F70" w:rsidRPr="00241B99">
        <w:rPr>
          <w:rFonts w:ascii="Liberation Serif" w:hAnsi="Liberation Serif" w:cs="Liberation Serif"/>
          <w:sz w:val="28"/>
          <w:szCs w:val="28"/>
        </w:rPr>
        <w:t>ЛЬТАТЫ КОНТРОЛЬНОГО МЕРОПРИЯТИЯ</w:t>
      </w:r>
    </w:p>
    <w:p w:rsidR="006D3589" w:rsidRPr="00241B99" w:rsidRDefault="006D3589" w:rsidP="007C4D6A">
      <w:pPr>
        <w:pStyle w:val="ConsPlusNormal"/>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4</w:t>
      </w:r>
      <w:r w:rsidR="00EB44A7" w:rsidRPr="00241B99">
        <w:rPr>
          <w:rFonts w:ascii="Liberation Serif" w:hAnsi="Liberation Serif" w:cs="Liberation Serif"/>
          <w:sz w:val="28"/>
          <w:szCs w:val="28"/>
        </w:rPr>
        <w:t>3</w:t>
      </w:r>
      <w:r w:rsidRPr="00241B99">
        <w:rPr>
          <w:rFonts w:ascii="Liberation Serif" w:hAnsi="Liberation Serif" w:cs="Liberation Serif"/>
          <w:sz w:val="28"/>
          <w:szCs w:val="28"/>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EB44A7" w:rsidRPr="00241B99" w:rsidRDefault="006D3589" w:rsidP="00EB44A7">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4</w:t>
      </w:r>
      <w:r w:rsidR="00EB44A7" w:rsidRPr="00241B99">
        <w:rPr>
          <w:rFonts w:ascii="Liberation Serif" w:hAnsi="Liberation Serif" w:cs="Liberation Serif"/>
          <w:sz w:val="28"/>
          <w:szCs w:val="28"/>
        </w:rPr>
        <w:t>4</w:t>
      </w:r>
      <w:r w:rsidRPr="00241B99">
        <w:rPr>
          <w:rFonts w:ascii="Liberation Serif" w:hAnsi="Liberation Serif" w:cs="Liberation Serif"/>
          <w:sz w:val="28"/>
          <w:szCs w:val="28"/>
        </w:rPr>
        <w:t xml:space="preserve">. </w:t>
      </w:r>
      <w:r w:rsidR="00EB44A7" w:rsidRPr="00241B99">
        <w:rPr>
          <w:rFonts w:ascii="Liberation Serif" w:hAnsi="Liberation Serif" w:cs="Liberation Serif"/>
          <w:sz w:val="28"/>
          <w:szCs w:val="28"/>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 </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4</w:t>
      </w:r>
      <w:r w:rsidR="00EB44A7" w:rsidRPr="00241B99">
        <w:rPr>
          <w:rFonts w:ascii="Liberation Serif" w:hAnsi="Liberation Serif" w:cs="Liberation Serif"/>
          <w:sz w:val="28"/>
          <w:szCs w:val="28"/>
        </w:rPr>
        <w:t>5</w:t>
      </w:r>
      <w:r w:rsidRPr="00241B99">
        <w:rPr>
          <w:rFonts w:ascii="Liberation Serif" w:hAnsi="Liberation Serif" w:cs="Liberation Serif"/>
          <w:sz w:val="28"/>
          <w:szCs w:val="28"/>
        </w:rPr>
        <w:t xml:space="preserve">. Акт контрольного мероприятия, проведение которого было согласовано </w:t>
      </w:r>
      <w:r w:rsidRPr="00241B99">
        <w:rPr>
          <w:rFonts w:ascii="Liberation Serif" w:hAnsi="Liberation Serif" w:cs="Liberation Serif"/>
          <w:sz w:val="28"/>
          <w:szCs w:val="28"/>
        </w:rPr>
        <w:lastRenderedPageBreak/>
        <w:t>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4</w:t>
      </w:r>
      <w:r w:rsidR="00EB44A7" w:rsidRPr="00241B99">
        <w:rPr>
          <w:rFonts w:ascii="Liberation Serif" w:hAnsi="Liberation Serif" w:cs="Liberation Serif"/>
          <w:sz w:val="28"/>
          <w:szCs w:val="28"/>
        </w:rPr>
        <w:t>6</w:t>
      </w:r>
      <w:r w:rsidRPr="00241B99">
        <w:rPr>
          <w:rFonts w:ascii="Liberation Serif" w:hAnsi="Liberation Serif" w:cs="Liberation Serif"/>
          <w:sz w:val="28"/>
          <w:szCs w:val="28"/>
        </w:rPr>
        <w:t xml:space="preserve">. Контролируемое лицо или его представитель знакомится с содержанием акта на месте проведения контрольного мероприятия либо акт направляется контролируемому лицу в порядке, установленном </w:t>
      </w:r>
      <w:hyperlink r:id="rId22" w:history="1">
        <w:r w:rsidRPr="00241B99">
          <w:rPr>
            <w:rFonts w:ascii="Liberation Serif" w:hAnsi="Liberation Serif" w:cs="Liberation Serif"/>
            <w:sz w:val="28"/>
            <w:szCs w:val="28"/>
          </w:rPr>
          <w:t>статьей 21</w:t>
        </w:r>
      </w:hyperlink>
      <w:r w:rsidRPr="00241B99">
        <w:rPr>
          <w:rFonts w:ascii="Liberation Serif" w:hAnsi="Liberation Serif" w:cs="Liberation Serif"/>
          <w:sz w:val="28"/>
          <w:szCs w:val="28"/>
        </w:rPr>
        <w:t xml:space="preserve"> Закона N 248-ФЗ.</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4</w:t>
      </w:r>
      <w:r w:rsidR="00EB44A7" w:rsidRPr="00241B99">
        <w:rPr>
          <w:rFonts w:ascii="Liberation Serif" w:hAnsi="Liberation Serif" w:cs="Liberation Serif"/>
          <w:sz w:val="28"/>
          <w:szCs w:val="28"/>
        </w:rPr>
        <w:t>7</w:t>
      </w:r>
      <w:r w:rsidRPr="00241B99">
        <w:rPr>
          <w:rFonts w:ascii="Liberation Serif" w:hAnsi="Liberation Serif" w:cs="Liberation Serif"/>
          <w:sz w:val="28"/>
          <w:szCs w:val="28"/>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4</w:t>
      </w:r>
      <w:r w:rsidR="00EB44A7" w:rsidRPr="00241B99">
        <w:rPr>
          <w:rFonts w:ascii="Liberation Serif" w:hAnsi="Liberation Serif" w:cs="Liberation Serif"/>
          <w:sz w:val="28"/>
          <w:szCs w:val="28"/>
        </w:rPr>
        <w:t>8</w:t>
      </w:r>
      <w:r w:rsidRPr="00241B99">
        <w:rPr>
          <w:rFonts w:ascii="Liberation Serif" w:hAnsi="Liberation Serif" w:cs="Liberation Serif"/>
          <w:sz w:val="28"/>
          <w:szCs w:val="28"/>
        </w:rPr>
        <w:t>. 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деятельности по использованию, охране, защите и воспроизводству лесов;</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p>
    <w:p w:rsidR="006D3589" w:rsidRPr="00241B99" w:rsidRDefault="006D3589" w:rsidP="007C4D6A">
      <w:pPr>
        <w:pStyle w:val="ConsPlusNormal"/>
        <w:contextualSpacing/>
        <w:jc w:val="both"/>
        <w:rPr>
          <w:rFonts w:ascii="Liberation Serif" w:hAnsi="Liberation Serif" w:cs="Liberation Serif"/>
          <w:sz w:val="28"/>
          <w:szCs w:val="28"/>
        </w:rPr>
      </w:pPr>
    </w:p>
    <w:p w:rsidR="00924ADE" w:rsidRPr="00241B99" w:rsidRDefault="00924ADE" w:rsidP="00924ADE">
      <w:pPr>
        <w:autoSpaceDE w:val="0"/>
        <w:autoSpaceDN w:val="0"/>
        <w:adjustRightInd w:val="0"/>
        <w:spacing w:after="0" w:line="240" w:lineRule="auto"/>
        <w:jc w:val="center"/>
        <w:outlineLvl w:val="0"/>
        <w:rPr>
          <w:rFonts w:ascii="Liberation Serif" w:hAnsi="Liberation Serif" w:cs="Liberation Serif"/>
          <w:b/>
          <w:bCs/>
          <w:sz w:val="28"/>
          <w:szCs w:val="28"/>
        </w:rPr>
      </w:pPr>
      <w:r w:rsidRPr="00241B99">
        <w:rPr>
          <w:rFonts w:ascii="Liberation Serif" w:hAnsi="Liberation Serif" w:cs="Liberation Serif"/>
          <w:b/>
          <w:bCs/>
          <w:sz w:val="28"/>
          <w:szCs w:val="28"/>
        </w:rPr>
        <w:t xml:space="preserve"> </w:t>
      </w:r>
      <w:r w:rsidRPr="00241B99">
        <w:rPr>
          <w:rFonts w:ascii="Liberation Serif" w:hAnsi="Liberation Serif" w:cs="Liberation Serif"/>
          <w:b/>
          <w:bCs/>
          <w:sz w:val="28"/>
          <w:szCs w:val="28"/>
          <w:lang w:val="en-US"/>
        </w:rPr>
        <w:t>VI</w:t>
      </w:r>
      <w:r w:rsidRPr="00241B99">
        <w:rPr>
          <w:rFonts w:ascii="Liberation Serif" w:hAnsi="Liberation Serif" w:cs="Liberation Serif"/>
          <w:b/>
          <w:bCs/>
          <w:sz w:val="28"/>
          <w:szCs w:val="28"/>
        </w:rPr>
        <w:t>. ОБЖАЛОВАНИЕ РЕШЕНИЙ УПОЛНОМОЧЕННОГО ОРГАНА,</w:t>
      </w:r>
    </w:p>
    <w:p w:rsidR="00924ADE" w:rsidRPr="00241B99" w:rsidRDefault="00924ADE" w:rsidP="00924ADE">
      <w:pPr>
        <w:autoSpaceDE w:val="0"/>
        <w:autoSpaceDN w:val="0"/>
        <w:adjustRightInd w:val="0"/>
        <w:spacing w:after="0" w:line="240" w:lineRule="auto"/>
        <w:jc w:val="center"/>
        <w:rPr>
          <w:rFonts w:ascii="Liberation Serif" w:hAnsi="Liberation Serif" w:cs="Liberation Serif"/>
          <w:b/>
          <w:bCs/>
          <w:sz w:val="28"/>
          <w:szCs w:val="28"/>
        </w:rPr>
      </w:pPr>
      <w:r w:rsidRPr="00241B99">
        <w:rPr>
          <w:rFonts w:ascii="Liberation Serif" w:hAnsi="Liberation Serif" w:cs="Liberation Serif"/>
          <w:b/>
          <w:bCs/>
          <w:sz w:val="28"/>
          <w:szCs w:val="28"/>
        </w:rPr>
        <w:t>ДЕЙСТВИЙ (БЕЗДЕЙСТВИЯ) ИНСПЕКТОРОВ ПРИ ОСУЩЕСТВЛЕНИИ</w:t>
      </w:r>
    </w:p>
    <w:p w:rsidR="00924ADE" w:rsidRPr="00241B99" w:rsidRDefault="00924ADE" w:rsidP="00924ADE">
      <w:pPr>
        <w:autoSpaceDE w:val="0"/>
        <w:autoSpaceDN w:val="0"/>
        <w:adjustRightInd w:val="0"/>
        <w:spacing w:after="0" w:line="240" w:lineRule="auto"/>
        <w:jc w:val="center"/>
        <w:rPr>
          <w:rFonts w:ascii="Liberation Serif" w:hAnsi="Liberation Serif" w:cs="Liberation Serif"/>
          <w:b/>
          <w:bCs/>
          <w:sz w:val="28"/>
          <w:szCs w:val="28"/>
        </w:rPr>
      </w:pPr>
      <w:r w:rsidRPr="00241B99">
        <w:rPr>
          <w:rFonts w:ascii="Liberation Serif" w:hAnsi="Liberation Serif" w:cs="Liberation Serif"/>
          <w:b/>
          <w:bCs/>
          <w:sz w:val="28"/>
          <w:szCs w:val="28"/>
        </w:rPr>
        <w:t>МУНИЦИПАЛЬНОГО КОНТРОЛЯ</w:t>
      </w:r>
    </w:p>
    <w:p w:rsidR="00924ADE" w:rsidRPr="00241B99" w:rsidRDefault="00924ADE" w:rsidP="00924ADE">
      <w:pPr>
        <w:autoSpaceDE w:val="0"/>
        <w:autoSpaceDN w:val="0"/>
        <w:adjustRightInd w:val="0"/>
        <w:spacing w:after="0" w:line="240" w:lineRule="auto"/>
        <w:rPr>
          <w:rFonts w:ascii="Liberation Serif" w:hAnsi="Liberation Serif" w:cs="Liberation Serif"/>
          <w:sz w:val="28"/>
          <w:szCs w:val="28"/>
        </w:rPr>
      </w:pPr>
    </w:p>
    <w:p w:rsidR="00394012" w:rsidRPr="00241B99" w:rsidRDefault="00394012" w:rsidP="00394012">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4</w:t>
      </w:r>
      <w:r w:rsidR="00EB44A7" w:rsidRPr="00241B99">
        <w:rPr>
          <w:rFonts w:ascii="Liberation Serif" w:hAnsi="Liberation Serif" w:cs="Liberation Serif"/>
          <w:sz w:val="28"/>
          <w:szCs w:val="28"/>
        </w:rPr>
        <w:t>9</w:t>
      </w:r>
      <w:r w:rsidRPr="00241B99">
        <w:rPr>
          <w:rFonts w:ascii="Liberation Serif" w:hAnsi="Liberation Serif" w:cs="Liberation Serif"/>
          <w:sz w:val="28"/>
          <w:szCs w:val="28"/>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w:t>
      </w:r>
      <w:r w:rsidRPr="00241B99">
        <w:rPr>
          <w:rFonts w:ascii="Liberation Serif" w:hAnsi="Liberation Serif" w:cs="Liberation Serif"/>
          <w:sz w:val="28"/>
          <w:szCs w:val="28"/>
        </w:rPr>
        <w:lastRenderedPageBreak/>
        <w:t xml:space="preserve">соответствии с </w:t>
      </w:r>
      <w:hyperlink r:id="rId23" w:history="1">
        <w:r w:rsidRPr="00241B99">
          <w:rPr>
            <w:rFonts w:ascii="Liberation Serif" w:hAnsi="Liberation Serif" w:cs="Liberation Serif"/>
            <w:sz w:val="28"/>
            <w:szCs w:val="28"/>
          </w:rPr>
          <w:t>частью 4 статьи 40</w:t>
        </w:r>
      </w:hyperlink>
      <w:r w:rsidRPr="00241B99">
        <w:rPr>
          <w:rFonts w:ascii="Liberation Serif" w:hAnsi="Liberation Serif" w:cs="Liberation Serif"/>
          <w:sz w:val="28"/>
          <w:szCs w:val="28"/>
        </w:rPr>
        <w:t xml:space="preserve"> Федерального закона "О государственном контроле (надзоре) и муниципальном контроле в Российской Федерации" и в соответствии с настоящим Положением.</w:t>
      </w:r>
    </w:p>
    <w:p w:rsidR="00394012" w:rsidRPr="00241B99" w:rsidRDefault="00EB44A7" w:rsidP="00394012">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50</w:t>
      </w:r>
      <w:r w:rsidR="00394012" w:rsidRPr="00241B99">
        <w:rPr>
          <w:rFonts w:ascii="Liberation Serif" w:hAnsi="Liberation Serif" w:cs="Liberation Serif"/>
          <w:sz w:val="28"/>
          <w:szCs w:val="28"/>
        </w:rPr>
        <w:t xml:space="preserve">. Сроки подачи жалобы определяются в соответствии с </w:t>
      </w:r>
      <w:hyperlink r:id="rId24" w:history="1">
        <w:r w:rsidR="00394012" w:rsidRPr="00241B99">
          <w:rPr>
            <w:rFonts w:ascii="Liberation Serif" w:hAnsi="Liberation Serif" w:cs="Liberation Serif"/>
            <w:sz w:val="28"/>
            <w:szCs w:val="28"/>
          </w:rPr>
          <w:t>частями 5</w:t>
        </w:r>
      </w:hyperlink>
      <w:r w:rsidR="00394012" w:rsidRPr="00241B99">
        <w:rPr>
          <w:rFonts w:ascii="Liberation Serif" w:hAnsi="Liberation Serif" w:cs="Liberation Serif"/>
          <w:sz w:val="28"/>
          <w:szCs w:val="28"/>
        </w:rPr>
        <w:t xml:space="preserve"> - </w:t>
      </w:r>
      <w:hyperlink r:id="rId25" w:history="1">
        <w:r w:rsidR="00394012" w:rsidRPr="00241B99">
          <w:rPr>
            <w:rFonts w:ascii="Liberation Serif" w:hAnsi="Liberation Serif" w:cs="Liberation Serif"/>
            <w:sz w:val="28"/>
            <w:szCs w:val="28"/>
          </w:rPr>
          <w:t>11 статьи 40</w:t>
        </w:r>
      </w:hyperlink>
      <w:r w:rsidR="00394012" w:rsidRPr="00241B99">
        <w:rPr>
          <w:rFonts w:ascii="Liberation Serif" w:hAnsi="Liberation Serif" w:cs="Liberation Serif"/>
          <w:sz w:val="28"/>
          <w:szCs w:val="28"/>
        </w:rPr>
        <w:t xml:space="preserve"> Федерального закона "О государственном контроле (надзоре) и муниципальном контроле в Российской Федерации".</w:t>
      </w:r>
    </w:p>
    <w:p w:rsidR="00394012" w:rsidRPr="00241B99" w:rsidRDefault="00394012" w:rsidP="00394012">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5</w:t>
      </w:r>
      <w:r w:rsidR="00EB44A7" w:rsidRPr="00241B99">
        <w:rPr>
          <w:rFonts w:ascii="Liberation Serif" w:hAnsi="Liberation Serif" w:cs="Liberation Serif"/>
          <w:sz w:val="28"/>
          <w:szCs w:val="28"/>
        </w:rPr>
        <w:t>1</w:t>
      </w:r>
      <w:r w:rsidRPr="00241B99">
        <w:rPr>
          <w:rFonts w:ascii="Liberation Serif" w:hAnsi="Liberation Serif" w:cs="Liberation Serif"/>
          <w:sz w:val="28"/>
          <w:szCs w:val="28"/>
        </w:rPr>
        <w:t>. Жалоба, поданная в досудебном порядке на действия (бездействие) уполномоченного должностного лица, подлежит рассмотрению Главой муниципального</w:t>
      </w:r>
      <w:r w:rsidR="00424D01" w:rsidRPr="00241B99">
        <w:rPr>
          <w:rFonts w:ascii="Liberation Serif" w:hAnsi="Liberation Serif" w:cs="Liberation Serif"/>
          <w:sz w:val="28"/>
          <w:szCs w:val="28"/>
        </w:rPr>
        <w:t xml:space="preserve"> </w:t>
      </w:r>
      <w:r w:rsidRPr="00241B99">
        <w:rPr>
          <w:rFonts w:ascii="Liberation Serif" w:hAnsi="Liberation Serif" w:cs="Liberation Serif"/>
          <w:sz w:val="28"/>
          <w:szCs w:val="28"/>
        </w:rPr>
        <w:t>округа Верхотурский.</w:t>
      </w:r>
      <w:bookmarkStart w:id="5" w:name="Par3"/>
      <w:bookmarkEnd w:id="5"/>
    </w:p>
    <w:p w:rsidR="00424D01" w:rsidRPr="00241B99" w:rsidRDefault="00394012" w:rsidP="00424D01">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5</w:t>
      </w:r>
      <w:r w:rsidR="00EB44A7" w:rsidRPr="00241B99">
        <w:rPr>
          <w:rFonts w:ascii="Liberation Serif" w:hAnsi="Liberation Serif" w:cs="Liberation Serif"/>
          <w:sz w:val="28"/>
          <w:szCs w:val="28"/>
        </w:rPr>
        <w:t>2</w:t>
      </w:r>
      <w:r w:rsidRPr="00241B99">
        <w:rPr>
          <w:rFonts w:ascii="Liberation Serif" w:hAnsi="Liberation Serif" w:cs="Liberation Serif"/>
          <w:sz w:val="28"/>
          <w:szCs w:val="28"/>
        </w:rPr>
        <w:t>. Срок рассмотрения жалобы не позднее 15 рабочих дней со дня регистрации такой жалобы в органе муниципального контроля.</w:t>
      </w:r>
    </w:p>
    <w:p w:rsidR="00394012" w:rsidRPr="00241B99" w:rsidRDefault="00394012" w:rsidP="00424D01">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 xml:space="preserve">Срок рассмотрения жалобы, установленный </w:t>
      </w:r>
      <w:hyperlink w:anchor="Par3" w:history="1">
        <w:r w:rsidRPr="00241B99">
          <w:rPr>
            <w:rFonts w:ascii="Liberation Serif" w:hAnsi="Liberation Serif" w:cs="Liberation Serif"/>
            <w:sz w:val="28"/>
            <w:szCs w:val="28"/>
          </w:rPr>
          <w:t>абзацем первым</w:t>
        </w:r>
      </w:hyperlink>
      <w:r w:rsidRPr="00241B99">
        <w:rPr>
          <w:rFonts w:ascii="Liberation Serif" w:hAnsi="Liberation Serif" w:cs="Liberation Serif"/>
          <w:sz w:val="28"/>
          <w:szCs w:val="28"/>
        </w:rPr>
        <w:t xml:space="preserve"> настоящего пункта, может быть продлен, но не более чем на </w:t>
      </w:r>
      <w:r w:rsidR="00424D01" w:rsidRPr="00241B99">
        <w:rPr>
          <w:rFonts w:ascii="Liberation Serif" w:hAnsi="Liberation Serif" w:cs="Liberation Serif"/>
          <w:sz w:val="28"/>
          <w:szCs w:val="28"/>
        </w:rPr>
        <w:t>пятнадцати</w:t>
      </w:r>
      <w:r w:rsidRPr="00241B99">
        <w:rPr>
          <w:rFonts w:ascii="Liberation Serif" w:hAnsi="Liberation Serif" w:cs="Liberation Serif"/>
          <w:sz w:val="28"/>
          <w:szCs w:val="28"/>
        </w:rPr>
        <w:t xml:space="preserve">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                                        </w:t>
      </w:r>
    </w:p>
    <w:p w:rsidR="00394012" w:rsidRPr="00241B99" w:rsidRDefault="00394012" w:rsidP="00394012">
      <w:pPr>
        <w:autoSpaceDE w:val="0"/>
        <w:autoSpaceDN w:val="0"/>
        <w:adjustRightInd w:val="0"/>
        <w:spacing w:before="28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5</w:t>
      </w:r>
      <w:r w:rsidR="00EB44A7" w:rsidRPr="00241B99">
        <w:rPr>
          <w:rFonts w:ascii="Liberation Serif" w:hAnsi="Liberation Serif" w:cs="Liberation Serif"/>
          <w:sz w:val="28"/>
          <w:szCs w:val="28"/>
        </w:rPr>
        <w:t>3</w:t>
      </w:r>
      <w:r w:rsidRPr="00241B99">
        <w:rPr>
          <w:rFonts w:ascii="Liberation Serif" w:hAnsi="Liberation Serif" w:cs="Liberation Serif"/>
          <w:sz w:val="28"/>
          <w:szCs w:val="28"/>
        </w:rPr>
        <w:t>. По итогам рассмотрения жалобы Глава муниципального округа Верхотурский принимает одно из следующих решений:</w:t>
      </w:r>
    </w:p>
    <w:p w:rsidR="00394012" w:rsidRPr="00241B99" w:rsidRDefault="00394012" w:rsidP="00394012">
      <w:pPr>
        <w:autoSpaceDE w:val="0"/>
        <w:autoSpaceDN w:val="0"/>
        <w:adjustRightInd w:val="0"/>
        <w:spacing w:before="28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1) оставляет жалобу без удовлетворения;</w:t>
      </w:r>
    </w:p>
    <w:p w:rsidR="00394012" w:rsidRPr="00241B99" w:rsidRDefault="00394012" w:rsidP="00394012">
      <w:pPr>
        <w:autoSpaceDE w:val="0"/>
        <w:autoSpaceDN w:val="0"/>
        <w:adjustRightInd w:val="0"/>
        <w:spacing w:before="28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2) отменяет решение органа муниципального контроля полностью или частично;</w:t>
      </w:r>
    </w:p>
    <w:p w:rsidR="00394012" w:rsidRPr="00241B99" w:rsidRDefault="00394012" w:rsidP="00394012">
      <w:pPr>
        <w:autoSpaceDE w:val="0"/>
        <w:autoSpaceDN w:val="0"/>
        <w:adjustRightInd w:val="0"/>
        <w:spacing w:before="28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3) отменяет решение органа муниципального контроля полностью и принимает новое решение;</w:t>
      </w:r>
    </w:p>
    <w:p w:rsidR="00394012" w:rsidRPr="00241B99" w:rsidRDefault="00394012" w:rsidP="00394012">
      <w:pPr>
        <w:autoSpaceDE w:val="0"/>
        <w:autoSpaceDN w:val="0"/>
        <w:adjustRightInd w:val="0"/>
        <w:spacing w:before="28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4) 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394012" w:rsidRPr="00241B99" w:rsidRDefault="00394012" w:rsidP="00394012">
      <w:pPr>
        <w:autoSpaceDE w:val="0"/>
        <w:autoSpaceDN w:val="0"/>
        <w:adjustRightInd w:val="0"/>
        <w:spacing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5</w:t>
      </w:r>
      <w:r w:rsidR="00EB44A7" w:rsidRPr="00241B99">
        <w:rPr>
          <w:rFonts w:ascii="Liberation Serif" w:hAnsi="Liberation Serif" w:cs="Liberation Serif"/>
          <w:sz w:val="28"/>
          <w:szCs w:val="28"/>
        </w:rPr>
        <w:t>4</w:t>
      </w:r>
      <w:r w:rsidRPr="00241B99">
        <w:rPr>
          <w:rFonts w:ascii="Liberation Serif" w:hAnsi="Liberation Serif" w:cs="Liberation Serif"/>
          <w:sz w:val="28"/>
          <w:szCs w:val="28"/>
        </w:rPr>
        <w:t>. Решение на рассмотрение жалобы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94012" w:rsidRPr="00241B99" w:rsidRDefault="0037275A" w:rsidP="00394012">
      <w:pPr>
        <w:autoSpaceDE w:val="0"/>
        <w:autoSpaceDN w:val="0"/>
        <w:adjustRightInd w:val="0"/>
        <w:spacing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5</w:t>
      </w:r>
      <w:r w:rsidR="00EB44A7" w:rsidRPr="00241B99">
        <w:rPr>
          <w:rFonts w:ascii="Liberation Serif" w:hAnsi="Liberation Serif" w:cs="Liberation Serif"/>
          <w:sz w:val="28"/>
          <w:szCs w:val="28"/>
        </w:rPr>
        <w:t>5</w:t>
      </w:r>
      <w:r w:rsidRPr="00241B99">
        <w:rPr>
          <w:rFonts w:ascii="Liberation Serif" w:hAnsi="Liberation Serif" w:cs="Liberation Serif"/>
          <w:sz w:val="28"/>
          <w:szCs w:val="28"/>
        </w:rPr>
        <w:t xml:space="preserve">. </w:t>
      </w:r>
      <w:r w:rsidR="00394012" w:rsidRPr="00241B99">
        <w:rPr>
          <w:rFonts w:ascii="Liberation Serif" w:hAnsi="Liberation Serif" w:cs="Liberation Serif"/>
          <w:sz w:val="28"/>
          <w:szCs w:val="28"/>
        </w:rPr>
        <w:t xml:space="preserve">Судебное обжалование контролируемыми лицами (за исключением граждан, не осуществляющих предпринимательскую деятельность) решений органа муниципального контроля, действий (бездействия) его должностных лиц возможно только после их досудебного обжалования. Порядок досудебного обжалования определен </w:t>
      </w:r>
      <w:hyperlink r:id="rId26" w:history="1">
        <w:r w:rsidR="00394012" w:rsidRPr="00241B99">
          <w:rPr>
            <w:rFonts w:ascii="Liberation Serif" w:hAnsi="Liberation Serif" w:cs="Liberation Serif"/>
            <w:sz w:val="28"/>
            <w:szCs w:val="28"/>
          </w:rPr>
          <w:t>главой 9</w:t>
        </w:r>
      </w:hyperlink>
      <w:r w:rsidR="00394012" w:rsidRPr="00241B99">
        <w:rPr>
          <w:rFonts w:ascii="Liberation Serif" w:hAnsi="Liberation Serif" w:cs="Liberation Serif"/>
          <w:sz w:val="28"/>
          <w:szCs w:val="28"/>
        </w:rPr>
        <w:t xml:space="preserve"> Федерального закона "О государственном контроле (надзоре) и муниципальном контроле в Российской Федерации".</w:t>
      </w:r>
    </w:p>
    <w:p w:rsidR="006D3589" w:rsidRPr="00241B99" w:rsidRDefault="006D3589" w:rsidP="007C4D6A">
      <w:pPr>
        <w:pStyle w:val="ConsPlusTitle"/>
        <w:contextualSpacing/>
        <w:jc w:val="center"/>
        <w:outlineLvl w:val="1"/>
        <w:rPr>
          <w:rFonts w:ascii="Liberation Serif" w:hAnsi="Liberation Serif" w:cs="Liberation Serif"/>
          <w:sz w:val="28"/>
          <w:szCs w:val="28"/>
        </w:rPr>
      </w:pPr>
      <w:r w:rsidRPr="00241B99">
        <w:rPr>
          <w:rFonts w:ascii="Liberation Serif" w:hAnsi="Liberation Serif" w:cs="Liberation Serif"/>
          <w:sz w:val="28"/>
          <w:szCs w:val="28"/>
        </w:rPr>
        <w:t>VII. ОЦЕНКА РЕЗУЛЬТАТИВНОСТИ И ЭФФЕКТИВНОСТИ ДЕЯТЕЛЬНОСТИ</w:t>
      </w:r>
    </w:p>
    <w:p w:rsidR="006D3589" w:rsidRPr="00241B99" w:rsidRDefault="006D3589" w:rsidP="00433F70">
      <w:pPr>
        <w:pStyle w:val="ConsPlusTitle"/>
        <w:contextualSpacing/>
        <w:jc w:val="center"/>
        <w:rPr>
          <w:rFonts w:ascii="Liberation Serif" w:hAnsi="Liberation Serif" w:cs="Liberation Serif"/>
          <w:sz w:val="28"/>
          <w:szCs w:val="28"/>
        </w:rPr>
      </w:pPr>
      <w:r w:rsidRPr="00241B99">
        <w:rPr>
          <w:rFonts w:ascii="Liberation Serif" w:hAnsi="Liberation Serif" w:cs="Liberation Serif"/>
          <w:sz w:val="28"/>
          <w:szCs w:val="28"/>
        </w:rPr>
        <w:t>ОРГАНА МУНИЦИПАЛЬНОГО КОНТРОЛ</w:t>
      </w:r>
      <w:r w:rsidR="00433F70" w:rsidRPr="00241B99">
        <w:rPr>
          <w:rFonts w:ascii="Liberation Serif" w:hAnsi="Liberation Serif" w:cs="Liberation Serif"/>
          <w:sz w:val="28"/>
          <w:szCs w:val="28"/>
        </w:rPr>
        <w:t>Я</w:t>
      </w:r>
    </w:p>
    <w:p w:rsidR="006D3589" w:rsidRPr="00241B99" w:rsidRDefault="00924ADE" w:rsidP="007C4D6A">
      <w:pPr>
        <w:pStyle w:val="ConsPlusNormal"/>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lastRenderedPageBreak/>
        <w:t>5</w:t>
      </w:r>
      <w:r w:rsidR="00EB44A7" w:rsidRPr="00241B99">
        <w:rPr>
          <w:rFonts w:ascii="Liberation Serif" w:hAnsi="Liberation Serif" w:cs="Liberation Serif"/>
          <w:sz w:val="28"/>
          <w:szCs w:val="28"/>
        </w:rPr>
        <w:t>6</w:t>
      </w:r>
      <w:r w:rsidR="006D3589" w:rsidRPr="00241B99">
        <w:rPr>
          <w:rFonts w:ascii="Liberation Serif" w:hAnsi="Liberation Serif" w:cs="Liberation Serif"/>
          <w:sz w:val="28"/>
          <w:szCs w:val="28"/>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 в которую входят:</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 ключевые показатели муниципального лесного контроля;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 индикативные показатели муниципального лесного контроля.</w:t>
      </w:r>
    </w:p>
    <w:p w:rsidR="00433F70" w:rsidRPr="00241B99" w:rsidRDefault="006D3589" w:rsidP="00394012">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5</w:t>
      </w:r>
      <w:r w:rsidR="00EB44A7" w:rsidRPr="00241B99">
        <w:rPr>
          <w:rFonts w:ascii="Liberation Serif" w:hAnsi="Liberation Serif" w:cs="Liberation Serif"/>
          <w:sz w:val="28"/>
          <w:szCs w:val="28"/>
        </w:rPr>
        <w:t>7</w:t>
      </w:r>
      <w:r w:rsidRPr="00241B99">
        <w:rPr>
          <w:rFonts w:ascii="Liberation Serif" w:hAnsi="Liberation Serif" w:cs="Liberation Serif"/>
          <w:sz w:val="28"/>
          <w:szCs w:val="28"/>
        </w:rPr>
        <w:t xml:space="preserve">. Ключевые </w:t>
      </w:r>
      <w:hyperlink w:anchor="P374" w:history="1">
        <w:r w:rsidRPr="00241B99">
          <w:rPr>
            <w:rFonts w:ascii="Liberation Serif" w:hAnsi="Liberation Serif" w:cs="Liberation Serif"/>
            <w:sz w:val="28"/>
            <w:szCs w:val="28"/>
          </w:rPr>
          <w:t>показатели</w:t>
        </w:r>
      </w:hyperlink>
      <w:r w:rsidRPr="00241B99">
        <w:rPr>
          <w:rFonts w:ascii="Liberation Serif" w:hAnsi="Liberation Serif" w:cs="Liberation Serif"/>
          <w:sz w:val="28"/>
          <w:szCs w:val="28"/>
        </w:rPr>
        <w:t xml:space="preserve"> муниципального лесного контроля и их целевые значения, индикативные показатели муниципального лесного контроля утверждаются решением Думы </w:t>
      </w:r>
      <w:r w:rsidR="00EB44A7" w:rsidRPr="00241B99">
        <w:rPr>
          <w:rFonts w:ascii="Liberation Serif" w:hAnsi="Liberation Serif" w:cs="Liberation Serif"/>
          <w:sz w:val="28"/>
          <w:szCs w:val="28"/>
        </w:rPr>
        <w:t>муниципального</w:t>
      </w:r>
      <w:r w:rsidRPr="00241B99">
        <w:rPr>
          <w:rFonts w:ascii="Liberation Serif" w:hAnsi="Liberation Serif" w:cs="Liberation Serif"/>
          <w:sz w:val="28"/>
          <w:szCs w:val="28"/>
        </w:rPr>
        <w:t xml:space="preserve"> округа Верхотурский.</w:t>
      </w:r>
    </w:p>
    <w:p w:rsidR="007C43CB" w:rsidRPr="00241B99" w:rsidRDefault="007C43CB" w:rsidP="00174B87">
      <w:pPr>
        <w:autoSpaceDE w:val="0"/>
        <w:autoSpaceDN w:val="0"/>
        <w:adjustRightInd w:val="0"/>
        <w:spacing w:after="0" w:line="240" w:lineRule="auto"/>
        <w:ind w:firstLine="540"/>
        <w:jc w:val="both"/>
        <w:rPr>
          <w:rFonts w:ascii="Liberation Serif" w:hAnsi="Liberation Serif" w:cs="Liberation Serif"/>
          <w:sz w:val="28"/>
          <w:szCs w:val="28"/>
        </w:rPr>
      </w:pPr>
      <w:r w:rsidRPr="00241B99">
        <w:rPr>
          <w:rFonts w:ascii="Liberation Serif" w:hAnsi="Liberation Serif" w:cs="Liberation Serif"/>
          <w:sz w:val="28"/>
          <w:szCs w:val="28"/>
        </w:rPr>
        <w:t>5</w:t>
      </w:r>
      <w:r w:rsidR="00EB44A7" w:rsidRPr="00241B99">
        <w:rPr>
          <w:rFonts w:ascii="Liberation Serif" w:hAnsi="Liberation Serif" w:cs="Liberation Serif"/>
          <w:sz w:val="28"/>
          <w:szCs w:val="28"/>
        </w:rPr>
        <w:t>8</w:t>
      </w:r>
      <w:r w:rsidRPr="00241B99">
        <w:rPr>
          <w:rFonts w:ascii="Liberation Serif" w:hAnsi="Liberation Serif" w:cs="Liberation Serif"/>
          <w:sz w:val="28"/>
          <w:szCs w:val="28"/>
        </w:rPr>
        <w:t>.Контрольные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241B99" w:rsidRDefault="00241B99" w:rsidP="00433F70">
      <w:pPr>
        <w:pStyle w:val="ConsPlusNormal"/>
        <w:contextualSpacing/>
        <w:jc w:val="center"/>
        <w:rPr>
          <w:rFonts w:ascii="Liberation Serif" w:hAnsi="Liberation Serif" w:cs="Liberation Serif"/>
          <w:b/>
          <w:sz w:val="28"/>
          <w:szCs w:val="28"/>
        </w:rPr>
      </w:pPr>
    </w:p>
    <w:p w:rsidR="00433F70" w:rsidRDefault="00924ADE" w:rsidP="00433F70">
      <w:pPr>
        <w:pStyle w:val="ConsPlusNormal"/>
        <w:contextualSpacing/>
        <w:jc w:val="center"/>
        <w:rPr>
          <w:rFonts w:ascii="Liberation Serif" w:hAnsi="Liberation Serif" w:cs="Liberation Serif"/>
          <w:b/>
          <w:sz w:val="28"/>
          <w:szCs w:val="28"/>
        </w:rPr>
      </w:pPr>
      <w:r w:rsidRPr="00241B99">
        <w:rPr>
          <w:rFonts w:ascii="Liberation Serif" w:hAnsi="Liberation Serif" w:cs="Liberation Serif"/>
          <w:b/>
          <w:sz w:val="28"/>
          <w:szCs w:val="28"/>
        </w:rPr>
        <w:t>VII</w:t>
      </w:r>
      <w:r w:rsidRPr="00241B99">
        <w:rPr>
          <w:rFonts w:ascii="Liberation Serif" w:hAnsi="Liberation Serif" w:cs="Liberation Serif"/>
          <w:b/>
          <w:sz w:val="28"/>
          <w:szCs w:val="28"/>
          <w:lang w:val="en-US"/>
        </w:rPr>
        <w:t>I</w:t>
      </w:r>
      <w:r w:rsidR="00433F70" w:rsidRPr="00241B99">
        <w:rPr>
          <w:rFonts w:ascii="Liberation Serif" w:hAnsi="Liberation Serif" w:cs="Liberation Serif"/>
          <w:b/>
          <w:sz w:val="28"/>
          <w:szCs w:val="28"/>
        </w:rPr>
        <w:t>.</w:t>
      </w:r>
      <w:r w:rsidR="007C4D6A" w:rsidRPr="00241B99">
        <w:rPr>
          <w:rFonts w:ascii="Liberation Serif" w:hAnsi="Liberation Serif" w:cs="Liberation Serif"/>
          <w:b/>
          <w:sz w:val="28"/>
          <w:szCs w:val="28"/>
        </w:rPr>
        <w:t xml:space="preserve"> ПРОВЕРОЧНЫЕ ЛИСТЫ</w:t>
      </w:r>
    </w:p>
    <w:p w:rsidR="007E1A33" w:rsidRPr="00241B99" w:rsidRDefault="007E1A33" w:rsidP="00433F70">
      <w:pPr>
        <w:pStyle w:val="ConsPlusNormal"/>
        <w:contextualSpacing/>
        <w:jc w:val="center"/>
        <w:rPr>
          <w:rFonts w:ascii="Liberation Serif" w:hAnsi="Liberation Serif" w:cs="Liberation Serif"/>
          <w:b/>
          <w:sz w:val="28"/>
          <w:szCs w:val="28"/>
        </w:rPr>
      </w:pPr>
    </w:p>
    <w:p w:rsidR="007C4D6A" w:rsidRPr="00241B99" w:rsidRDefault="0058397B" w:rsidP="007C4D6A">
      <w:pPr>
        <w:pStyle w:val="ConsPlusNormal"/>
        <w:ind w:firstLine="708"/>
        <w:contextualSpacing/>
        <w:jc w:val="both"/>
        <w:rPr>
          <w:rFonts w:ascii="Liberation Serif" w:hAnsi="Liberation Serif" w:cs="Liberation Serif"/>
          <w:sz w:val="28"/>
          <w:szCs w:val="28"/>
        </w:rPr>
      </w:pPr>
      <w:r w:rsidRPr="00241B99">
        <w:rPr>
          <w:rFonts w:ascii="Liberation Serif" w:hAnsi="Liberation Serif" w:cs="Liberation Serif"/>
          <w:sz w:val="28"/>
          <w:szCs w:val="28"/>
        </w:rPr>
        <w:t>5</w:t>
      </w:r>
      <w:r w:rsidR="00EB44A7" w:rsidRPr="00241B99">
        <w:rPr>
          <w:rFonts w:ascii="Liberation Serif" w:hAnsi="Liberation Serif" w:cs="Liberation Serif"/>
          <w:sz w:val="28"/>
          <w:szCs w:val="28"/>
        </w:rPr>
        <w:t>9</w:t>
      </w:r>
      <w:r w:rsidR="007C4D6A" w:rsidRPr="00241B99">
        <w:rPr>
          <w:rFonts w:ascii="Liberation Serif" w:hAnsi="Liberation Serif" w:cs="Liberation Serif"/>
          <w:sz w:val="28"/>
          <w:szCs w:val="28"/>
        </w:rPr>
        <w:t>.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7C4D6A" w:rsidRPr="00241B99" w:rsidRDefault="00EB44A7" w:rsidP="007C4D6A">
      <w:pPr>
        <w:pStyle w:val="ConsPlusNormal"/>
        <w:ind w:firstLine="708"/>
        <w:contextualSpacing/>
        <w:jc w:val="both"/>
        <w:rPr>
          <w:rFonts w:ascii="Liberation Serif" w:hAnsi="Liberation Serif" w:cs="Liberation Serif"/>
          <w:sz w:val="28"/>
          <w:szCs w:val="28"/>
        </w:rPr>
      </w:pPr>
      <w:r w:rsidRPr="00241B99">
        <w:rPr>
          <w:rFonts w:ascii="Liberation Serif" w:hAnsi="Liberation Serif" w:cs="Liberation Serif"/>
          <w:sz w:val="28"/>
          <w:szCs w:val="28"/>
        </w:rPr>
        <w:t>60</w:t>
      </w:r>
      <w:r w:rsidR="007C4D6A" w:rsidRPr="00241B99">
        <w:rPr>
          <w:rFonts w:ascii="Liberation Serif" w:hAnsi="Liberation Serif" w:cs="Liberation Serif"/>
          <w:sz w:val="28"/>
          <w:szCs w:val="28"/>
        </w:rPr>
        <w:t xml:space="preserve">. Проверочные листы подлежат обязательному применению при осуществлении следующих плановых контрольных мероприятий: </w:t>
      </w:r>
    </w:p>
    <w:p w:rsidR="007C4D6A" w:rsidRPr="00241B99" w:rsidRDefault="007C4D6A" w:rsidP="007C4D6A">
      <w:pPr>
        <w:pStyle w:val="ConsPlusNormal"/>
        <w:contextualSpacing/>
        <w:jc w:val="both"/>
        <w:rPr>
          <w:rFonts w:ascii="Liberation Serif" w:hAnsi="Liberation Serif" w:cs="Liberation Serif"/>
          <w:sz w:val="28"/>
          <w:szCs w:val="28"/>
        </w:rPr>
      </w:pPr>
      <w:r w:rsidRPr="00241B99">
        <w:rPr>
          <w:rFonts w:ascii="Liberation Serif" w:hAnsi="Liberation Serif" w:cs="Liberation Serif"/>
          <w:sz w:val="28"/>
          <w:szCs w:val="28"/>
        </w:rPr>
        <w:t>а) рейдовый осмотр;</w:t>
      </w:r>
    </w:p>
    <w:p w:rsidR="007C4D6A" w:rsidRPr="00241B99" w:rsidRDefault="007C4D6A" w:rsidP="007C4D6A">
      <w:pPr>
        <w:pStyle w:val="ConsPlusNormal"/>
        <w:contextualSpacing/>
        <w:jc w:val="both"/>
        <w:rPr>
          <w:rFonts w:ascii="Liberation Serif" w:hAnsi="Liberation Serif" w:cs="Liberation Serif"/>
          <w:sz w:val="28"/>
          <w:szCs w:val="28"/>
        </w:rPr>
      </w:pPr>
      <w:proofErr w:type="gramStart"/>
      <w:r w:rsidRPr="00241B99">
        <w:rPr>
          <w:rFonts w:ascii="Liberation Serif" w:hAnsi="Liberation Serif" w:cs="Liberation Serif"/>
          <w:sz w:val="28"/>
          <w:szCs w:val="28"/>
        </w:rPr>
        <w:t>б</w:t>
      </w:r>
      <w:proofErr w:type="gramEnd"/>
      <w:r w:rsidRPr="00241B99">
        <w:rPr>
          <w:rFonts w:ascii="Liberation Serif" w:hAnsi="Liberation Serif" w:cs="Liberation Serif"/>
          <w:sz w:val="28"/>
          <w:szCs w:val="28"/>
        </w:rPr>
        <w:t>) выездная проверка.</w:t>
      </w:r>
    </w:p>
    <w:p w:rsidR="007C4D6A" w:rsidRPr="00241B99" w:rsidRDefault="0037275A" w:rsidP="007C4D6A">
      <w:pPr>
        <w:pStyle w:val="ConsPlusNormal"/>
        <w:ind w:firstLine="708"/>
        <w:contextualSpacing/>
        <w:jc w:val="both"/>
        <w:rPr>
          <w:rFonts w:ascii="Liberation Serif" w:hAnsi="Liberation Serif" w:cs="Liberation Serif"/>
          <w:sz w:val="28"/>
          <w:szCs w:val="28"/>
        </w:rPr>
      </w:pPr>
      <w:r w:rsidRPr="00241B99">
        <w:rPr>
          <w:rFonts w:ascii="Liberation Serif" w:hAnsi="Liberation Serif" w:cs="Liberation Serif"/>
          <w:sz w:val="28"/>
          <w:szCs w:val="28"/>
        </w:rPr>
        <w:t>6</w:t>
      </w:r>
      <w:r w:rsidR="00EB44A7" w:rsidRPr="00241B99">
        <w:rPr>
          <w:rFonts w:ascii="Liberation Serif" w:hAnsi="Liberation Serif" w:cs="Liberation Serif"/>
          <w:sz w:val="28"/>
          <w:szCs w:val="28"/>
        </w:rPr>
        <w:t>1</w:t>
      </w:r>
      <w:r w:rsidR="007C4D6A" w:rsidRPr="00241B99">
        <w:rPr>
          <w:rFonts w:ascii="Liberation Serif" w:hAnsi="Liberation Serif" w:cs="Liberation Serif"/>
          <w:sz w:val="28"/>
          <w:szCs w:val="28"/>
        </w:rPr>
        <w:t>. Контрольный орган вправе применять проверочные листы при проведении иных плановых контрольных мероприятий, внеплановых контрольных мероприятий</w:t>
      </w:r>
      <w:r w:rsidR="003E2476" w:rsidRPr="00241B99">
        <w:rPr>
          <w:rFonts w:ascii="Liberation Serif" w:hAnsi="Liberation Serif" w:cs="Liberation Serif"/>
          <w:sz w:val="28"/>
          <w:szCs w:val="28"/>
        </w:rPr>
        <w:t xml:space="preserve"> предусмотренными настоящим положением </w:t>
      </w:r>
      <w:r w:rsidR="007C4D6A" w:rsidRPr="00241B99">
        <w:rPr>
          <w:rFonts w:ascii="Liberation Serif" w:hAnsi="Liberation Serif" w:cs="Liberation Serif"/>
          <w:sz w:val="28"/>
          <w:szCs w:val="28"/>
        </w:rPr>
        <w:t>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rsidR="006D3589" w:rsidRPr="00241B99" w:rsidRDefault="0037275A" w:rsidP="00394012">
      <w:pPr>
        <w:pStyle w:val="ConsPlusNormal"/>
        <w:ind w:firstLine="708"/>
        <w:contextualSpacing/>
        <w:jc w:val="both"/>
        <w:rPr>
          <w:rFonts w:ascii="Liberation Serif" w:hAnsi="Liberation Serif" w:cs="Liberation Serif"/>
          <w:sz w:val="28"/>
          <w:szCs w:val="28"/>
        </w:rPr>
      </w:pPr>
      <w:r w:rsidRPr="00241B99">
        <w:rPr>
          <w:rFonts w:ascii="Liberation Serif" w:hAnsi="Liberation Serif" w:cs="Liberation Serif"/>
          <w:sz w:val="28"/>
          <w:szCs w:val="28"/>
        </w:rPr>
        <w:t>6</w:t>
      </w:r>
      <w:r w:rsidR="00EB44A7" w:rsidRPr="00241B99">
        <w:rPr>
          <w:rFonts w:ascii="Liberation Serif" w:hAnsi="Liberation Serif" w:cs="Liberation Serif"/>
          <w:sz w:val="28"/>
          <w:szCs w:val="28"/>
        </w:rPr>
        <w:t>2</w:t>
      </w:r>
      <w:r w:rsidR="007C4D6A" w:rsidRPr="00241B99">
        <w:rPr>
          <w:rFonts w:ascii="Liberation Serif" w:hAnsi="Liberation Serif" w:cs="Liberation Serif"/>
          <w:sz w:val="28"/>
          <w:szCs w:val="28"/>
        </w:rPr>
        <w:t xml:space="preserve">. Формы проверочных листов утверждаются нормативным правовым актом Администрации </w:t>
      </w:r>
      <w:r w:rsidR="00EB44A7" w:rsidRPr="00241B99">
        <w:rPr>
          <w:rFonts w:ascii="Liberation Serif" w:hAnsi="Liberation Serif" w:cs="Liberation Serif"/>
          <w:sz w:val="28"/>
          <w:szCs w:val="28"/>
        </w:rPr>
        <w:t xml:space="preserve">муниципального </w:t>
      </w:r>
      <w:r w:rsidR="007C4D6A" w:rsidRPr="00241B99">
        <w:rPr>
          <w:rFonts w:ascii="Liberation Serif" w:hAnsi="Liberation Serif" w:cs="Liberation Serif"/>
          <w:sz w:val="28"/>
          <w:szCs w:val="28"/>
        </w:rPr>
        <w:t>округа Верхотурский в соответствии с требованиями Постановления Правительства РФ от 27.10.2021 № 1844.</w:t>
      </w:r>
      <w:r w:rsidR="00394012" w:rsidRPr="00241B99">
        <w:rPr>
          <w:rFonts w:ascii="Liberation Serif" w:hAnsi="Liberation Serif" w:cs="Liberation Serif"/>
          <w:sz w:val="28"/>
          <w:szCs w:val="28"/>
        </w:rPr>
        <w:t xml:space="preserve"> </w:t>
      </w:r>
      <w:r w:rsidR="007C4D6A" w:rsidRPr="00241B99">
        <w:rPr>
          <w:rFonts w:ascii="Liberation Serif" w:hAnsi="Liberation Serif" w:cs="Liberation Serif"/>
          <w:sz w:val="28"/>
          <w:szCs w:val="28"/>
        </w:rP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rsidR="006D3589" w:rsidRPr="00241B99" w:rsidRDefault="006D3589" w:rsidP="007C4D6A">
      <w:pPr>
        <w:pStyle w:val="ConsPlusNormal"/>
        <w:contextualSpacing/>
        <w:jc w:val="both"/>
        <w:rPr>
          <w:rFonts w:ascii="Liberation Serif" w:hAnsi="Liberation Serif" w:cs="Liberation Serif"/>
          <w:sz w:val="28"/>
          <w:szCs w:val="28"/>
        </w:rPr>
      </w:pPr>
    </w:p>
    <w:p w:rsidR="006D3589" w:rsidRPr="00241B99" w:rsidRDefault="006D3589" w:rsidP="007C4D6A">
      <w:pPr>
        <w:pStyle w:val="ConsPlusNormal"/>
        <w:contextualSpacing/>
        <w:jc w:val="both"/>
        <w:rPr>
          <w:rFonts w:ascii="Liberation Serif" w:hAnsi="Liberation Serif" w:cs="Liberation Serif"/>
          <w:sz w:val="28"/>
          <w:szCs w:val="28"/>
        </w:rPr>
      </w:pPr>
    </w:p>
    <w:p w:rsidR="006D3589" w:rsidRPr="00241B99" w:rsidRDefault="006D3589" w:rsidP="007C4D6A">
      <w:pPr>
        <w:pStyle w:val="ConsPlusNormal"/>
        <w:contextualSpacing/>
        <w:jc w:val="both"/>
        <w:rPr>
          <w:rFonts w:ascii="Liberation Serif" w:hAnsi="Liberation Serif" w:cs="Liberation Serif"/>
          <w:sz w:val="28"/>
          <w:szCs w:val="28"/>
        </w:rPr>
      </w:pPr>
    </w:p>
    <w:p w:rsidR="00241B99" w:rsidRDefault="00241B99" w:rsidP="007C4D6A">
      <w:pPr>
        <w:pStyle w:val="ConsPlusNormal"/>
        <w:contextualSpacing/>
        <w:jc w:val="right"/>
        <w:outlineLvl w:val="0"/>
        <w:rPr>
          <w:rFonts w:ascii="Liberation Serif" w:hAnsi="Liberation Serif" w:cs="Liberation Serif"/>
          <w:sz w:val="28"/>
          <w:szCs w:val="28"/>
        </w:rPr>
      </w:pPr>
    </w:p>
    <w:p w:rsidR="007E1A33" w:rsidRDefault="007E1A33" w:rsidP="007C4D6A">
      <w:pPr>
        <w:pStyle w:val="ConsPlusNormal"/>
        <w:contextualSpacing/>
        <w:jc w:val="right"/>
        <w:outlineLvl w:val="0"/>
        <w:rPr>
          <w:rFonts w:ascii="Liberation Serif" w:hAnsi="Liberation Serif" w:cs="Liberation Serif"/>
          <w:sz w:val="28"/>
          <w:szCs w:val="28"/>
        </w:rPr>
      </w:pPr>
    </w:p>
    <w:p w:rsidR="00241B99" w:rsidRDefault="00241B99" w:rsidP="007C4D6A">
      <w:pPr>
        <w:pStyle w:val="ConsPlusNormal"/>
        <w:contextualSpacing/>
        <w:jc w:val="right"/>
        <w:outlineLvl w:val="0"/>
        <w:rPr>
          <w:rFonts w:ascii="Liberation Serif" w:hAnsi="Liberation Serif" w:cs="Liberation Serif"/>
          <w:sz w:val="28"/>
          <w:szCs w:val="28"/>
        </w:rPr>
      </w:pPr>
    </w:p>
    <w:p w:rsidR="006D3589" w:rsidRPr="00241B99" w:rsidRDefault="006D3589" w:rsidP="007C4D6A">
      <w:pPr>
        <w:pStyle w:val="ConsPlusNormal"/>
        <w:contextualSpacing/>
        <w:jc w:val="right"/>
        <w:outlineLvl w:val="0"/>
        <w:rPr>
          <w:rFonts w:ascii="Liberation Serif" w:hAnsi="Liberation Serif" w:cs="Liberation Serif"/>
          <w:sz w:val="28"/>
          <w:szCs w:val="28"/>
        </w:rPr>
      </w:pPr>
      <w:r w:rsidRPr="00241B99">
        <w:rPr>
          <w:rFonts w:ascii="Liberation Serif" w:hAnsi="Liberation Serif" w:cs="Liberation Serif"/>
          <w:sz w:val="28"/>
          <w:szCs w:val="28"/>
        </w:rPr>
        <w:lastRenderedPageBreak/>
        <w:t>Приложение N 1</w:t>
      </w:r>
    </w:p>
    <w:p w:rsidR="006D3589" w:rsidRPr="00241B99" w:rsidRDefault="006D3589" w:rsidP="007C4D6A">
      <w:pPr>
        <w:pStyle w:val="ConsPlusNormal"/>
        <w:contextualSpacing/>
        <w:jc w:val="both"/>
        <w:rPr>
          <w:rFonts w:ascii="Liberation Serif" w:hAnsi="Liberation Serif" w:cs="Liberation Serif"/>
          <w:sz w:val="28"/>
          <w:szCs w:val="28"/>
        </w:rPr>
      </w:pPr>
    </w:p>
    <w:p w:rsidR="006D3589" w:rsidRPr="00241B99" w:rsidRDefault="006D3589" w:rsidP="007C4D6A">
      <w:pPr>
        <w:pStyle w:val="ConsPlusNormal"/>
        <w:contextualSpacing/>
        <w:jc w:val="both"/>
        <w:rPr>
          <w:rFonts w:ascii="Liberation Serif" w:hAnsi="Liberation Serif" w:cs="Liberation Serif"/>
          <w:sz w:val="28"/>
          <w:szCs w:val="28"/>
        </w:rPr>
      </w:pPr>
    </w:p>
    <w:p w:rsidR="006D3589" w:rsidRPr="00241B99" w:rsidRDefault="006D3589" w:rsidP="007C4D6A">
      <w:pPr>
        <w:pStyle w:val="ConsPlusTitle"/>
        <w:contextualSpacing/>
        <w:jc w:val="center"/>
        <w:rPr>
          <w:rFonts w:ascii="Liberation Serif" w:hAnsi="Liberation Serif" w:cs="Liberation Serif"/>
          <w:sz w:val="28"/>
          <w:szCs w:val="28"/>
        </w:rPr>
      </w:pPr>
      <w:r w:rsidRPr="00241B99">
        <w:rPr>
          <w:rFonts w:ascii="Liberation Serif" w:hAnsi="Liberation Serif" w:cs="Liberation Serif"/>
          <w:sz w:val="28"/>
          <w:szCs w:val="28"/>
        </w:rPr>
        <w:t>ПЕРЕЧЕНЬ</w:t>
      </w:r>
    </w:p>
    <w:p w:rsidR="006D3589" w:rsidRPr="00241B99" w:rsidRDefault="006D3589" w:rsidP="007C4D6A">
      <w:pPr>
        <w:pStyle w:val="ConsPlusTitle"/>
        <w:contextualSpacing/>
        <w:jc w:val="center"/>
        <w:rPr>
          <w:rFonts w:ascii="Liberation Serif" w:hAnsi="Liberation Serif" w:cs="Liberation Serif"/>
          <w:sz w:val="28"/>
          <w:szCs w:val="28"/>
        </w:rPr>
      </w:pPr>
      <w:r w:rsidRPr="00241B99">
        <w:rPr>
          <w:rFonts w:ascii="Liberation Serif" w:hAnsi="Liberation Serif" w:cs="Liberation Serif"/>
          <w:sz w:val="28"/>
          <w:szCs w:val="28"/>
        </w:rPr>
        <w:t>ИНДИКАТОРОВ РИСКА НАРУШЕНИЯ ОБЯЗАТЕЛЬНЫХ ТРЕБОВАНИЙ</w:t>
      </w:r>
    </w:p>
    <w:p w:rsidR="006D3589" w:rsidRPr="00241B99" w:rsidRDefault="006D3589" w:rsidP="007C4D6A">
      <w:pPr>
        <w:pStyle w:val="ConsPlusTitle"/>
        <w:contextualSpacing/>
        <w:jc w:val="center"/>
        <w:rPr>
          <w:rFonts w:ascii="Liberation Serif" w:hAnsi="Liberation Serif" w:cs="Liberation Serif"/>
          <w:sz w:val="28"/>
          <w:szCs w:val="28"/>
        </w:rPr>
      </w:pPr>
      <w:r w:rsidRPr="00241B99">
        <w:rPr>
          <w:rFonts w:ascii="Liberation Serif" w:hAnsi="Liberation Serif" w:cs="Liberation Serif"/>
          <w:sz w:val="28"/>
          <w:szCs w:val="28"/>
        </w:rPr>
        <w:t>В СФЕРЕ МУНИЦИПАЛЬНОГО ЛЕСНОГО КОНТРОЛЯ В ГРАНИЦАХ</w:t>
      </w:r>
    </w:p>
    <w:p w:rsidR="006D3589" w:rsidRPr="00241B99" w:rsidRDefault="006D3589" w:rsidP="007C4D6A">
      <w:pPr>
        <w:pStyle w:val="ConsPlusTitle"/>
        <w:contextualSpacing/>
        <w:jc w:val="center"/>
        <w:rPr>
          <w:rFonts w:ascii="Liberation Serif" w:hAnsi="Liberation Serif" w:cs="Liberation Serif"/>
          <w:sz w:val="28"/>
          <w:szCs w:val="28"/>
        </w:rPr>
      </w:pPr>
      <w:r w:rsidRPr="00241B99">
        <w:rPr>
          <w:rFonts w:ascii="Liberation Serif" w:hAnsi="Liberation Serif" w:cs="Liberation Serif"/>
          <w:sz w:val="28"/>
          <w:szCs w:val="28"/>
        </w:rPr>
        <w:t xml:space="preserve">МУНИЦИПАЛЬНОГО ОБРАЗОВАНИЯ </w:t>
      </w:r>
      <w:r w:rsidR="0058639B" w:rsidRPr="00241B99">
        <w:rPr>
          <w:rFonts w:ascii="Liberation Serif" w:hAnsi="Liberation Serif" w:cs="Liberation Serif"/>
          <w:sz w:val="28"/>
          <w:szCs w:val="28"/>
        </w:rPr>
        <w:t>МУНИЦИПАЛЬНОГО</w:t>
      </w:r>
      <w:r w:rsidRPr="00241B99">
        <w:rPr>
          <w:rFonts w:ascii="Liberation Serif" w:hAnsi="Liberation Serif" w:cs="Liberation Serif"/>
          <w:sz w:val="28"/>
          <w:szCs w:val="28"/>
        </w:rPr>
        <w:t xml:space="preserve"> ОКРУГА ВЕРХОТУРСКИЙ</w:t>
      </w:r>
    </w:p>
    <w:p w:rsidR="006D3589" w:rsidRPr="00241B99" w:rsidRDefault="006D3589" w:rsidP="007C4D6A">
      <w:pPr>
        <w:pStyle w:val="ConsPlusNormal"/>
        <w:contextualSpacing/>
        <w:jc w:val="both"/>
        <w:rPr>
          <w:rFonts w:ascii="Liberation Serif" w:hAnsi="Liberation Serif" w:cs="Liberation Serif"/>
          <w:sz w:val="28"/>
          <w:szCs w:val="28"/>
        </w:rPr>
      </w:pPr>
    </w:p>
    <w:p w:rsidR="006D3589" w:rsidRPr="00241B99" w:rsidRDefault="006D3589" w:rsidP="007C4D6A">
      <w:pPr>
        <w:pStyle w:val="ConsPlusNormal"/>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Индикаторами риска нарушения обязательных требований при осуществлении муниципального лесного контроля в муниципальном образовании являются наличие признаков нарушения:</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 Правил пожарной безопасности в лесах;</w:t>
      </w:r>
    </w:p>
    <w:p w:rsidR="006D3589" w:rsidRPr="00241B99" w:rsidRDefault="006D3589" w:rsidP="0058639B">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2) Правил санитарной безопасности в лесах;</w:t>
      </w:r>
    </w:p>
    <w:p w:rsidR="006D3589" w:rsidRPr="00241B99" w:rsidRDefault="0058639B"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3</w:t>
      </w:r>
      <w:r w:rsidR="006D3589" w:rsidRPr="00241B99">
        <w:rPr>
          <w:rFonts w:ascii="Liberation Serif" w:hAnsi="Liberation Serif" w:cs="Liberation Serif"/>
          <w:sz w:val="28"/>
          <w:szCs w:val="28"/>
        </w:rPr>
        <w:t xml:space="preserve">) Правил заготовки и сбора </w:t>
      </w:r>
      <w:proofErr w:type="spellStart"/>
      <w:r w:rsidR="006D3589" w:rsidRPr="00241B99">
        <w:rPr>
          <w:rFonts w:ascii="Liberation Serif" w:hAnsi="Liberation Serif" w:cs="Liberation Serif"/>
          <w:sz w:val="28"/>
          <w:szCs w:val="28"/>
        </w:rPr>
        <w:t>недревесных</w:t>
      </w:r>
      <w:proofErr w:type="spellEnd"/>
      <w:r w:rsidR="006D3589" w:rsidRPr="00241B99">
        <w:rPr>
          <w:rFonts w:ascii="Liberation Serif" w:hAnsi="Liberation Serif" w:cs="Liberation Serif"/>
          <w:sz w:val="28"/>
          <w:szCs w:val="28"/>
        </w:rPr>
        <w:t xml:space="preserve"> лесных ресурсов</w:t>
      </w:r>
      <w:r w:rsidRPr="00241B99">
        <w:rPr>
          <w:rFonts w:ascii="Liberation Serif" w:hAnsi="Liberation Serif" w:cs="Liberation Serif"/>
          <w:sz w:val="28"/>
          <w:szCs w:val="28"/>
        </w:rPr>
        <w:t>.</w:t>
      </w:r>
    </w:p>
    <w:p w:rsidR="006D3589" w:rsidRPr="00241B99" w:rsidRDefault="006D3589" w:rsidP="007C4D6A">
      <w:pPr>
        <w:pStyle w:val="ConsPlusNormal"/>
        <w:contextualSpacing/>
        <w:jc w:val="both"/>
        <w:rPr>
          <w:rFonts w:ascii="Liberation Serif" w:hAnsi="Liberation Serif" w:cs="Liberation Serif"/>
          <w:sz w:val="28"/>
          <w:szCs w:val="28"/>
        </w:rPr>
      </w:pPr>
    </w:p>
    <w:p w:rsidR="006D3589" w:rsidRPr="00241B99" w:rsidRDefault="006D3589" w:rsidP="007C4D6A">
      <w:pPr>
        <w:pStyle w:val="ConsPlusNormal"/>
        <w:contextualSpacing/>
        <w:jc w:val="both"/>
        <w:rPr>
          <w:rFonts w:ascii="Liberation Serif" w:hAnsi="Liberation Serif" w:cs="Liberation Serif"/>
          <w:sz w:val="28"/>
          <w:szCs w:val="28"/>
        </w:rPr>
      </w:pPr>
    </w:p>
    <w:p w:rsidR="006D3589" w:rsidRPr="00241B99" w:rsidRDefault="006D3589" w:rsidP="007C4D6A">
      <w:pPr>
        <w:pStyle w:val="ConsPlusNormal"/>
        <w:contextualSpacing/>
        <w:jc w:val="both"/>
        <w:rPr>
          <w:rFonts w:ascii="Liberation Serif" w:hAnsi="Liberation Serif" w:cs="Liberation Serif"/>
          <w:sz w:val="28"/>
          <w:szCs w:val="28"/>
        </w:rPr>
      </w:pPr>
    </w:p>
    <w:p w:rsidR="006D3589" w:rsidRPr="00241B99" w:rsidRDefault="006D3589"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474D2B" w:rsidRPr="00241B99" w:rsidRDefault="00474D2B" w:rsidP="007C4D6A">
      <w:pPr>
        <w:pStyle w:val="ConsPlusNormal"/>
        <w:contextualSpacing/>
        <w:jc w:val="both"/>
        <w:rPr>
          <w:rFonts w:ascii="Liberation Serif" w:hAnsi="Liberation Serif" w:cs="Liberation Serif"/>
          <w:sz w:val="28"/>
          <w:szCs w:val="28"/>
        </w:rPr>
      </w:pPr>
    </w:p>
    <w:p w:rsidR="00474D2B" w:rsidRPr="00241B99" w:rsidRDefault="00474D2B" w:rsidP="007C4D6A">
      <w:pPr>
        <w:pStyle w:val="ConsPlusNormal"/>
        <w:contextualSpacing/>
        <w:jc w:val="both"/>
        <w:rPr>
          <w:rFonts w:ascii="Liberation Serif" w:hAnsi="Liberation Serif" w:cs="Liberation Serif"/>
          <w:sz w:val="28"/>
          <w:szCs w:val="28"/>
        </w:rPr>
      </w:pPr>
    </w:p>
    <w:p w:rsidR="0058397B" w:rsidRPr="00241B99" w:rsidRDefault="0058397B" w:rsidP="007C4D6A">
      <w:pPr>
        <w:pStyle w:val="ConsPlusNormal"/>
        <w:contextualSpacing/>
        <w:jc w:val="both"/>
        <w:rPr>
          <w:rFonts w:ascii="Liberation Serif" w:hAnsi="Liberation Serif" w:cs="Liberation Serif"/>
          <w:sz w:val="28"/>
          <w:szCs w:val="28"/>
        </w:rPr>
      </w:pPr>
    </w:p>
    <w:p w:rsidR="006D3589" w:rsidRPr="00241B99" w:rsidRDefault="006D3589" w:rsidP="007C4D6A">
      <w:pPr>
        <w:pStyle w:val="ConsPlusNormal"/>
        <w:contextualSpacing/>
        <w:jc w:val="both"/>
        <w:rPr>
          <w:rFonts w:ascii="Liberation Serif" w:hAnsi="Liberation Serif" w:cs="Liberation Serif"/>
          <w:sz w:val="28"/>
          <w:szCs w:val="28"/>
        </w:rPr>
      </w:pPr>
    </w:p>
    <w:p w:rsidR="00241B99" w:rsidRDefault="00241B99" w:rsidP="007C4D6A">
      <w:pPr>
        <w:pStyle w:val="ConsPlusNormal"/>
        <w:contextualSpacing/>
        <w:jc w:val="right"/>
        <w:outlineLvl w:val="0"/>
        <w:rPr>
          <w:rFonts w:ascii="Liberation Serif" w:hAnsi="Liberation Serif" w:cs="Liberation Serif"/>
          <w:sz w:val="28"/>
          <w:szCs w:val="28"/>
        </w:rPr>
      </w:pPr>
    </w:p>
    <w:p w:rsidR="006D3589" w:rsidRPr="00241B99" w:rsidRDefault="006D3589" w:rsidP="007C4D6A">
      <w:pPr>
        <w:pStyle w:val="ConsPlusNormal"/>
        <w:contextualSpacing/>
        <w:jc w:val="right"/>
        <w:outlineLvl w:val="0"/>
        <w:rPr>
          <w:rFonts w:ascii="Liberation Serif" w:hAnsi="Liberation Serif" w:cs="Liberation Serif"/>
          <w:sz w:val="28"/>
          <w:szCs w:val="28"/>
        </w:rPr>
      </w:pPr>
      <w:r w:rsidRPr="00241B99">
        <w:rPr>
          <w:rFonts w:ascii="Liberation Serif" w:hAnsi="Liberation Serif" w:cs="Liberation Serif"/>
          <w:sz w:val="28"/>
          <w:szCs w:val="28"/>
        </w:rPr>
        <w:t>Приложение N 2</w:t>
      </w:r>
    </w:p>
    <w:p w:rsidR="006D3589" w:rsidRPr="00241B99" w:rsidRDefault="006D3589" w:rsidP="007C4D6A">
      <w:pPr>
        <w:pStyle w:val="ConsPlusNormal"/>
        <w:contextualSpacing/>
        <w:jc w:val="both"/>
        <w:rPr>
          <w:rFonts w:ascii="Liberation Serif" w:hAnsi="Liberation Serif" w:cs="Liberation Serif"/>
          <w:sz w:val="28"/>
          <w:szCs w:val="28"/>
        </w:rPr>
      </w:pPr>
    </w:p>
    <w:p w:rsidR="006D3589" w:rsidRPr="00241B99" w:rsidRDefault="006D3589" w:rsidP="007C4D6A">
      <w:pPr>
        <w:pStyle w:val="ConsPlusNormal"/>
        <w:contextualSpacing/>
        <w:jc w:val="both"/>
        <w:rPr>
          <w:rFonts w:ascii="Liberation Serif" w:hAnsi="Liberation Serif" w:cs="Liberation Serif"/>
          <w:sz w:val="28"/>
          <w:szCs w:val="28"/>
        </w:rPr>
      </w:pPr>
    </w:p>
    <w:p w:rsidR="006D3589" w:rsidRPr="00241B99" w:rsidRDefault="006D3589" w:rsidP="007C4D6A">
      <w:pPr>
        <w:pStyle w:val="ConsPlusTitle"/>
        <w:contextualSpacing/>
        <w:jc w:val="center"/>
        <w:rPr>
          <w:rFonts w:ascii="Liberation Serif" w:hAnsi="Liberation Serif" w:cs="Liberation Serif"/>
          <w:sz w:val="28"/>
          <w:szCs w:val="28"/>
        </w:rPr>
      </w:pPr>
      <w:bookmarkStart w:id="6" w:name="P374"/>
      <w:bookmarkEnd w:id="6"/>
      <w:r w:rsidRPr="00241B99">
        <w:rPr>
          <w:rFonts w:ascii="Liberation Serif" w:hAnsi="Liberation Serif" w:cs="Liberation Serif"/>
          <w:sz w:val="28"/>
          <w:szCs w:val="28"/>
        </w:rPr>
        <w:t>КЛЮЧЕВЫЕ ПОКАЗАТЕЛИ</w:t>
      </w:r>
    </w:p>
    <w:p w:rsidR="006D3589" w:rsidRPr="00241B99" w:rsidRDefault="006D3589" w:rsidP="007E1A33">
      <w:pPr>
        <w:pStyle w:val="ConsPlusTitle"/>
        <w:contextualSpacing/>
        <w:jc w:val="center"/>
        <w:rPr>
          <w:rFonts w:ascii="Liberation Serif" w:hAnsi="Liberation Serif" w:cs="Liberation Serif"/>
          <w:sz w:val="28"/>
          <w:szCs w:val="28"/>
        </w:rPr>
      </w:pPr>
      <w:r w:rsidRPr="00241B99">
        <w:rPr>
          <w:rFonts w:ascii="Liberation Serif" w:hAnsi="Liberation Serif" w:cs="Liberation Serif"/>
          <w:sz w:val="28"/>
          <w:szCs w:val="28"/>
        </w:rPr>
        <w:t>В СФЕРЕ МУНИЦИПАЛЬНОГО ЛЕСНОГО КОНТРОЛЯ В МУНИЦИПАЛЬНОМ</w:t>
      </w:r>
      <w:r w:rsidR="007E1A33">
        <w:rPr>
          <w:rFonts w:ascii="Liberation Serif" w:hAnsi="Liberation Serif" w:cs="Liberation Serif"/>
          <w:sz w:val="28"/>
          <w:szCs w:val="28"/>
        </w:rPr>
        <w:t xml:space="preserve"> </w:t>
      </w:r>
      <w:r w:rsidRPr="00241B99">
        <w:rPr>
          <w:rFonts w:ascii="Liberation Serif" w:hAnsi="Liberation Serif" w:cs="Liberation Serif"/>
          <w:sz w:val="28"/>
          <w:szCs w:val="28"/>
        </w:rPr>
        <w:t xml:space="preserve">ОБРАЗОВАНИИ </w:t>
      </w:r>
      <w:r w:rsidR="0058639B" w:rsidRPr="00241B99">
        <w:rPr>
          <w:rFonts w:ascii="Liberation Serif" w:hAnsi="Liberation Serif" w:cs="Liberation Serif"/>
          <w:sz w:val="28"/>
          <w:szCs w:val="28"/>
        </w:rPr>
        <w:t>МУНИЦИПАЛЬНОГО</w:t>
      </w:r>
      <w:r w:rsidRPr="00241B99">
        <w:rPr>
          <w:rFonts w:ascii="Liberation Serif" w:hAnsi="Liberation Serif" w:cs="Liberation Serif"/>
          <w:sz w:val="28"/>
          <w:szCs w:val="28"/>
        </w:rPr>
        <w:t xml:space="preserve"> ОКРУГА ВЕРХОТУРСКИЙ И ИХ ЦЕЛЕВЫЕ</w:t>
      </w:r>
    </w:p>
    <w:p w:rsidR="006D3589" w:rsidRPr="00241B99" w:rsidRDefault="006D3589" w:rsidP="007E1A33">
      <w:pPr>
        <w:pStyle w:val="ConsPlusTitle"/>
        <w:contextualSpacing/>
        <w:jc w:val="center"/>
        <w:rPr>
          <w:rFonts w:ascii="Liberation Serif" w:hAnsi="Liberation Serif" w:cs="Liberation Serif"/>
          <w:sz w:val="28"/>
          <w:szCs w:val="28"/>
        </w:rPr>
      </w:pPr>
      <w:r w:rsidRPr="00241B99">
        <w:rPr>
          <w:rFonts w:ascii="Liberation Serif" w:hAnsi="Liberation Serif" w:cs="Liberation Serif"/>
          <w:sz w:val="28"/>
          <w:szCs w:val="28"/>
        </w:rPr>
        <w:t>ЗНАЧЕНИЯ, ИНДИКАТИВНЫЕ ПОКАЗАТЕЛИ В СФЕРЕ МУНИЦИПАЛЬНОГО</w:t>
      </w:r>
      <w:r w:rsidR="007E1A33">
        <w:rPr>
          <w:rFonts w:ascii="Liberation Serif" w:hAnsi="Liberation Serif" w:cs="Liberation Serif"/>
          <w:sz w:val="28"/>
          <w:szCs w:val="28"/>
        </w:rPr>
        <w:t xml:space="preserve"> </w:t>
      </w:r>
      <w:r w:rsidRPr="00241B99">
        <w:rPr>
          <w:rFonts w:ascii="Liberation Serif" w:hAnsi="Liberation Serif" w:cs="Liberation Serif"/>
          <w:sz w:val="28"/>
          <w:szCs w:val="28"/>
        </w:rPr>
        <w:t>ЛЕСНОГО КОНТРОЛЯ В МУНИЦИПАЛЬНОМ ОБРАЗОВАНИИ</w:t>
      </w:r>
      <w:r w:rsidR="007E1A33">
        <w:rPr>
          <w:rFonts w:ascii="Liberation Serif" w:hAnsi="Liberation Serif" w:cs="Liberation Serif"/>
          <w:sz w:val="28"/>
          <w:szCs w:val="28"/>
        </w:rPr>
        <w:t xml:space="preserve"> </w:t>
      </w:r>
      <w:r w:rsidR="0058639B" w:rsidRPr="00241B99">
        <w:rPr>
          <w:rFonts w:ascii="Liberation Serif" w:hAnsi="Liberation Serif" w:cs="Liberation Serif"/>
          <w:sz w:val="28"/>
          <w:szCs w:val="28"/>
        </w:rPr>
        <w:t>МУНИЦИПАЛЬНОГО</w:t>
      </w:r>
      <w:r w:rsidRPr="00241B99">
        <w:rPr>
          <w:rFonts w:ascii="Liberation Serif" w:hAnsi="Liberation Serif" w:cs="Liberation Serif"/>
          <w:sz w:val="28"/>
          <w:szCs w:val="28"/>
        </w:rPr>
        <w:t xml:space="preserve"> ОКРУГА ВЕРХОТУРСКИЙ</w:t>
      </w:r>
    </w:p>
    <w:p w:rsidR="006D3589" w:rsidRPr="00241B99" w:rsidRDefault="006D3589" w:rsidP="007C4D6A">
      <w:pPr>
        <w:pStyle w:val="ConsPlusNormal"/>
        <w:contextualSpacing/>
        <w:jc w:val="both"/>
        <w:rPr>
          <w:rFonts w:ascii="Liberation Serif" w:hAnsi="Liberation Serif" w:cs="Liberation Serif"/>
          <w:sz w:val="28"/>
          <w:szCs w:val="28"/>
        </w:rPr>
      </w:pPr>
    </w:p>
    <w:p w:rsidR="006D3589" w:rsidRPr="00241B99" w:rsidRDefault="006D3589" w:rsidP="007C4D6A">
      <w:pPr>
        <w:pStyle w:val="ConsPlusNormal"/>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1. Ключевые показатели в сфере муниципального лесного контр</w:t>
      </w:r>
      <w:r w:rsidR="0058639B" w:rsidRPr="00241B99">
        <w:rPr>
          <w:rFonts w:ascii="Liberation Serif" w:hAnsi="Liberation Serif" w:cs="Liberation Serif"/>
          <w:sz w:val="28"/>
          <w:szCs w:val="28"/>
        </w:rPr>
        <w:t xml:space="preserve">оля в муниципальном </w:t>
      </w:r>
      <w:r w:rsidR="007E1A33" w:rsidRPr="00241B99">
        <w:rPr>
          <w:rFonts w:ascii="Liberation Serif" w:hAnsi="Liberation Serif" w:cs="Liberation Serif"/>
          <w:sz w:val="28"/>
          <w:szCs w:val="28"/>
        </w:rPr>
        <w:t>образовании</w:t>
      </w:r>
      <w:r w:rsidR="0058639B" w:rsidRPr="00241B99">
        <w:rPr>
          <w:rFonts w:ascii="Liberation Serif" w:hAnsi="Liberation Serif" w:cs="Liberation Serif"/>
          <w:sz w:val="28"/>
          <w:szCs w:val="28"/>
        </w:rPr>
        <w:t xml:space="preserve"> муниципального</w:t>
      </w:r>
      <w:r w:rsidRPr="00241B99">
        <w:rPr>
          <w:rFonts w:ascii="Liberation Serif" w:hAnsi="Liberation Serif" w:cs="Liberation Serif"/>
          <w:sz w:val="28"/>
          <w:szCs w:val="28"/>
        </w:rPr>
        <w:t xml:space="preserve"> округа Верхотурский и их целевые значения:</w:t>
      </w:r>
    </w:p>
    <w:p w:rsidR="006D3589" w:rsidRPr="00241B99" w:rsidRDefault="006D3589" w:rsidP="007C4D6A">
      <w:pPr>
        <w:pStyle w:val="ConsPlusNormal"/>
        <w:contextualSpacing/>
        <w:jc w:val="both"/>
        <w:rPr>
          <w:rFonts w:ascii="Liberation Serif" w:hAnsi="Liberation Serif" w:cs="Liberation Serif"/>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3001"/>
      </w:tblGrid>
      <w:tr w:rsidR="006D3589" w:rsidRPr="00241B99" w:rsidTr="00241B99">
        <w:tc>
          <w:tcPr>
            <w:tcW w:w="7200" w:type="dxa"/>
          </w:tcPr>
          <w:p w:rsidR="006D3589" w:rsidRPr="00241B99" w:rsidRDefault="006D3589" w:rsidP="007C4D6A">
            <w:pPr>
              <w:pStyle w:val="ConsPlusNormal"/>
              <w:contextualSpacing/>
              <w:jc w:val="center"/>
              <w:rPr>
                <w:rFonts w:ascii="Liberation Serif" w:hAnsi="Liberation Serif" w:cs="Liberation Serif"/>
                <w:sz w:val="28"/>
                <w:szCs w:val="28"/>
              </w:rPr>
            </w:pPr>
            <w:r w:rsidRPr="00241B99">
              <w:rPr>
                <w:rFonts w:ascii="Liberation Serif" w:hAnsi="Liberation Serif" w:cs="Liberation Serif"/>
                <w:sz w:val="28"/>
                <w:szCs w:val="28"/>
              </w:rPr>
              <w:t>Ключевые показатели</w:t>
            </w:r>
          </w:p>
        </w:tc>
        <w:tc>
          <w:tcPr>
            <w:tcW w:w="3001" w:type="dxa"/>
          </w:tcPr>
          <w:p w:rsidR="006D3589" w:rsidRPr="00241B99" w:rsidRDefault="006D3589" w:rsidP="007C4D6A">
            <w:pPr>
              <w:pStyle w:val="ConsPlusNormal"/>
              <w:contextualSpacing/>
              <w:jc w:val="center"/>
              <w:rPr>
                <w:rFonts w:ascii="Liberation Serif" w:hAnsi="Liberation Serif" w:cs="Liberation Serif"/>
                <w:sz w:val="28"/>
                <w:szCs w:val="28"/>
              </w:rPr>
            </w:pPr>
            <w:r w:rsidRPr="00241B99">
              <w:rPr>
                <w:rFonts w:ascii="Liberation Serif" w:hAnsi="Liberation Serif" w:cs="Liberation Serif"/>
                <w:sz w:val="28"/>
                <w:szCs w:val="28"/>
              </w:rPr>
              <w:t>Целевые значения (%)</w:t>
            </w:r>
          </w:p>
        </w:tc>
      </w:tr>
      <w:tr w:rsidR="006D3589" w:rsidRPr="00241B99" w:rsidTr="00241B99">
        <w:tc>
          <w:tcPr>
            <w:tcW w:w="7200" w:type="dxa"/>
          </w:tcPr>
          <w:p w:rsidR="006D3589" w:rsidRPr="00241B99" w:rsidRDefault="006D3589" w:rsidP="007C4D6A">
            <w:pPr>
              <w:pStyle w:val="ConsPlusNormal"/>
              <w:contextualSpacing/>
              <w:rPr>
                <w:rFonts w:ascii="Liberation Serif" w:hAnsi="Liberation Serif" w:cs="Liberation Serif"/>
                <w:sz w:val="28"/>
                <w:szCs w:val="28"/>
              </w:rPr>
            </w:pPr>
            <w:r w:rsidRPr="00241B99">
              <w:rPr>
                <w:rFonts w:ascii="Liberation Serif" w:hAnsi="Liberation Serif" w:cs="Liberation Serif"/>
                <w:sz w:val="28"/>
                <w:szCs w:val="28"/>
              </w:rPr>
              <w:t>Доля проведенных профилактических мероприятий от общего количества мероприятий</w:t>
            </w:r>
          </w:p>
        </w:tc>
        <w:tc>
          <w:tcPr>
            <w:tcW w:w="3001" w:type="dxa"/>
          </w:tcPr>
          <w:p w:rsidR="006D3589" w:rsidRPr="00241B99" w:rsidRDefault="006D3589" w:rsidP="007C4D6A">
            <w:pPr>
              <w:pStyle w:val="ConsPlusNormal"/>
              <w:contextualSpacing/>
              <w:jc w:val="center"/>
              <w:rPr>
                <w:rFonts w:ascii="Liberation Serif" w:hAnsi="Liberation Serif" w:cs="Liberation Serif"/>
                <w:sz w:val="28"/>
                <w:szCs w:val="28"/>
              </w:rPr>
            </w:pPr>
            <w:r w:rsidRPr="00241B99">
              <w:rPr>
                <w:rFonts w:ascii="Liberation Serif" w:hAnsi="Liberation Serif" w:cs="Liberation Serif"/>
                <w:sz w:val="28"/>
                <w:szCs w:val="28"/>
              </w:rPr>
              <w:t>100%</w:t>
            </w:r>
          </w:p>
        </w:tc>
      </w:tr>
    </w:tbl>
    <w:p w:rsidR="006D3589" w:rsidRPr="00241B99" w:rsidRDefault="006D3589" w:rsidP="007C4D6A">
      <w:pPr>
        <w:pStyle w:val="ConsPlusNormal"/>
        <w:contextualSpacing/>
        <w:jc w:val="both"/>
        <w:rPr>
          <w:rFonts w:ascii="Liberation Serif" w:hAnsi="Liberation Serif" w:cs="Liberation Serif"/>
          <w:sz w:val="28"/>
          <w:szCs w:val="28"/>
        </w:rPr>
      </w:pPr>
    </w:p>
    <w:p w:rsidR="006D3589" w:rsidRPr="00241B99" w:rsidRDefault="006D3589" w:rsidP="007C4D6A">
      <w:pPr>
        <w:pStyle w:val="ConsPlusNormal"/>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2. Индикативные показатели в сфере муниципального лесного контроля в муниципальном образовании </w:t>
      </w:r>
      <w:r w:rsidR="0058639B" w:rsidRPr="00241B99">
        <w:rPr>
          <w:rFonts w:ascii="Liberation Serif" w:hAnsi="Liberation Serif" w:cs="Liberation Serif"/>
          <w:sz w:val="28"/>
          <w:szCs w:val="28"/>
        </w:rPr>
        <w:t>муниципального</w:t>
      </w:r>
      <w:r w:rsidRPr="00241B99">
        <w:rPr>
          <w:rFonts w:ascii="Liberation Serif" w:hAnsi="Liberation Serif" w:cs="Liberation Serif"/>
          <w:sz w:val="28"/>
          <w:szCs w:val="28"/>
        </w:rPr>
        <w:t xml:space="preserve"> округа Верхотурский:</w:t>
      </w:r>
    </w:p>
    <w:p w:rsidR="006D3589" w:rsidRPr="00241B99" w:rsidRDefault="006D3589" w:rsidP="007C4D6A">
      <w:pPr>
        <w:pStyle w:val="ConsPlusNormal"/>
        <w:spacing w:before="220"/>
        <w:ind w:firstLine="540"/>
        <w:contextualSpacing/>
        <w:jc w:val="both"/>
        <w:rPr>
          <w:rFonts w:ascii="Liberation Serif" w:hAnsi="Liberation Serif" w:cs="Liberation Serif"/>
          <w:sz w:val="28"/>
          <w:szCs w:val="28"/>
        </w:rPr>
      </w:pPr>
      <w:r w:rsidRPr="00241B99">
        <w:rPr>
          <w:rFonts w:ascii="Liberation Serif" w:hAnsi="Liberation Serif" w:cs="Liberation Serif"/>
          <w:sz w:val="28"/>
          <w:szCs w:val="28"/>
        </w:rPr>
        <w:t xml:space="preserve">1) количество проведенных профилактических мероприятий (информирование) </w:t>
      </w:r>
    </w:p>
    <w:p w:rsidR="006D3589" w:rsidRPr="00241B99" w:rsidRDefault="006D3589" w:rsidP="007C4D6A">
      <w:pPr>
        <w:pStyle w:val="ConsPlusNormal"/>
        <w:contextualSpacing/>
        <w:jc w:val="both"/>
        <w:rPr>
          <w:rFonts w:ascii="Liberation Serif" w:hAnsi="Liberation Serif" w:cs="Liberation Serif"/>
          <w:sz w:val="28"/>
          <w:szCs w:val="28"/>
        </w:rPr>
      </w:pPr>
    </w:p>
    <w:p w:rsidR="003A292A" w:rsidRPr="00241B99" w:rsidRDefault="003A292A" w:rsidP="007C4D6A">
      <w:pPr>
        <w:contextualSpacing/>
        <w:rPr>
          <w:rFonts w:ascii="Liberation Serif" w:hAnsi="Liberation Serif" w:cs="Liberation Serif"/>
          <w:sz w:val="28"/>
          <w:szCs w:val="28"/>
        </w:rPr>
      </w:pPr>
    </w:p>
    <w:p w:rsidR="00241B99" w:rsidRPr="00241B99" w:rsidRDefault="00241B99">
      <w:pPr>
        <w:contextualSpacing/>
        <w:rPr>
          <w:rFonts w:ascii="Liberation Serif" w:hAnsi="Liberation Serif" w:cs="Liberation Serif"/>
          <w:sz w:val="28"/>
          <w:szCs w:val="28"/>
        </w:rPr>
      </w:pPr>
    </w:p>
    <w:sectPr w:rsidR="00241B99" w:rsidRPr="00241B99" w:rsidSect="00241B99">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298" w:rsidRDefault="00F23298" w:rsidP="00241B99">
      <w:pPr>
        <w:spacing w:after="0" w:line="240" w:lineRule="auto"/>
      </w:pPr>
      <w:r>
        <w:separator/>
      </w:r>
    </w:p>
  </w:endnote>
  <w:endnote w:type="continuationSeparator" w:id="0">
    <w:p w:rsidR="00F23298" w:rsidRDefault="00F23298" w:rsidP="00241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298" w:rsidRDefault="00F23298" w:rsidP="00241B99">
      <w:pPr>
        <w:spacing w:after="0" w:line="240" w:lineRule="auto"/>
      </w:pPr>
      <w:r>
        <w:separator/>
      </w:r>
    </w:p>
  </w:footnote>
  <w:footnote w:type="continuationSeparator" w:id="0">
    <w:p w:rsidR="00F23298" w:rsidRDefault="00F23298" w:rsidP="00241B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90F53"/>
    <w:multiLevelType w:val="hybridMultilevel"/>
    <w:tmpl w:val="4064B8A0"/>
    <w:lvl w:ilvl="0" w:tplc="4E4ACF4C">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5B0F0CD7"/>
    <w:multiLevelType w:val="hybridMultilevel"/>
    <w:tmpl w:val="2A988C68"/>
    <w:lvl w:ilvl="0" w:tplc="3A3220E4">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89"/>
    <w:rsid w:val="00043031"/>
    <w:rsid w:val="00071C14"/>
    <w:rsid w:val="00086544"/>
    <w:rsid w:val="000B1677"/>
    <w:rsid w:val="001233FD"/>
    <w:rsid w:val="00126BA7"/>
    <w:rsid w:val="001716F8"/>
    <w:rsid w:val="00174B87"/>
    <w:rsid w:val="001E2CCD"/>
    <w:rsid w:val="00205452"/>
    <w:rsid w:val="002339A1"/>
    <w:rsid w:val="00241B99"/>
    <w:rsid w:val="00326C36"/>
    <w:rsid w:val="0037275A"/>
    <w:rsid w:val="00394012"/>
    <w:rsid w:val="003A292A"/>
    <w:rsid w:val="003E2476"/>
    <w:rsid w:val="00424D01"/>
    <w:rsid w:val="00433F70"/>
    <w:rsid w:val="00445357"/>
    <w:rsid w:val="00474D2B"/>
    <w:rsid w:val="004D771B"/>
    <w:rsid w:val="004E6189"/>
    <w:rsid w:val="0053005B"/>
    <w:rsid w:val="005610BC"/>
    <w:rsid w:val="0058397B"/>
    <w:rsid w:val="0058639B"/>
    <w:rsid w:val="005A4DA0"/>
    <w:rsid w:val="005E7ACD"/>
    <w:rsid w:val="00607674"/>
    <w:rsid w:val="00613200"/>
    <w:rsid w:val="0064459E"/>
    <w:rsid w:val="006846BE"/>
    <w:rsid w:val="00693CCC"/>
    <w:rsid w:val="006B05A8"/>
    <w:rsid w:val="006D3589"/>
    <w:rsid w:val="006E4A60"/>
    <w:rsid w:val="007C43CB"/>
    <w:rsid w:val="007C4D6A"/>
    <w:rsid w:val="007D4A53"/>
    <w:rsid w:val="007E1A33"/>
    <w:rsid w:val="008035B4"/>
    <w:rsid w:val="00813AB3"/>
    <w:rsid w:val="00865F54"/>
    <w:rsid w:val="00924ADE"/>
    <w:rsid w:val="00936BCC"/>
    <w:rsid w:val="009B086D"/>
    <w:rsid w:val="00A52A51"/>
    <w:rsid w:val="00A56EA5"/>
    <w:rsid w:val="00B112CD"/>
    <w:rsid w:val="00BF7A3B"/>
    <w:rsid w:val="00C52375"/>
    <w:rsid w:val="00D25784"/>
    <w:rsid w:val="00DF02AB"/>
    <w:rsid w:val="00E03E87"/>
    <w:rsid w:val="00E70FC4"/>
    <w:rsid w:val="00E8704B"/>
    <w:rsid w:val="00E94E94"/>
    <w:rsid w:val="00EB44A7"/>
    <w:rsid w:val="00EF793B"/>
    <w:rsid w:val="00F23298"/>
    <w:rsid w:val="00F62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301E8-35D0-45F6-9928-081F191E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35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35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358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33F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3F70"/>
    <w:rPr>
      <w:rFonts w:ascii="Tahoma" w:hAnsi="Tahoma" w:cs="Tahoma"/>
      <w:sz w:val="16"/>
      <w:szCs w:val="16"/>
    </w:rPr>
  </w:style>
  <w:style w:type="paragraph" w:styleId="a5">
    <w:name w:val="List Paragraph"/>
    <w:basedOn w:val="a"/>
    <w:uiPriority w:val="34"/>
    <w:qFormat/>
    <w:rsid w:val="00F62CB6"/>
    <w:pPr>
      <w:ind w:left="720"/>
      <w:contextualSpacing/>
    </w:pPr>
  </w:style>
  <w:style w:type="paragraph" w:styleId="a6">
    <w:name w:val="header"/>
    <w:basedOn w:val="a"/>
    <w:link w:val="a7"/>
    <w:uiPriority w:val="99"/>
    <w:unhideWhenUsed/>
    <w:rsid w:val="00241B9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1B99"/>
  </w:style>
  <w:style w:type="paragraph" w:styleId="a8">
    <w:name w:val="footer"/>
    <w:basedOn w:val="a"/>
    <w:link w:val="a9"/>
    <w:uiPriority w:val="99"/>
    <w:unhideWhenUsed/>
    <w:rsid w:val="00241B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1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6BA7826114C172FE2E07A1D88B4D3C035AC3E9A8031C7CE8FB9FD58CYAH5M" TargetMode="External"/><Relationship Id="rId13" Type="http://schemas.openxmlformats.org/officeDocument/2006/relationships/hyperlink" Target="consultantplus://offline/ref=BC8E6464D44221DD919434CCB3EAB66F2D5065210F7CD20726B4814C14ECE74402AAD8AC446F2C55F643320A3Ag0HEI" TargetMode="External"/><Relationship Id="rId18" Type="http://schemas.openxmlformats.org/officeDocument/2006/relationships/hyperlink" Target="consultantplus://offline/ref=BC8E6464D44221DD919434CCB3EAB66F2D5065210F7CD20726B4814C14ECE74410AA80A0446E3A5DFC56645B7C5920DB4FF47810F80AF27DgBHAI" TargetMode="External"/><Relationship Id="rId26" Type="http://schemas.openxmlformats.org/officeDocument/2006/relationships/hyperlink" Target="https://login.consultant.ru/link/?req=doc&amp;base=LAW&amp;n=495001&amp;dst=100422" TargetMode="External"/><Relationship Id="rId3" Type="http://schemas.openxmlformats.org/officeDocument/2006/relationships/settings" Target="settings.xml"/><Relationship Id="rId21" Type="http://schemas.openxmlformats.org/officeDocument/2006/relationships/hyperlink" Target="consultantplus://offline/ref=BC8E6464D44221DD919434CCB3EAB66F2D5065210F7CD20726B4814C14ECE74410AA80A0446F3053F356645B7C5920DB4FF47810F80AF27DgBHAI" TargetMode="External"/><Relationship Id="rId7" Type="http://schemas.openxmlformats.org/officeDocument/2006/relationships/image" Target="media/image1.png"/><Relationship Id="rId12" Type="http://schemas.openxmlformats.org/officeDocument/2006/relationships/hyperlink" Target="consultantplus://offline/ref=BC8E6464D44221DD919434CCB3EAB66F2D59682C0D7DD20726B4814C14ECE74402AAD8AC446F2C55F643320A3Ag0HEI" TargetMode="External"/><Relationship Id="rId17" Type="http://schemas.openxmlformats.org/officeDocument/2006/relationships/hyperlink" Target="consultantplus://offline/ref=BC8E6464D44221DD919434CCB3EAB66F2D5065210F7CD20726B4814C14ECE74410AA80A0446E3A53F056645B7C5920DB4FF47810F80AF27DgBHAI" TargetMode="External"/><Relationship Id="rId25" Type="http://schemas.openxmlformats.org/officeDocument/2006/relationships/hyperlink" Target="https://login.consultant.ru/link/?req=doc&amp;base=LAW&amp;n=495001&amp;dst=100448" TargetMode="External"/><Relationship Id="rId2" Type="http://schemas.openxmlformats.org/officeDocument/2006/relationships/styles" Target="styles.xml"/><Relationship Id="rId16" Type="http://schemas.openxmlformats.org/officeDocument/2006/relationships/hyperlink" Target="consultantplus://offline/ref=BC8E6464D44221DD919434CCB3EAB66F2D5065210F7CD20726B4814C14ECE74410AA80A0446E3A50F556645B7C5920DB4FF47810F80AF27DgBHAI" TargetMode="External"/><Relationship Id="rId20" Type="http://schemas.openxmlformats.org/officeDocument/2006/relationships/hyperlink" Target="consultantplus://offline/ref=BC8E6464D44221DD919434CCB3EAB66F2D5065210F7CD20726B4814C14ECE74410AA80A0446E3557FC56645B7C5920DB4FF47810F80AF27DgBH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C8E6464D44221DD919434CCB3EAB66F2D5065210F7CD20726B4814C14ECE74410AA80A0446E3352FC56645B7C5920DB4FF47810F80AF27DgBHAI" TargetMode="External"/><Relationship Id="rId24" Type="http://schemas.openxmlformats.org/officeDocument/2006/relationships/hyperlink" Target="https://login.consultant.ru/link/?req=doc&amp;base=LAW&amp;n=495001&amp;dst=100440" TargetMode="External"/><Relationship Id="rId5" Type="http://schemas.openxmlformats.org/officeDocument/2006/relationships/footnotes" Target="footnotes.xml"/><Relationship Id="rId15" Type="http://schemas.openxmlformats.org/officeDocument/2006/relationships/hyperlink" Target="consultantplus://offline/ref=BC8E6464D44221DD919434CCB3EAB66F2D5065210F7CD20726B4814C14ECE74410AA80A0446F3054F656645B7C5920DB4FF47810F80AF27DgBHAI" TargetMode="External"/><Relationship Id="rId23" Type="http://schemas.openxmlformats.org/officeDocument/2006/relationships/hyperlink" Target="https://login.consultant.ru/link/?req=doc&amp;base=LAW&amp;n=495001&amp;dst=101143" TargetMode="External"/><Relationship Id="rId28" Type="http://schemas.openxmlformats.org/officeDocument/2006/relationships/theme" Target="theme/theme1.xml"/><Relationship Id="rId10" Type="http://schemas.openxmlformats.org/officeDocument/2006/relationships/hyperlink" Target="consultantplus://offline/ref=BC8E6464D44221DD919434CCB3EAB66F2D5065210F7CD20726B4814C14ECE74410AA80A0446E3154F156645B7C5920DB4FF47810F80AF27DgBHAI" TargetMode="External"/><Relationship Id="rId19" Type="http://schemas.openxmlformats.org/officeDocument/2006/relationships/hyperlink" Target="consultantplus://offline/ref=BC8E6464D44221DD919434CCB3EAB66F2D5065210F7CD20726B4814C14ECE74410AA80A0446F3051F656645B7C5920DB4FF47810F80AF27DgBHAI" TargetMode="External"/><Relationship Id="rId4" Type="http://schemas.openxmlformats.org/officeDocument/2006/relationships/webSettings" Target="webSettings.xml"/><Relationship Id="rId9" Type="http://schemas.openxmlformats.org/officeDocument/2006/relationships/hyperlink" Target="consultantplus://offline/ref=BC8E6464D44221DD919434CCB3EAB66F2D50652C067FD20726B4814C14ECE74410AA80A0466D375EA00C745F350C2CC54EE86610E60AgFH0I" TargetMode="External"/><Relationship Id="rId14" Type="http://schemas.openxmlformats.org/officeDocument/2006/relationships/hyperlink" Target="consultantplus://offline/ref=BC8E6464D44221DD919434CCB3EAB66F2D5065210F7CD20726B4814C14ECE74410AA80A0446E3A54F756645B7C5920DB4FF47810F80AF27DgBHAI" TargetMode="External"/><Relationship Id="rId22" Type="http://schemas.openxmlformats.org/officeDocument/2006/relationships/hyperlink" Target="consultantplus://offline/ref=BC8E6464D44221DD919434CCB3EAB66F2D5065210F7CD20726B4814C14ECE74410AA80A0446E3057F156645B7C5920DB4FF47810F80AF27DgBHA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20</Pages>
  <Words>7218</Words>
  <Characters>41149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Лобанова</dc:creator>
  <cp:lastModifiedBy>Олеся А. Полозова</cp:lastModifiedBy>
  <cp:revision>19</cp:revision>
  <cp:lastPrinted>2025-02-12T04:52:00Z</cp:lastPrinted>
  <dcterms:created xsi:type="dcterms:W3CDTF">2025-02-04T05:16:00Z</dcterms:created>
  <dcterms:modified xsi:type="dcterms:W3CDTF">2025-03-27T06:46:00Z</dcterms:modified>
</cp:coreProperties>
</file>