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0D5" w:rsidRDefault="00F200D5" w:rsidP="008E2AC6">
      <w:pPr>
        <w:jc w:val="both"/>
        <w:rPr>
          <w:rFonts w:ascii="Times New Roman" w:hAnsi="Times New Roman" w:cs="Times New Roman"/>
          <w:sz w:val="28"/>
          <w:szCs w:val="28"/>
        </w:rPr>
      </w:pPr>
      <w:r w:rsidRPr="00F200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57600" cy="2743200"/>
            <wp:effectExtent l="0" t="0" r="0" b="0"/>
            <wp:docPr id="1" name="Рисунок 1" descr="C:\Users\Svistkova-TN\Downloads\CbGWuH5NV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istkova-TN\Downloads\CbGWuH5NV6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759" cy="2744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25E" w:rsidRDefault="008E2AC6" w:rsidP="00F200D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марта 2026 года в Администрации муниципального округа Верхотурский состоялось заседание Координационного совета по инвестициям и развитию малого и среднего предпринимательства.</w:t>
      </w:r>
    </w:p>
    <w:p w:rsidR="008E2AC6" w:rsidRPr="008E2AC6" w:rsidRDefault="008E2AC6" w:rsidP="008E2A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2AC6">
        <w:rPr>
          <w:rFonts w:ascii="Times New Roman" w:hAnsi="Times New Roman" w:cs="Times New Roman"/>
          <w:sz w:val="28"/>
          <w:szCs w:val="28"/>
          <w:u w:val="single"/>
        </w:rPr>
        <w:t>На заседании были рассмотрены следующие вопросы:</w:t>
      </w:r>
    </w:p>
    <w:p w:rsidR="008E2AC6" w:rsidRDefault="008E2AC6" w:rsidP="008E2AC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плана работы Координационного совета на 2026 год.</w:t>
      </w:r>
    </w:p>
    <w:p w:rsidR="008E2AC6" w:rsidRDefault="008E2AC6" w:rsidP="008E2AC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государственной поддержки работодателям при трудоустройстве отдельных категорий граждан в 2026 году.</w:t>
      </w:r>
    </w:p>
    <w:p w:rsidR="008E2AC6" w:rsidRDefault="008E2AC6" w:rsidP="008E2AC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государственной поддержки для субъектов предпринимательской деятельности в 2026 году.</w:t>
      </w:r>
    </w:p>
    <w:p w:rsidR="008E2AC6" w:rsidRDefault="008E2AC6" w:rsidP="008E2AC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противодействия и недопущения совершения имущественных преступлений, а также повышения технической защищенности и физической охраны торговых организаций и объектов общественного питания.</w:t>
      </w:r>
    </w:p>
    <w:p w:rsidR="008E2AC6" w:rsidRPr="00CC37A5" w:rsidRDefault="008E2AC6" w:rsidP="008E2AC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37A5">
        <w:rPr>
          <w:rFonts w:ascii="Times New Roman" w:hAnsi="Times New Roman" w:cs="Times New Roman"/>
          <w:sz w:val="28"/>
          <w:szCs w:val="28"/>
        </w:rPr>
        <w:t>Итоги контрольной деятельности за 2025 год.</w:t>
      </w:r>
    </w:p>
    <w:p w:rsidR="008E2AC6" w:rsidRDefault="008E2AC6" w:rsidP="008E2AC6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E2AC6" w:rsidRDefault="008E2AC6" w:rsidP="00CC37A5">
      <w:pPr>
        <w:pStyle w:val="a3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вопросов, рассмотренных на заседании совета был</w:t>
      </w:r>
      <w:r w:rsidR="00CC37A5">
        <w:rPr>
          <w:rFonts w:ascii="Times New Roman" w:hAnsi="Times New Roman" w:cs="Times New Roman"/>
          <w:sz w:val="28"/>
          <w:szCs w:val="28"/>
        </w:rPr>
        <w:t>и «Итоги контрольной деятельности за 2025 год», где для представителей бизнеса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37A5">
        <w:rPr>
          <w:rFonts w:ascii="Times New Roman" w:hAnsi="Times New Roman" w:cs="Times New Roman"/>
          <w:sz w:val="28"/>
          <w:szCs w:val="28"/>
        </w:rPr>
        <w:t>представлена информация о проделанной профилактической работе (информирование, консультирование), информация о виде профилактического мероприятия – объявление предостережения о недопустимости нарушения обязательных требований (когда объявляется, направление на Е</w:t>
      </w:r>
      <w:r w:rsidR="00EB4D50">
        <w:rPr>
          <w:rFonts w:ascii="Times New Roman" w:hAnsi="Times New Roman" w:cs="Times New Roman"/>
          <w:sz w:val="28"/>
          <w:szCs w:val="28"/>
        </w:rPr>
        <w:t>П</w:t>
      </w:r>
      <w:r w:rsidR="00CC37A5">
        <w:rPr>
          <w:rFonts w:ascii="Times New Roman" w:hAnsi="Times New Roman" w:cs="Times New Roman"/>
          <w:sz w:val="28"/>
          <w:szCs w:val="28"/>
        </w:rPr>
        <w:t xml:space="preserve">ГУ). </w:t>
      </w:r>
    </w:p>
    <w:p w:rsidR="00E319C4" w:rsidRDefault="00EB4D50" w:rsidP="00EC7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Рассказано о функциональной возможности </w:t>
      </w:r>
      <w:r w:rsidR="00E319C4">
        <w:rPr>
          <w:rFonts w:ascii="Times New Roman" w:hAnsi="Times New Roman" w:cs="Times New Roman"/>
          <w:sz w:val="28"/>
          <w:szCs w:val="28"/>
        </w:rPr>
        <w:t xml:space="preserve">использования мобильного приложения «Инспектор» при проведении мероприятий, подачи контролируемыми лицами заявлений в контрольные органы о проведении профилактического визита и консультирования через </w:t>
      </w:r>
      <w:r w:rsidR="00EC753C">
        <w:rPr>
          <w:rFonts w:ascii="Times New Roman" w:hAnsi="Times New Roman" w:cs="Times New Roman"/>
          <w:sz w:val="28"/>
          <w:szCs w:val="28"/>
        </w:rPr>
        <w:t>Един</w:t>
      </w:r>
      <w:r w:rsidR="00E319C4">
        <w:rPr>
          <w:rFonts w:ascii="Times New Roman" w:hAnsi="Times New Roman" w:cs="Times New Roman"/>
          <w:sz w:val="28"/>
          <w:szCs w:val="28"/>
        </w:rPr>
        <w:t>ый</w:t>
      </w:r>
      <w:r w:rsidR="00EC753C">
        <w:rPr>
          <w:rFonts w:ascii="Times New Roman" w:hAnsi="Times New Roman" w:cs="Times New Roman"/>
          <w:sz w:val="28"/>
          <w:szCs w:val="28"/>
        </w:rPr>
        <w:t xml:space="preserve"> портал государственных и муниципальных услуг</w:t>
      </w:r>
      <w:r w:rsidR="00E319C4">
        <w:rPr>
          <w:rFonts w:ascii="Times New Roman" w:hAnsi="Times New Roman" w:cs="Times New Roman"/>
          <w:sz w:val="28"/>
          <w:szCs w:val="28"/>
        </w:rPr>
        <w:t>.</w:t>
      </w:r>
    </w:p>
    <w:p w:rsidR="00E319C4" w:rsidRDefault="00E319C4" w:rsidP="00EC7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753C" w:rsidRDefault="00EC753C" w:rsidP="00F200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009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абота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основном </w:t>
      </w:r>
      <w:r w:rsidRPr="00A009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направлена на профилактические мероприятия без давления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бизнес </w:t>
      </w:r>
      <w:r w:rsidRPr="00A00989">
        <w:rPr>
          <w:rFonts w:ascii="Times New Roman" w:hAnsi="Times New Roman" w:cs="Times New Roman"/>
          <w:color w:val="000000" w:themeColor="text1"/>
          <w:sz w:val="28"/>
          <w:szCs w:val="28"/>
        </w:rPr>
        <w:t>контролируемых лиц.</w:t>
      </w:r>
      <w:bookmarkStart w:id="0" w:name="_GoBack"/>
      <w:bookmarkEnd w:id="0"/>
    </w:p>
    <w:p w:rsidR="00EC753C" w:rsidRDefault="00EC753C" w:rsidP="00CC37A5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sectPr w:rsidR="00EC753C" w:rsidSect="00F200D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6765C"/>
    <w:multiLevelType w:val="hybridMultilevel"/>
    <w:tmpl w:val="E95E5D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F36E0B"/>
    <w:multiLevelType w:val="hybridMultilevel"/>
    <w:tmpl w:val="ECEE215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0291CC3"/>
    <w:multiLevelType w:val="hybridMultilevel"/>
    <w:tmpl w:val="91B44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CEF"/>
    <w:rsid w:val="00045CEF"/>
    <w:rsid w:val="0076025E"/>
    <w:rsid w:val="008E2AC6"/>
    <w:rsid w:val="00CC37A5"/>
    <w:rsid w:val="00E319C4"/>
    <w:rsid w:val="00EB4D50"/>
    <w:rsid w:val="00EC753C"/>
    <w:rsid w:val="00F2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AB00B-88DA-4AF4-8314-C6159FFD3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Н. Свисткова</dc:creator>
  <cp:keywords/>
  <dc:description/>
  <cp:lastModifiedBy>Татьяна Н. Свисткова</cp:lastModifiedBy>
  <cp:revision>5</cp:revision>
  <dcterms:created xsi:type="dcterms:W3CDTF">2026-04-01T11:48:00Z</dcterms:created>
  <dcterms:modified xsi:type="dcterms:W3CDTF">2026-04-02T12:03:00Z</dcterms:modified>
</cp:coreProperties>
</file>