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ТУРИНСКОГО ГОРОДСКОГО ОКРУГА</w:t>
      </w:r>
    </w:p>
    <w:p>
      <w:pPr>
        <w:pStyle w:val="ConsPlusTitle"/>
        <w:bidi w:val="0"/>
        <w:ind w:left="0" w:hanging="0"/>
        <w:jc w:val="center"/>
        <w:rPr/>
      </w:pPr>
      <w:r>
        <w:rPr/>
        <w:t>ШЕСТОЙ СОЗЫВ</w:t>
      </w:r>
    </w:p>
    <w:p>
      <w:pPr>
        <w:pStyle w:val="ConsPlusTitle"/>
        <w:bidi w:val="0"/>
        <w:ind w:left="0" w:hanging="0"/>
        <w:jc w:val="center"/>
        <w:rPr/>
      </w:pPr>
      <w:r>
        <w:rPr/>
      </w:r>
    </w:p>
    <w:p>
      <w:pPr>
        <w:pStyle w:val="ConsPlusTitle"/>
        <w:bidi w:val="0"/>
        <w:ind w:left="0" w:hanging="0"/>
        <w:jc w:val="center"/>
        <w:rPr/>
      </w:pPr>
      <w:r>
        <w:rPr/>
        <w:t>РЕШЕНИЕ</w:t>
      </w:r>
    </w:p>
    <w:p>
      <w:pPr>
        <w:pStyle w:val="ConsPlusTitle"/>
        <w:bidi w:val="0"/>
        <w:ind w:left="0" w:hanging="0"/>
        <w:jc w:val="center"/>
        <w:rPr/>
      </w:pPr>
      <w:r>
        <w:rPr/>
        <w:t>от 26 августа 2021 г. N 334</w:t>
      </w:r>
    </w:p>
    <w:p>
      <w:pPr>
        <w:pStyle w:val="ConsPlusTitle"/>
        <w:bidi w:val="0"/>
        <w:ind w:left="0" w:hanging="0"/>
        <w:jc w:val="center"/>
        <w:rPr/>
      </w:pPr>
      <w:r>
        <w:rPr/>
      </w:r>
    </w:p>
    <w:p>
      <w:pPr>
        <w:pStyle w:val="ConsPlusTitle"/>
        <w:bidi w:val="0"/>
        <w:ind w:left="0" w:hanging="0"/>
        <w:jc w:val="center"/>
        <w:rPr/>
      </w:pPr>
      <w:r>
        <w:rPr/>
        <w:t>ОБ УТВЕРЖДЕНИИ ПОЛОЖЕНИЯ О МУНИЦИПАЛЬНОМ КОНТРОЛЕ</w:t>
      </w:r>
    </w:p>
    <w:p>
      <w:pPr>
        <w:pStyle w:val="ConsPlusTitle"/>
        <w:bidi w:val="0"/>
        <w:ind w:left="0" w:hanging="0"/>
        <w:jc w:val="center"/>
        <w:rPr/>
      </w:pPr>
      <w:r>
        <w:rPr/>
        <w:t>НА АВТОМОБИЛЬНОМ ТРАНСПОРТЕ, ГОРОДСКОМ НАЗЕМНОМ</w:t>
      </w:r>
    </w:p>
    <w:p>
      <w:pPr>
        <w:pStyle w:val="ConsPlusTitle"/>
        <w:bidi w:val="0"/>
        <w:ind w:left="0" w:hanging="0"/>
        <w:jc w:val="center"/>
        <w:rPr/>
      </w:pPr>
      <w:r>
        <w:rPr/>
        <w:t>ЭЛЕКТРИЧЕСКОМ ТРАНСПОРТЕ И В ДОРОЖНОМ ХОЗЯЙСТВЕ</w:t>
      </w:r>
    </w:p>
    <w:p>
      <w:pPr>
        <w:pStyle w:val="ConsPlusTitle"/>
        <w:bidi w:val="0"/>
        <w:ind w:left="0" w:hanging="0"/>
        <w:jc w:val="center"/>
        <w:rPr/>
      </w:pPr>
      <w:r>
        <w:rPr/>
        <w:t>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2" w:tgtFrame="Решение Думы Туринского городского округа от 24.02.2022 N 382 \&quot;О внесении изменений в Решение Думы Туринского городского округа от 26 августа 2021 года N 334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quot;&#10;{КонсультантПлюс}">
              <w:r>
                <w:rPr>
                  <w:color w:val="0000FF"/>
                </w:rPr>
                <w:t>N 382</w:t>
              </w:r>
            </w:hyperlink>
            <w:r>
              <w:rPr>
                <w:color w:val="392C69"/>
              </w:rPr>
              <w:t>,</w:t>
            </w:r>
          </w:p>
          <w:p>
            <w:pPr>
              <w:pStyle w:val="ConsPlusNormal"/>
              <w:tabs>
                <w:tab w:val="clear" w:pos="720"/>
              </w:tabs>
              <w:bidi w:val="0"/>
              <w:ind w:left="0" w:hanging="0"/>
              <w:jc w:val="center"/>
              <w:rPr/>
            </w:pPr>
            <w:r>
              <w:rPr>
                <w:color w:val="392C69"/>
              </w:rPr>
              <w:t xml:space="preserve">от 17.08.2023 </w:t>
            </w:r>
            <w:hyperlink r:id="rId3" w:tgtFrame="Решение Думы Туринского городского округа от 17.08.2023 N 86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N 86</w:t>
              </w:r>
            </w:hyperlink>
            <w:r>
              <w:rPr>
                <w:color w:val="392C69"/>
              </w:rPr>
              <w:t xml:space="preserve">, от 15.08.2024 </w:t>
            </w:r>
            <w:hyperlink r:id="rId4" w:tgtFrame="Решение Думы Туринского городского округа от 15.08.2024 N 167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N 167</w:t>
              </w:r>
            </w:hyperlink>
            <w:r>
              <w:rPr>
                <w:color w:val="392C69"/>
              </w:rPr>
              <w:t xml:space="preserve">, от 17.10.2024 </w:t>
            </w:r>
            <w:hyperlink r:id="rId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соответствии со </w:t>
      </w:r>
      <w:hyperlink r:id="rId6" w:tgtFrame="Федеральный закон от 06.10.2003 N 131-ФЗ (ред. от 13.12.2024) \&quot;Об общих принципах организации местного самоуправления в Российской Федерации\">
        <w:r>
          <w:rPr>
            <w:color w:val="0000FF"/>
          </w:rPr>
          <w:t>статьей 16</w:t>
        </w:r>
      </w:hyperlink>
      <w:r>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статьями 3</w:t>
        </w:r>
      </w:hyperlink>
      <w:r>
        <w:rPr/>
        <w:t xml:space="preserve">, </w:t>
      </w:r>
      <w:hyperlink r:id="rId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23</w:t>
        </w:r>
      </w:hyperlink>
      <w:r>
        <w:rPr/>
        <w:t xml:space="preserve">, </w:t>
      </w:r>
      <w:hyperlink r:id="rId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руководствуясь </w:t>
      </w:r>
      <w:hyperlink r:id="rId10" w:tgtFrame="\&quot;Устав Туринского муниципального округа Свердловской области\">
        <w:r>
          <w:rPr>
            <w:color w:val="0000FF"/>
          </w:rPr>
          <w:t>Уставом</w:t>
        </w:r>
      </w:hyperlink>
      <w:r>
        <w:rPr/>
        <w:t xml:space="preserve"> Туринского муниципального округа, Дума Туринского муниципального округа решила:</w:t>
      </w:r>
    </w:p>
    <w:p>
      <w:pPr>
        <w:pStyle w:val="ConsPlusNormal"/>
        <w:bidi w:val="0"/>
        <w:ind w:left="0" w:hanging="0"/>
        <w:jc w:val="both"/>
        <w:rPr/>
      </w:pPr>
      <w:r>
        <w:rPr/>
        <w:t xml:space="preserve">(в ред. </w:t>
      </w:r>
      <w:hyperlink r:id="rId1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45" w:tgtFrame="ПОЛОЖЕНИЕ">
        <w:r>
          <w:rPr>
            <w:color w:val="0000FF"/>
          </w:rPr>
          <w:t>Положение</w:t>
        </w:r>
      </w:hyperlink>
      <w:r>
        <w:rPr/>
        <w:t xml:space="preserve"> о муниципальном контроле на автомобильном транспорте, городском наземном электрическом транспорте и в дорожном хозяйстве на территории Туринского муниципального округа (прилагается);</w:t>
      </w:r>
    </w:p>
    <w:p>
      <w:pPr>
        <w:pStyle w:val="ConsPlusNormal"/>
        <w:bidi w:val="0"/>
        <w:ind w:left="0" w:hanging="0"/>
        <w:jc w:val="both"/>
        <w:rPr/>
      </w:pPr>
      <w:r>
        <w:rPr/>
        <w:t xml:space="preserve">(в ред. </w:t>
      </w:r>
      <w:hyperlink r:id="rId1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ключевые </w:t>
      </w:r>
      <w:hyperlink w:anchor="Par531" w:tgtFrame="Ключевые показатели">
        <w:r>
          <w:rPr>
            <w:color w:val="0000FF"/>
          </w:rPr>
          <w:t>показатели</w:t>
        </w:r>
      </w:hyperlink>
      <w:r>
        <w:rPr/>
        <w:t xml:space="preserve">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 и их целевые значения, индикативные </w:t>
      </w:r>
      <w:hyperlink w:anchor="Par565" w:tgtFrame="ИНДИКАТИВНЫЕ ПОКАЗАТЕЛИ">
        <w:r>
          <w:rPr>
            <w:color w:val="0000FF"/>
          </w:rPr>
          <w:t>показатели</w:t>
        </w:r>
      </w:hyperlink>
      <w:r>
        <w:rPr/>
        <w:t xml:space="preserve">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 (прилагается);</w:t>
      </w:r>
    </w:p>
    <w:p>
      <w:pPr>
        <w:pStyle w:val="ConsPlusNormal"/>
        <w:bidi w:val="0"/>
        <w:ind w:left="0" w:hanging="0"/>
        <w:jc w:val="both"/>
        <w:rPr/>
      </w:pPr>
      <w:r>
        <w:rPr/>
        <w:t xml:space="preserve">(в ред. </w:t>
      </w:r>
      <w:hyperlink r:id="rId1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 </w:t>
      </w:r>
      <w:hyperlink w:anchor="Par498" w:tgtFrame="ПЕРЕЧЕНЬ">
        <w:r>
          <w:rPr>
            <w:color w:val="0000FF"/>
          </w:rPr>
          <w:t>перечень</w:t>
        </w:r>
      </w:hyperlink>
      <w:r>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 и порядок их выявления (прилагается).</w:t>
      </w:r>
    </w:p>
    <w:p>
      <w:pPr>
        <w:pStyle w:val="ConsPlusNormal"/>
        <w:bidi w:val="0"/>
        <w:ind w:left="0" w:hanging="0"/>
        <w:jc w:val="both"/>
        <w:rPr/>
      </w:pPr>
      <w:r>
        <w:rPr/>
        <w:t xml:space="preserve">(в ред. </w:t>
      </w:r>
      <w:hyperlink r:id="rId1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Настоящее Решение опубликовать на официальном сайте Туринского муниципального округа в информационно-телекоммуникационной сети Интернет: </w:t>
      </w:r>
      <w:hyperlink r:id="rId15">
        <w:r>
          <w:rPr>
            <w:color w:val="0000FF"/>
          </w:rPr>
          <w:t>http://turinskgo.ru</w:t>
        </w:r>
      </w:hyperlink>
      <w:r>
        <w:rPr/>
        <w:t>.</w:t>
      </w:r>
    </w:p>
    <w:p>
      <w:pPr>
        <w:pStyle w:val="ConsPlusNormal"/>
        <w:bidi w:val="0"/>
        <w:ind w:left="0" w:hanging="0"/>
        <w:jc w:val="both"/>
        <w:rPr/>
      </w:pPr>
      <w:r>
        <w:rPr/>
        <w:t xml:space="preserve">(в ред. </w:t>
      </w:r>
      <w:hyperlink r:id="rId1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Настоящее Решение вступает в силу с 1 января 2022 года.</w:t>
      </w:r>
    </w:p>
    <w:p>
      <w:pPr>
        <w:pStyle w:val="ConsPlusNormal"/>
        <w:bidi w:val="0"/>
        <w:spacing w:before="240" w:after="0"/>
        <w:ind w:left="0" w:firstLine="540"/>
        <w:jc w:val="both"/>
        <w:rPr/>
      </w:pPr>
      <w:r>
        <w:rPr/>
        <w:t>4. Контроль за исполнением настоящего Решения возложить на председателя депутатской комиссии по ЖКХ, промышленности, градостроительной деятельности и агропромышленному комплексу В.В. Ковкова.</w:t>
      </w:r>
    </w:p>
    <w:p>
      <w:pPr>
        <w:pStyle w:val="ConsPlusNormal"/>
        <w:bidi w:val="0"/>
        <w:ind w:left="0" w:hanging="0"/>
        <w:jc w:val="both"/>
        <w:rPr/>
      </w:pPr>
      <w:r>
        <w:rPr/>
      </w:r>
    </w:p>
    <w:tbl>
      <w:tblPr>
        <w:tblW w:w="9070" w:type="dxa"/>
        <w:jc w:val="left"/>
        <w:tblInd w:w="62" w:type="dxa"/>
        <w:tblLayout w:type="fixed"/>
        <w:tblCellMar>
          <w:top w:w="102" w:type="dxa"/>
          <w:left w:w="62" w:type="dxa"/>
          <w:bottom w:w="102" w:type="dxa"/>
          <w:right w:w="62" w:type="dxa"/>
        </w:tblCellMar>
      </w:tblPr>
      <w:tblGrid>
        <w:gridCol w:w="4535"/>
        <w:gridCol w:w="4534"/>
      </w:tblGrid>
      <w:tr>
        <w:trPr/>
        <w:tc>
          <w:tcPr>
            <w:tcW w:w="4535" w:type="dxa"/>
            <w:tcBorders/>
          </w:tcPr>
          <w:p>
            <w:pPr>
              <w:pStyle w:val="ConsPlusNormal"/>
              <w:tabs>
                <w:tab w:val="clear" w:pos="720"/>
              </w:tabs>
              <w:bidi w:val="0"/>
              <w:ind w:left="0" w:hanging="0"/>
              <w:jc w:val="left"/>
              <w:rPr/>
            </w:pPr>
            <w:r>
              <w:rPr/>
              <w:t>Председатель Думы</w:t>
            </w:r>
          </w:p>
          <w:p>
            <w:pPr>
              <w:pStyle w:val="ConsPlusNormal"/>
              <w:tabs>
                <w:tab w:val="clear" w:pos="720"/>
              </w:tabs>
              <w:bidi w:val="0"/>
              <w:ind w:left="0" w:hanging="0"/>
              <w:jc w:val="left"/>
              <w:rPr/>
            </w:pPr>
            <w:r>
              <w:rPr/>
              <w:t>Туринского городского округа</w:t>
            </w:r>
          </w:p>
          <w:p>
            <w:pPr>
              <w:pStyle w:val="ConsPlusNormal"/>
              <w:tabs>
                <w:tab w:val="clear" w:pos="720"/>
              </w:tabs>
              <w:bidi w:val="0"/>
              <w:ind w:left="0" w:hanging="0"/>
              <w:jc w:val="left"/>
              <w:rPr/>
            </w:pPr>
            <w:r>
              <w:rPr/>
              <w:t>А.В.ПОНОМАРЕВ</w:t>
            </w:r>
          </w:p>
        </w:tc>
        <w:tc>
          <w:tcPr>
            <w:tcW w:w="4534" w:type="dxa"/>
            <w:tcBorders/>
          </w:tcPr>
          <w:p>
            <w:pPr>
              <w:pStyle w:val="ConsPlusNormal"/>
              <w:tabs>
                <w:tab w:val="clear" w:pos="720"/>
              </w:tabs>
              <w:bidi w:val="0"/>
              <w:ind w:left="0" w:hanging="0"/>
              <w:jc w:val="right"/>
              <w:rPr/>
            </w:pPr>
            <w:r>
              <w:rPr/>
              <w:t>Глава</w:t>
            </w:r>
          </w:p>
          <w:p>
            <w:pPr>
              <w:pStyle w:val="ConsPlusNormal"/>
              <w:tabs>
                <w:tab w:val="clear" w:pos="720"/>
              </w:tabs>
              <w:bidi w:val="0"/>
              <w:ind w:left="0" w:hanging="0"/>
              <w:jc w:val="right"/>
              <w:rPr/>
            </w:pPr>
            <w:r>
              <w:rPr/>
              <w:t>Туринского городского округа</w:t>
            </w:r>
          </w:p>
          <w:p>
            <w:pPr>
              <w:pStyle w:val="ConsPlusNormal"/>
              <w:tabs>
                <w:tab w:val="clear" w:pos="720"/>
              </w:tabs>
              <w:bidi w:val="0"/>
              <w:ind w:left="0" w:hanging="0"/>
              <w:jc w:val="right"/>
              <w:rPr/>
            </w:pPr>
            <w:r>
              <w:rPr/>
              <w:t>А.И.ПУЗЫРЕВ</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334</w:t>
      </w:r>
    </w:p>
    <w:p>
      <w:pPr>
        <w:pStyle w:val="ConsPlusNormal"/>
        <w:bidi w:val="0"/>
        <w:ind w:left="0" w:hanging="0"/>
        <w:jc w:val="both"/>
        <w:rPr/>
      </w:pPr>
      <w:r>
        <w:rPr/>
      </w:r>
    </w:p>
    <w:p>
      <w:pPr>
        <w:pStyle w:val="ConsPlusTitle"/>
        <w:bidi w:val="0"/>
        <w:ind w:left="0" w:hanging="0"/>
        <w:jc w:val="center"/>
        <w:rPr/>
      </w:pPr>
      <w:bookmarkStart w:id="0" w:name="Par45"/>
      <w:bookmarkEnd w:id="0"/>
      <w:r>
        <w:rPr/>
        <w:t>ПОЛОЖЕНИЕ</w:t>
      </w:r>
    </w:p>
    <w:p>
      <w:pPr>
        <w:pStyle w:val="ConsPlusTitle"/>
        <w:bidi w:val="0"/>
        <w:ind w:left="0" w:hanging="0"/>
        <w:jc w:val="center"/>
        <w:rPr/>
      </w:pPr>
      <w:r>
        <w:rPr/>
        <w:t>О МУНИЦИПАЛЬНОМ КОНТРОЛЕ НА АВТОМОБИЛЬНОМ ТРАНСПОРТЕ,</w:t>
      </w:r>
    </w:p>
    <w:p>
      <w:pPr>
        <w:pStyle w:val="ConsPlusTitle"/>
        <w:bidi w:val="0"/>
        <w:ind w:left="0" w:hanging="0"/>
        <w:jc w:val="center"/>
        <w:rPr/>
      </w:pPr>
      <w:r>
        <w:rPr/>
        <w:t>ГОРОДСКОМ НАЗЕМНОМ ЭЛЕКТРИЧЕСКОМ ТРАНСПОРТЕ И В ДОРОЖНОМ</w:t>
      </w:r>
    </w:p>
    <w:p>
      <w:pPr>
        <w:pStyle w:val="ConsPlusTitle"/>
        <w:bidi w:val="0"/>
        <w:ind w:left="0" w:hanging="0"/>
        <w:jc w:val="center"/>
        <w:rPr/>
      </w:pPr>
      <w:r>
        <w:rPr/>
        <w:t>ХОЗЯЙСТВЕ 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17.08.2023 </w:t>
            </w:r>
            <w:hyperlink r:id="rId17" w:tgtFrame="Решение Думы Туринского городского округа от 17.08.2023 N 86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N 86</w:t>
              </w:r>
            </w:hyperlink>
            <w:r>
              <w:rPr>
                <w:color w:val="392C69"/>
              </w:rPr>
              <w:t>,</w:t>
            </w:r>
          </w:p>
          <w:p>
            <w:pPr>
              <w:pStyle w:val="ConsPlusNormal"/>
              <w:tabs>
                <w:tab w:val="clear" w:pos="720"/>
              </w:tabs>
              <w:bidi w:val="0"/>
              <w:ind w:left="0" w:hanging="0"/>
              <w:jc w:val="center"/>
              <w:rPr/>
            </w:pPr>
            <w:r>
              <w:rPr>
                <w:color w:val="392C69"/>
              </w:rPr>
              <w:t xml:space="preserve">от 15.08.2024 </w:t>
            </w:r>
            <w:hyperlink r:id="rId18" w:tgtFrame="Решение Думы Туринского городского округа от 15.08.2024 N 167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N 167</w:t>
              </w:r>
            </w:hyperlink>
            <w:r>
              <w:rPr>
                <w:color w:val="392C69"/>
              </w:rPr>
              <w:t xml:space="preserve">, от 17.10.2024 </w:t>
            </w:r>
            <w:hyperlink r:id="rId1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 ОБЩИЕ ПОЛОЖЕНИЯ</w:t>
      </w:r>
    </w:p>
    <w:p>
      <w:pPr>
        <w:pStyle w:val="ConsPlusNormal"/>
        <w:bidi w:val="0"/>
        <w:ind w:left="0" w:hanging="0"/>
        <w:jc w:val="both"/>
        <w:rPr/>
      </w:pPr>
      <w:r>
        <w:rPr/>
      </w:r>
    </w:p>
    <w:p>
      <w:pPr>
        <w:pStyle w:val="ConsPlusNormal"/>
        <w:bidi w:val="0"/>
        <w:ind w:left="0" w:firstLine="540"/>
        <w:jc w:val="both"/>
        <w:rPr/>
      </w:pPr>
      <w:r>
        <w:rP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 (далее - муниципальный контроль).</w:t>
      </w:r>
    </w:p>
    <w:p>
      <w:pPr>
        <w:pStyle w:val="ConsPlusNormal"/>
        <w:bidi w:val="0"/>
        <w:ind w:left="0" w:hanging="0"/>
        <w:jc w:val="both"/>
        <w:rPr/>
      </w:pPr>
      <w:r>
        <w:rPr/>
        <w:t xml:space="preserve">(в ред. </w:t>
      </w:r>
      <w:hyperlink r:id="rId2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Под муниципальным контролем понимается деятельность Администрации Туринского муниципального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Туринского муниципального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bidi w:val="0"/>
        <w:ind w:left="0" w:hanging="0"/>
        <w:jc w:val="both"/>
        <w:rPr/>
      </w:pPr>
      <w:r>
        <w:rPr/>
        <w:t xml:space="preserve">(в ред. </w:t>
      </w:r>
      <w:hyperlink r:id="rId2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pPr>
        <w:pStyle w:val="ConsPlusNormal"/>
        <w:bidi w:val="0"/>
        <w:spacing w:before="240" w:after="0"/>
        <w:ind w:left="0" w:firstLine="540"/>
        <w:jc w:val="both"/>
        <w:rPr/>
      </w:pPr>
      <w:r>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pPr>
        <w:pStyle w:val="ConsPlusNormal"/>
        <w:bidi w:val="0"/>
        <w:spacing w:before="240" w:after="0"/>
        <w:ind w:left="0" w:firstLine="540"/>
        <w:jc w:val="both"/>
        <w:rPr/>
      </w:pPr>
      <w:r>
        <w:rPr/>
        <w:t>жизнь и здоровье граждан;</w:t>
      </w:r>
    </w:p>
    <w:p>
      <w:pPr>
        <w:pStyle w:val="ConsPlusNormal"/>
        <w:bidi w:val="0"/>
        <w:spacing w:before="240" w:after="0"/>
        <w:ind w:left="0" w:firstLine="540"/>
        <w:jc w:val="both"/>
        <w:rPr/>
      </w:pPr>
      <w:r>
        <w:rPr/>
        <w:t>права, свободы и законные интересы граждан и организаций;</w:t>
      </w:r>
    </w:p>
    <w:p>
      <w:pPr>
        <w:pStyle w:val="ConsPlusNormal"/>
        <w:bidi w:val="0"/>
        <w:spacing w:before="240" w:after="0"/>
        <w:ind w:left="0" w:firstLine="540"/>
        <w:jc w:val="both"/>
        <w:rPr/>
      </w:pPr>
      <w:r>
        <w:rPr/>
        <w:t>объекты транспортной инфраструктуры, как технические сооружения и имущественные комплексы;</w:t>
      </w:r>
    </w:p>
    <w:p>
      <w:pPr>
        <w:pStyle w:val="ConsPlusNormal"/>
        <w:bidi w:val="0"/>
        <w:spacing w:before="240" w:after="0"/>
        <w:ind w:left="0" w:firstLine="540"/>
        <w:jc w:val="both"/>
        <w:rPr/>
      </w:pPr>
      <w:r>
        <w:rPr/>
        <w:t>перевозка грузов и пассажиров, как обеспечение услуг и экономическая деятельность.</w:t>
      </w:r>
    </w:p>
    <w:p>
      <w:pPr>
        <w:pStyle w:val="ConsPlusNormal"/>
        <w:bidi w:val="0"/>
        <w:spacing w:before="240" w:after="0"/>
        <w:ind w:left="0" w:firstLine="540"/>
        <w:jc w:val="both"/>
        <w:rPr/>
      </w:pPr>
      <w:r>
        <w:rPr/>
        <w:t xml:space="preserve">5. Муниципальный контроль осуществляется в соответствии с Федеральным </w:t>
      </w:r>
      <w:hyperlink r:id="rId22" w:tgtFrame="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10;{КонсультантПлюс}">
        <w:r>
          <w:rPr>
            <w:color w:val="0000FF"/>
          </w:rPr>
          <w:t>законом</w:t>
        </w:r>
      </w:hyperlink>
      <w:r>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pPr>
        <w:pStyle w:val="ConsPlusNormal"/>
        <w:bidi w:val="0"/>
        <w:spacing w:before="240" w:after="0"/>
        <w:ind w:left="0" w:firstLine="540"/>
        <w:jc w:val="both"/>
        <w:rPr/>
      </w:pPr>
      <w:r>
        <w:rPr/>
        <w:t>6. Уполномоченным органом является Администрация Туринского муниципального округа (далее - контрольный орган, уполномоченный орган).</w:t>
      </w:r>
    </w:p>
    <w:p>
      <w:pPr>
        <w:pStyle w:val="ConsPlusNormal"/>
        <w:bidi w:val="0"/>
        <w:ind w:left="0" w:hanging="0"/>
        <w:jc w:val="both"/>
        <w:rPr/>
      </w:pPr>
      <w:r>
        <w:rPr/>
        <w:t xml:space="preserve">(в ред. </w:t>
      </w:r>
      <w:hyperlink r:id="rId2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Туринского муниципального округа.</w:t>
      </w:r>
    </w:p>
    <w:p>
      <w:pPr>
        <w:pStyle w:val="ConsPlusNormal"/>
        <w:bidi w:val="0"/>
        <w:ind w:left="0" w:hanging="0"/>
        <w:jc w:val="both"/>
        <w:rPr/>
      </w:pPr>
      <w:r>
        <w:rPr/>
        <w:t xml:space="preserve">(в ред. </w:t>
      </w:r>
      <w:hyperlink r:id="rId2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ConsPlusNormal"/>
        <w:bidi w:val="0"/>
        <w:spacing w:before="240" w:after="0"/>
        <w:ind w:left="0" w:firstLine="540"/>
        <w:jc w:val="both"/>
        <w:rPr/>
      </w:pPr>
      <w:r>
        <w:rP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anchor="Par79" w:tgtFrame="13. Объектами муниципального контроля являются:">
        <w:r>
          <w:rPr>
            <w:color w:val="0000FF"/>
          </w:rPr>
          <w:t>пунктом 13</w:t>
        </w:r>
      </w:hyperlink>
      <w:r>
        <w:rPr/>
        <w:t xml:space="preserve"> настоящего Положения, за исключением жилых помещений.</w:t>
      </w:r>
    </w:p>
    <w:p>
      <w:pPr>
        <w:pStyle w:val="ConsPlusNormal"/>
        <w:bidi w:val="0"/>
        <w:spacing w:before="240" w:after="0"/>
        <w:ind w:left="0" w:firstLine="540"/>
        <w:jc w:val="both"/>
        <w:rPr/>
      </w:pPr>
      <w:r>
        <w:rPr/>
        <w:t>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ConsPlusNormal"/>
        <w:bidi w:val="0"/>
        <w:spacing w:before="240" w:after="0"/>
        <w:ind w:left="0" w:firstLine="540"/>
        <w:jc w:val="both"/>
        <w:rPr/>
      </w:pPr>
      <w:r>
        <w:rPr/>
        <w:t>11. Предметом муниципального контроля является соблюдение обязательных требований:</w:t>
      </w:r>
    </w:p>
    <w:p>
      <w:pPr>
        <w:pStyle w:val="ConsPlusNormal"/>
        <w:bidi w:val="0"/>
        <w:spacing w:before="240" w:after="0"/>
        <w:ind w:left="0" w:firstLine="540"/>
        <w:jc w:val="both"/>
        <w:rPr/>
      </w:pPr>
      <w:r>
        <w:rPr/>
        <w:t>1) в области автомобильных дорог и дорожной деятельности, установленных в отношении автомобильных дорог местного значения:</w:t>
      </w:r>
    </w:p>
    <w:p>
      <w:pPr>
        <w:pStyle w:val="ConsPlusNormal"/>
        <w:bidi w:val="0"/>
        <w:spacing w:before="240" w:after="0"/>
        <w:ind w:left="0" w:firstLine="540"/>
        <w:jc w:val="both"/>
        <w:rPr/>
      </w:pPr>
      <w:r>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ConsPlusNormal"/>
        <w:bidi w:val="0"/>
        <w:spacing w:before="240" w:after="0"/>
        <w:ind w:left="0" w:firstLine="540"/>
        <w:jc w:val="both"/>
        <w:rPr/>
      </w:pPr>
      <w:r>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ConsPlusNormal"/>
        <w:bidi w:val="0"/>
        <w:spacing w:before="240" w:after="0"/>
        <w:ind w:left="0" w:firstLine="540"/>
        <w:jc w:val="both"/>
        <w:rPr/>
      </w:pPr>
      <w:r>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bidi w:val="0"/>
        <w:spacing w:before="240" w:after="0"/>
        <w:ind w:left="0" w:firstLine="540"/>
        <w:jc w:val="both"/>
        <w:rPr/>
      </w:pPr>
      <w:r>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ConsPlusNormal"/>
        <w:bidi w:val="0"/>
        <w:spacing w:before="240" w:after="0"/>
        <w:ind w:left="0" w:firstLine="540"/>
        <w:jc w:val="both"/>
        <w:rPr/>
      </w:pPr>
      <w:bookmarkStart w:id="1" w:name="Par79"/>
      <w:bookmarkEnd w:id="1"/>
      <w:r>
        <w:rPr/>
        <w:t>13. Объектами муниципального контроля являются:</w:t>
      </w:r>
    </w:p>
    <w:p>
      <w:pPr>
        <w:pStyle w:val="ConsPlusNormal"/>
        <w:bidi w:val="0"/>
        <w:spacing w:before="240" w:after="0"/>
        <w:ind w:left="0" w:firstLine="540"/>
        <w:jc w:val="both"/>
        <w:rPr/>
      </w:pPr>
      <w:r>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pPr>
        <w:pStyle w:val="ConsPlusNormal"/>
        <w:bidi w:val="0"/>
        <w:spacing w:before="240" w:after="0"/>
        <w:ind w:left="0" w:firstLine="540"/>
        <w:jc w:val="both"/>
        <w:rPr/>
      </w:pPr>
      <w:r>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pPr>
        <w:pStyle w:val="ConsPlusNormal"/>
        <w:bidi w:val="0"/>
        <w:spacing w:before="240" w:after="0"/>
        <w:ind w:left="0" w:firstLine="540"/>
        <w:jc w:val="both"/>
        <w:rPr/>
      </w:pPr>
      <w:r>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bidi w:val="0"/>
        <w:spacing w:before="240" w:after="0"/>
        <w:ind w:left="0" w:firstLine="540"/>
        <w:jc w:val="both"/>
        <w:rPr/>
      </w:pPr>
      <w:r>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pPr>
        <w:pStyle w:val="ConsPlusNormal"/>
        <w:bidi w:val="0"/>
        <w:spacing w:before="240" w:after="0"/>
        <w:ind w:left="0" w:firstLine="540"/>
        <w:jc w:val="both"/>
        <w:rPr/>
      </w:pPr>
      <w:r>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pPr>
        <w:pStyle w:val="ConsPlusNormal"/>
        <w:bidi w:val="0"/>
        <w:spacing w:before="240" w:after="0"/>
        <w:ind w:left="0" w:firstLine="540"/>
        <w:jc w:val="both"/>
        <w:rPr/>
      </w:pPr>
      <w:r>
        <w:rPr/>
        <w:t>14.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bidi w:val="0"/>
        <w:spacing w:before="240" w:after="0"/>
        <w:ind w:left="0" w:firstLine="540"/>
        <w:jc w:val="both"/>
        <w:rPr/>
      </w:pPr>
      <w:r>
        <w:rPr/>
        <w:t>15. Уполномоченные органы осуществляющие муниципальный контроль взаимодействуют с органами государственной власти и органами местного самоуправления.</w:t>
      </w:r>
    </w:p>
    <w:p>
      <w:pPr>
        <w:pStyle w:val="ConsPlusNormal"/>
        <w:bidi w:val="0"/>
        <w:spacing w:before="240" w:after="0"/>
        <w:ind w:left="0" w:firstLine="540"/>
        <w:jc w:val="both"/>
        <w:rPr/>
      </w:pPr>
      <w:r>
        <w:rPr/>
        <w:t>16. Контрольные органы осуществлении муниципальный контроль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pPr>
        <w:pStyle w:val="ConsPlusNormal"/>
        <w:bidi w:val="0"/>
        <w:spacing w:before="240" w:after="0"/>
        <w:ind w:left="0" w:firstLine="540"/>
        <w:jc w:val="both"/>
        <w:rPr/>
      </w:pPr>
      <w:r>
        <w:rPr/>
        <w:t>17. Перечень указанных документов и (или) сведений, порядок и сроки их представления устанавливаются Правительством Российской Федерации.</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 УПРАВЛЕНИЕ РИСКАМИ ПРИЧИНЕНИЯ ВРЕДА (УЩЕРБА)</w:t>
      </w:r>
    </w:p>
    <w:p>
      <w:pPr>
        <w:pStyle w:val="ConsPlusTitle"/>
        <w:bidi w:val="0"/>
        <w:ind w:left="0" w:hanging="0"/>
        <w:jc w:val="center"/>
        <w:rPr/>
      </w:pPr>
      <w:r>
        <w:rPr/>
        <w:t>ОХРАНЯЕМЫМ ЗАКОНОМ ЦЕННОСТЯМ ПРИ ОСУЩЕСТВЛЕНИИ</w:t>
      </w:r>
    </w:p>
    <w:p>
      <w:pPr>
        <w:pStyle w:val="ConsPlusTitle"/>
        <w:bidi w:val="0"/>
        <w:ind w:left="0" w:hanging="0"/>
        <w:jc w:val="center"/>
        <w:rPr/>
      </w:pPr>
      <w:r>
        <w:rPr/>
        <w:t>МУНИЦИПАЛЬНОГО КОНТРОЛЯ</w:t>
      </w:r>
    </w:p>
    <w:p>
      <w:pPr>
        <w:pStyle w:val="ConsPlusNormal"/>
        <w:bidi w:val="0"/>
        <w:ind w:left="0" w:hanging="0"/>
        <w:jc w:val="both"/>
        <w:rPr/>
      </w:pPr>
      <w:r>
        <w:rPr/>
      </w:r>
    </w:p>
    <w:p>
      <w:pPr>
        <w:pStyle w:val="ConsPlusNormal"/>
        <w:bidi w:val="0"/>
        <w:ind w:left="0" w:firstLine="540"/>
        <w:jc w:val="both"/>
        <w:rPr/>
      </w:pPr>
      <w:r>
        <w:rP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ConsPlusNormal"/>
        <w:bidi w:val="0"/>
        <w:spacing w:before="240" w:after="0"/>
        <w:ind w:left="0" w:firstLine="540"/>
        <w:jc w:val="both"/>
        <w:rPr/>
      </w:pPr>
      <w:r>
        <w:rPr/>
        <w:t>19.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pPr>
        <w:pStyle w:val="ConsPlusNormal"/>
        <w:bidi w:val="0"/>
        <w:spacing w:before="240" w:after="0"/>
        <w:ind w:left="0" w:firstLine="540"/>
        <w:jc w:val="both"/>
        <w:rPr/>
      </w:pPr>
      <w:r>
        <w:rPr/>
        <w:t>20.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pPr>
        <w:pStyle w:val="ConsPlusNormal"/>
        <w:bidi w:val="0"/>
        <w:spacing w:before="240" w:after="0"/>
        <w:ind w:left="0" w:firstLine="540"/>
        <w:jc w:val="both"/>
        <w:rPr/>
      </w:pPr>
      <w:r>
        <w:rPr/>
        <w:t>21.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pPr>
        <w:pStyle w:val="ConsPlusNormal"/>
        <w:bidi w:val="0"/>
        <w:spacing w:before="240" w:after="0"/>
        <w:ind w:left="0" w:firstLine="540"/>
        <w:jc w:val="both"/>
        <w:rPr/>
      </w:pPr>
      <w:r>
        <w:rP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ConsPlusNormal"/>
        <w:bidi w:val="0"/>
        <w:spacing w:before="240" w:after="0"/>
        <w:ind w:left="0" w:firstLine="540"/>
        <w:jc w:val="both"/>
        <w:rPr/>
      </w:pPr>
      <w:r>
        <w:rPr/>
        <w:t>23.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pPr>
        <w:pStyle w:val="ConsPlusNormal"/>
        <w:bidi w:val="0"/>
        <w:spacing w:before="240" w:after="0"/>
        <w:ind w:left="0" w:firstLine="540"/>
        <w:jc w:val="both"/>
        <w:rPr/>
      </w:pPr>
      <w:r>
        <w:rPr/>
        <w:t>1) средний риск;</w:t>
      </w:r>
    </w:p>
    <w:p>
      <w:pPr>
        <w:pStyle w:val="ConsPlusNormal"/>
        <w:bidi w:val="0"/>
        <w:spacing w:before="240" w:after="0"/>
        <w:ind w:left="0" w:firstLine="540"/>
        <w:jc w:val="both"/>
        <w:rPr/>
      </w:pPr>
      <w:r>
        <w:rPr/>
        <w:t>2) умеренный риск;</w:t>
      </w:r>
    </w:p>
    <w:p>
      <w:pPr>
        <w:pStyle w:val="ConsPlusNormal"/>
        <w:bidi w:val="0"/>
        <w:spacing w:before="240" w:after="0"/>
        <w:ind w:left="0" w:firstLine="540"/>
        <w:jc w:val="both"/>
        <w:rPr/>
      </w:pPr>
      <w:r>
        <w:rPr/>
        <w:t>3) низкий риск.</w:t>
      </w:r>
    </w:p>
    <w:p>
      <w:pPr>
        <w:pStyle w:val="ConsPlusNormal"/>
        <w:bidi w:val="0"/>
        <w:spacing w:before="240" w:after="0"/>
        <w:ind w:left="0" w:firstLine="540"/>
        <w:jc w:val="both"/>
        <w:rPr/>
      </w:pPr>
      <w:r>
        <w:rPr/>
        <w:t>24. 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w:t>
      </w:r>
    </w:p>
    <w:p>
      <w:pPr>
        <w:pStyle w:val="ConsPlusNormal"/>
        <w:bidi w:val="0"/>
        <w:spacing w:before="240" w:after="0"/>
        <w:ind w:left="0" w:firstLine="540"/>
        <w:jc w:val="both"/>
        <w:rPr/>
      </w:pPr>
      <w:r>
        <w:rPr/>
        <w:t>25. В целях отнесения объектов контроля к категориям риска при осуществлении муниципального контроля устанавливаются следующие критерии риска:</w:t>
      </w:r>
    </w:p>
    <w:p>
      <w:pPr>
        <w:pStyle w:val="ConsPlusNormal"/>
        <w:bidi w:val="0"/>
        <w:spacing w:before="240" w:after="0"/>
        <w:ind w:left="0" w:firstLine="540"/>
        <w:jc w:val="both"/>
        <w:rPr/>
      </w:pPr>
      <w:r>
        <w:rPr/>
        <w:t>1) к категории среднего риска относятся объекты контроля - искусственные дорожные сооружения;</w:t>
      </w:r>
    </w:p>
    <w:p>
      <w:pPr>
        <w:pStyle w:val="ConsPlusNormal"/>
        <w:bidi w:val="0"/>
        <w:spacing w:before="240" w:after="0"/>
        <w:ind w:left="0" w:firstLine="540"/>
        <w:jc w:val="both"/>
        <w:rPr/>
      </w:pPr>
      <w:r>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pPr>
        <w:pStyle w:val="ConsPlusNormal"/>
        <w:bidi w:val="0"/>
        <w:spacing w:before="240" w:after="0"/>
        <w:ind w:left="0" w:firstLine="540"/>
        <w:jc w:val="both"/>
        <w:rPr/>
      </w:pPr>
      <w:r>
        <w:rPr/>
        <w:t>26.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Туринского муниципального округа.</w:t>
      </w:r>
    </w:p>
    <w:p>
      <w:pPr>
        <w:pStyle w:val="ConsPlusNormal"/>
        <w:bidi w:val="0"/>
        <w:ind w:left="0" w:hanging="0"/>
        <w:jc w:val="both"/>
        <w:rPr/>
      </w:pPr>
      <w:r>
        <w:rPr/>
        <w:t xml:space="preserve">(в ред. </w:t>
      </w:r>
      <w:hyperlink r:id="rId2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27. В случае если объект контроля не отнесен к определенной категории риска, он считается отнесенным к категории низкого риска.</w:t>
      </w:r>
    </w:p>
    <w:p>
      <w:pPr>
        <w:pStyle w:val="ConsPlusNormal"/>
        <w:bidi w:val="0"/>
        <w:spacing w:before="240" w:after="0"/>
        <w:ind w:left="0" w:firstLine="540"/>
        <w:jc w:val="both"/>
        <w:rPr/>
      </w:pPr>
      <w:r>
        <w:rPr/>
        <w:t>В целях оценки риска причинения вреда (ущерба) охраняемым законом ценностям устанавливаются индикаторы риска нарушения обязательных требований.</w:t>
      </w:r>
    </w:p>
    <w:p>
      <w:pPr>
        <w:pStyle w:val="ConsPlusNormal"/>
        <w:bidi w:val="0"/>
        <w:spacing w:before="240" w:after="0"/>
        <w:ind w:left="0" w:firstLine="540"/>
        <w:jc w:val="both"/>
        <w:rPr/>
      </w:pPr>
      <w:r>
        <w:rPr/>
        <w:t>Частота проведения плановых контрольных мероприятий устанавливается:</w:t>
      </w:r>
    </w:p>
    <w:p>
      <w:pPr>
        <w:pStyle w:val="ConsPlusNormal"/>
        <w:bidi w:val="0"/>
        <w:spacing w:before="240" w:after="0"/>
        <w:ind w:left="0" w:firstLine="540"/>
        <w:jc w:val="both"/>
        <w:rPr/>
      </w:pPr>
      <w:r>
        <w:rPr/>
        <w:t>1) для объектов контроля, отнесенных к категории среднего риска - одно плановое контрольное мероприятие в 3 года;</w:t>
      </w:r>
    </w:p>
    <w:p>
      <w:pPr>
        <w:pStyle w:val="ConsPlusNormal"/>
        <w:bidi w:val="0"/>
        <w:spacing w:before="240" w:after="0"/>
        <w:ind w:left="0" w:firstLine="540"/>
        <w:jc w:val="both"/>
        <w:rPr/>
      </w:pPr>
      <w:r>
        <w:rPr/>
        <w:t>2) для объектов контроля, отнесенных к категории умеренного риска - одно плановое контрольное мероприятие в 4 лет.</w:t>
      </w:r>
    </w:p>
    <w:p>
      <w:pPr>
        <w:pStyle w:val="ConsPlusNormal"/>
        <w:bidi w:val="0"/>
        <w:spacing w:before="240" w:after="0"/>
        <w:ind w:left="0" w:firstLine="540"/>
        <w:jc w:val="both"/>
        <w:rPr/>
      </w:pPr>
      <w:r>
        <w:rPr/>
        <w:t>28. Плановые контрольные мероприятия в отношении объектов контроля, отнесенных к категории низкого риска, не проводятся.</w:t>
      </w:r>
    </w:p>
    <w:p>
      <w:pPr>
        <w:pStyle w:val="ConsPlusNormal"/>
        <w:bidi w:val="0"/>
        <w:spacing w:before="240" w:after="0"/>
        <w:ind w:left="0" w:firstLine="540"/>
        <w:jc w:val="both"/>
        <w:rPr/>
      </w:pPr>
      <w:r>
        <w:rPr/>
        <w:t>29.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III. ПРОФИЛАКТИКА РИСКОВ ПРИЧИНЕНИЯ ВРЕДА (УЩЕРБА)</w:t>
      </w:r>
    </w:p>
    <w:p>
      <w:pPr>
        <w:pStyle w:val="ConsPlusTitle"/>
        <w:bidi w:val="0"/>
        <w:ind w:left="0" w:hanging="0"/>
        <w:jc w:val="center"/>
        <w:rPr/>
      </w:pPr>
      <w:r>
        <w:rPr/>
        <w:t>ОХРАНЯЕМЫМ ЗАКОНОМ ЦЕННОСТЯМ ПРИ ОСУЩЕСТВЛЕНИИ</w:t>
      </w:r>
    </w:p>
    <w:p>
      <w:pPr>
        <w:pStyle w:val="ConsPlusTitle"/>
        <w:bidi w:val="0"/>
        <w:ind w:left="0" w:hanging="0"/>
        <w:jc w:val="center"/>
        <w:rPr/>
      </w:pPr>
      <w:r>
        <w:rPr/>
        <w:t>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 ПРОФИЛАКТИЧЕСКИЕ МЕРОПРИЯТИЯ</w:t>
      </w:r>
    </w:p>
    <w:p>
      <w:pPr>
        <w:pStyle w:val="ConsPlusNormal"/>
        <w:bidi w:val="0"/>
        <w:ind w:left="0" w:hanging="0"/>
        <w:jc w:val="both"/>
        <w:rPr/>
      </w:pPr>
      <w:r>
        <w:rPr/>
      </w:r>
    </w:p>
    <w:p>
      <w:pPr>
        <w:pStyle w:val="ConsPlusNormal"/>
        <w:bidi w:val="0"/>
        <w:ind w:left="0" w:firstLine="540"/>
        <w:jc w:val="both"/>
        <w:rPr/>
      </w:pPr>
      <w:r>
        <w:rPr/>
        <w:t>30.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pPr>
        <w:pStyle w:val="ConsPlusNormal"/>
        <w:bidi w:val="0"/>
        <w:spacing w:before="240" w:after="0"/>
        <w:ind w:left="0" w:firstLine="540"/>
        <w:jc w:val="both"/>
        <w:rPr/>
      </w:pPr>
      <w:r>
        <w:rPr/>
        <w:t>1) стимулирование добросовестного соблюдения обязательных требований всеми контролируемыми лицами;</w:t>
      </w:r>
    </w:p>
    <w:p>
      <w:pPr>
        <w:pStyle w:val="ConsPlusNormal"/>
        <w:bidi w:val="0"/>
        <w:spacing w:before="240" w:after="0"/>
        <w:ind w:left="0"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bidi w:val="0"/>
        <w:spacing w:before="240" w:after="0"/>
        <w:ind w:left="0" w:firstLine="540"/>
        <w:jc w:val="both"/>
        <w:rPr/>
      </w:pPr>
      <w:r>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bidi w:val="0"/>
        <w:spacing w:before="240" w:after="0"/>
        <w:ind w:left="0" w:firstLine="540"/>
        <w:jc w:val="both"/>
        <w:rPr/>
      </w:pPr>
      <w:r>
        <w:rPr/>
        <w:t xml:space="preserve">31. Контрольным органом разрабатывается программа профилактики рисков причинения вреда с учетом требований, установленных Федеральным </w:t>
      </w:r>
      <w:hyperlink r:id="rId2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 и утверждается нормативным правовым актом Администрации Туринского муниципального округа на очередной календарный год ежегодно, не позднее 20 декабря текущего года.</w:t>
      </w:r>
    </w:p>
    <w:p>
      <w:pPr>
        <w:pStyle w:val="ConsPlusNormal"/>
        <w:bidi w:val="0"/>
        <w:ind w:left="0" w:hanging="0"/>
        <w:jc w:val="both"/>
        <w:rPr/>
      </w:pPr>
      <w:r>
        <w:rPr/>
        <w:t xml:space="preserve">(в ред. </w:t>
      </w:r>
      <w:hyperlink r:id="rId2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32. Утвержденная программа профилактики рисков причинения вреда размещается на официальном сайте Туринского муниципального округа в информационно-телекоммуникационной сети Интернет </w:t>
      </w:r>
      <w:hyperlink r:id="rId29">
        <w:r>
          <w:rPr>
            <w:color w:val="0000FF"/>
          </w:rPr>
          <w:t>http://turinskgo.ru</w:t>
        </w:r>
      </w:hyperlink>
      <w:r>
        <w:rPr/>
        <w:t>.</w:t>
      </w:r>
    </w:p>
    <w:p>
      <w:pPr>
        <w:pStyle w:val="ConsPlusNormal"/>
        <w:bidi w:val="0"/>
        <w:ind w:left="0" w:hanging="0"/>
        <w:jc w:val="both"/>
        <w:rPr/>
      </w:pPr>
      <w:r>
        <w:rPr/>
        <w:t xml:space="preserve">(в ред. </w:t>
      </w:r>
      <w:hyperlink r:id="rId3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33.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pPr>
        <w:pStyle w:val="ConsPlusNormal"/>
        <w:bidi w:val="0"/>
        <w:spacing w:before="240" w:after="0"/>
        <w:ind w:left="0" w:firstLine="540"/>
        <w:jc w:val="both"/>
        <w:rPr/>
      </w:pPr>
      <w:r>
        <w:rPr/>
        <w:t>34. Контрольный орган может проводить профилактические мероприятия, не предусмотренные программой профилактики рисков причинения вреда.</w:t>
      </w:r>
    </w:p>
    <w:p>
      <w:pPr>
        <w:pStyle w:val="ConsPlusNormal"/>
        <w:bidi w:val="0"/>
        <w:spacing w:before="240" w:after="0"/>
        <w:ind w:left="0" w:firstLine="540"/>
        <w:jc w:val="both"/>
        <w:rPr/>
      </w:pPr>
      <w:r>
        <w:rPr/>
        <w:t>35. При осуществлении муниципального контроля контрольным органом проводится следующие профилактические мероприятия:</w:t>
      </w:r>
    </w:p>
    <w:p>
      <w:pPr>
        <w:pStyle w:val="ConsPlusNormal"/>
        <w:bidi w:val="0"/>
        <w:spacing w:before="240" w:after="0"/>
        <w:ind w:left="0" w:firstLine="540"/>
        <w:jc w:val="both"/>
        <w:rPr/>
      </w:pPr>
      <w:r>
        <w:rPr/>
        <w:t>1) информирование;</w:t>
      </w:r>
    </w:p>
    <w:p>
      <w:pPr>
        <w:pStyle w:val="ConsPlusNormal"/>
        <w:bidi w:val="0"/>
        <w:spacing w:before="240" w:after="0"/>
        <w:ind w:left="0" w:firstLine="540"/>
        <w:jc w:val="both"/>
        <w:rPr/>
      </w:pPr>
      <w:r>
        <w:rPr/>
        <w:t>2) объявление предостережения о недопустимости нарушений обязательных требований (далее - предостережение);</w:t>
      </w:r>
    </w:p>
    <w:p>
      <w:pPr>
        <w:pStyle w:val="ConsPlusNormal"/>
        <w:bidi w:val="0"/>
        <w:spacing w:before="240" w:after="0"/>
        <w:ind w:left="0" w:firstLine="540"/>
        <w:jc w:val="both"/>
        <w:rPr/>
      </w:pPr>
      <w:r>
        <w:rPr/>
        <w:t>3) консультирование;</w:t>
      </w:r>
    </w:p>
    <w:p>
      <w:pPr>
        <w:pStyle w:val="ConsPlusNormal"/>
        <w:bidi w:val="0"/>
        <w:spacing w:before="240" w:after="0"/>
        <w:ind w:left="0" w:firstLine="540"/>
        <w:jc w:val="both"/>
        <w:rPr/>
      </w:pPr>
      <w:r>
        <w:rPr/>
        <w:t>4) профилактический визит.</w:t>
      </w:r>
    </w:p>
    <w:p>
      <w:pPr>
        <w:pStyle w:val="ConsPlusNormal"/>
        <w:bidi w:val="0"/>
        <w:ind w:left="0" w:hanging="0"/>
        <w:jc w:val="both"/>
        <w:rPr/>
      </w:pPr>
      <w:r>
        <w:rPr/>
        <w:t xml:space="preserve">(п. 35 в ред. </w:t>
      </w:r>
      <w:hyperlink r:id="rId31" w:tgtFrame="Решение Думы Туринского городского округа от 15.08.2024 N 167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Решения</w:t>
        </w:r>
      </w:hyperlink>
      <w:r>
        <w:rPr/>
        <w:t xml:space="preserve"> Думы Туринского городского округа от 15.08.2024 N 167)</w:t>
      </w:r>
    </w:p>
    <w:p>
      <w:pPr>
        <w:pStyle w:val="ConsPlusNormal"/>
        <w:bidi w:val="0"/>
        <w:spacing w:before="240" w:after="0"/>
        <w:ind w:left="0" w:firstLine="540"/>
        <w:jc w:val="both"/>
        <w:rPr/>
      </w:pPr>
      <w:r>
        <w:rPr/>
        <w:t>36.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pPr>
        <w:pStyle w:val="ConsPlusNormal"/>
        <w:bidi w:val="0"/>
        <w:spacing w:before="240" w:after="0"/>
        <w:ind w:left="0" w:firstLine="540"/>
        <w:jc w:val="both"/>
        <w:rPr/>
      </w:pPr>
      <w:r>
        <w:rPr/>
        <w:t>37.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ConsPlusNormal"/>
        <w:bidi w:val="0"/>
        <w:spacing w:before="240" w:after="0"/>
        <w:ind w:left="0" w:firstLine="540"/>
        <w:jc w:val="both"/>
        <w:rPr/>
      </w:pPr>
      <w:r>
        <w:rPr/>
        <w:t xml:space="preserve">38. Информирование осуществляется посредством размещения соответствующих сведений на официальном сайте Туринского муниципального округа в информационно-телекоммуникационной сети Интернет </w:t>
      </w:r>
      <w:hyperlink r:id="rId32">
        <w:r>
          <w:rPr>
            <w:color w:val="0000FF"/>
          </w:rPr>
          <w:t>http://turinskgo.ru</w:t>
        </w:r>
      </w:hyperlink>
      <w:r>
        <w:rPr/>
        <w:t>, в средствах массовой информации и в иных формах.</w:t>
      </w:r>
    </w:p>
    <w:p>
      <w:pPr>
        <w:pStyle w:val="ConsPlusNormal"/>
        <w:bidi w:val="0"/>
        <w:ind w:left="0" w:hanging="0"/>
        <w:jc w:val="both"/>
        <w:rPr/>
      </w:pPr>
      <w:r>
        <w:rPr/>
        <w:t xml:space="preserve">(в ред. </w:t>
      </w:r>
      <w:hyperlink r:id="rId3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39. Контрольный орган обязан размещать и поддерживать в актуальном состоянии на официальном сайте Туринского муниципального округа в информационно-телекоммуникационной сети Интернет </w:t>
      </w:r>
      <w:hyperlink r:id="rId34">
        <w:r>
          <w:rPr>
            <w:color w:val="0000FF"/>
          </w:rPr>
          <w:t>http://turinskgo.ru</w:t>
        </w:r>
      </w:hyperlink>
      <w:r>
        <w:rPr/>
        <w:t>:</w:t>
      </w:r>
    </w:p>
    <w:p>
      <w:pPr>
        <w:pStyle w:val="ConsPlusNormal"/>
        <w:bidi w:val="0"/>
        <w:ind w:left="0" w:hanging="0"/>
        <w:jc w:val="both"/>
        <w:rPr/>
      </w:pPr>
      <w:r>
        <w:rPr/>
        <w:t xml:space="preserve">(в ред. </w:t>
      </w:r>
      <w:hyperlink r:id="rId3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тексты нормативных правовых актов, регулирующих осуществление муниципального контроля;</w:t>
      </w:r>
    </w:p>
    <w:p>
      <w:pPr>
        <w:pStyle w:val="ConsPlusNormal"/>
        <w:bidi w:val="0"/>
        <w:spacing w:before="240" w:after="0"/>
        <w:ind w:left="0" w:firstLine="540"/>
        <w:jc w:val="both"/>
        <w:rPr/>
      </w:pPr>
      <w:r>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ConsPlusNormal"/>
        <w:bidi w:val="0"/>
        <w:spacing w:before="240" w:after="0"/>
        <w:ind w:left="0" w:firstLine="540"/>
        <w:jc w:val="both"/>
        <w:rPr/>
      </w:pPr>
      <w:r>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ConsPlusNormal"/>
        <w:bidi w:val="0"/>
        <w:spacing w:before="240" w:after="0"/>
        <w:ind w:left="0" w:firstLine="540"/>
        <w:jc w:val="both"/>
        <w:rPr/>
      </w:pPr>
      <w:r>
        <w:rPr/>
        <w:t>4) утвержденные проверочные листы в формате, допускающем их использование для самообследования;</w:t>
      </w:r>
    </w:p>
    <w:p>
      <w:pPr>
        <w:pStyle w:val="ConsPlusNormal"/>
        <w:bidi w:val="0"/>
        <w:spacing w:before="240" w:after="0"/>
        <w:ind w:left="0" w:firstLine="540"/>
        <w:jc w:val="both"/>
        <w:rPr/>
      </w:pPr>
      <w:r>
        <w:rPr/>
        <w:t>5) руководства по соблюдению обязательных требований;</w:t>
      </w:r>
    </w:p>
    <w:p>
      <w:pPr>
        <w:pStyle w:val="ConsPlusNormal"/>
        <w:bidi w:val="0"/>
        <w:spacing w:before="240" w:after="0"/>
        <w:ind w:left="0" w:firstLine="540"/>
        <w:jc w:val="both"/>
        <w:rPr/>
      </w:pPr>
      <w:r>
        <w:rPr/>
        <w:t>6) перечень индикаторов риска нарушения обязательных требований, порядок отнесения объектов контроля к категориям риска;</w:t>
      </w:r>
    </w:p>
    <w:p>
      <w:pPr>
        <w:pStyle w:val="ConsPlusNormal"/>
        <w:bidi w:val="0"/>
        <w:spacing w:before="240" w:after="0"/>
        <w:ind w:left="0" w:firstLine="540"/>
        <w:jc w:val="both"/>
        <w:rPr/>
      </w:pPr>
      <w:r>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ConsPlusNormal"/>
        <w:bidi w:val="0"/>
        <w:spacing w:before="240" w:after="0"/>
        <w:ind w:left="0" w:firstLine="540"/>
        <w:jc w:val="both"/>
        <w:rPr/>
      </w:pPr>
      <w:r>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ConsPlusNormal"/>
        <w:bidi w:val="0"/>
        <w:spacing w:before="240" w:after="0"/>
        <w:ind w:left="0" w:firstLine="540"/>
        <w:jc w:val="both"/>
        <w:rPr/>
      </w:pPr>
      <w:r>
        <w:rPr/>
        <w:t>9) исчерпывающий перечень сведений, которые могут запрашиваться контрольным органом у контролируемого лица;</w:t>
      </w:r>
    </w:p>
    <w:p>
      <w:pPr>
        <w:pStyle w:val="ConsPlusNormal"/>
        <w:bidi w:val="0"/>
        <w:spacing w:before="240" w:after="0"/>
        <w:ind w:left="0" w:firstLine="540"/>
        <w:jc w:val="both"/>
        <w:rPr/>
      </w:pPr>
      <w:r>
        <w:rPr/>
        <w:t>10) сведения о способах получения консультаций по вопросам соблюдения обязательных требований;</w:t>
      </w:r>
    </w:p>
    <w:p>
      <w:pPr>
        <w:pStyle w:val="ConsPlusNormal"/>
        <w:bidi w:val="0"/>
        <w:spacing w:before="240" w:after="0"/>
        <w:ind w:left="0" w:firstLine="540"/>
        <w:jc w:val="both"/>
        <w:rPr/>
      </w:pPr>
      <w:r>
        <w:rPr/>
        <w:t>11) сведения о применении контрольным органом мер стимулирования добросовестности контролируемых лиц;</w:t>
      </w:r>
    </w:p>
    <w:p>
      <w:pPr>
        <w:pStyle w:val="ConsPlusNormal"/>
        <w:bidi w:val="0"/>
        <w:spacing w:before="240" w:after="0"/>
        <w:ind w:left="0" w:firstLine="540"/>
        <w:jc w:val="both"/>
        <w:rPr/>
      </w:pPr>
      <w:r>
        <w:rPr/>
        <w:t>12) сведения о порядке досудебного обжалования решений контрольного органа, действий (бездействия) его должностных лиц;</w:t>
      </w:r>
    </w:p>
    <w:p>
      <w:pPr>
        <w:pStyle w:val="ConsPlusNormal"/>
        <w:bidi w:val="0"/>
        <w:spacing w:before="240" w:after="0"/>
        <w:ind w:left="0" w:firstLine="540"/>
        <w:jc w:val="both"/>
        <w:rPr/>
      </w:pPr>
      <w:r>
        <w:rPr/>
        <w:t>13) доклады, содержащие результаты обобщения правоприменительной практики контрольного органа;</w:t>
      </w:r>
    </w:p>
    <w:p>
      <w:pPr>
        <w:pStyle w:val="ConsPlusNormal"/>
        <w:bidi w:val="0"/>
        <w:spacing w:before="240" w:after="0"/>
        <w:ind w:left="0" w:firstLine="540"/>
        <w:jc w:val="both"/>
        <w:rPr/>
      </w:pPr>
      <w:r>
        <w:rPr/>
        <w:t>14) доклады о муниципальном контроле;</w:t>
      </w:r>
    </w:p>
    <w:p>
      <w:pPr>
        <w:pStyle w:val="ConsPlusNormal"/>
        <w:bidi w:val="0"/>
        <w:spacing w:before="240" w:after="0"/>
        <w:ind w:left="0" w:firstLine="540"/>
        <w:jc w:val="both"/>
        <w:rPr/>
      </w:pPr>
      <w:r>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ConsPlusNormal"/>
        <w:bidi w:val="0"/>
        <w:spacing w:before="240" w:after="0"/>
        <w:ind w:left="0" w:firstLine="540"/>
        <w:jc w:val="both"/>
        <w:rPr/>
      </w:pPr>
      <w:r>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ConsPlusNormal"/>
        <w:bidi w:val="0"/>
        <w:spacing w:before="240" w:after="0"/>
        <w:ind w:left="0" w:firstLine="540"/>
        <w:jc w:val="both"/>
        <w:rPr/>
      </w:pPr>
      <w:r>
        <w:rP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pPr>
        <w:pStyle w:val="ConsPlusNormal"/>
        <w:bidi w:val="0"/>
        <w:spacing w:before="240" w:after="0"/>
        <w:ind w:left="0" w:firstLine="540"/>
        <w:jc w:val="both"/>
        <w:rPr/>
      </w:pPr>
      <w:r>
        <w:rPr/>
        <w:t>41. Предостережение подписывается уполномоченным должностным лицом контрольного органа.</w:t>
      </w:r>
    </w:p>
    <w:p>
      <w:pPr>
        <w:pStyle w:val="ConsPlusNormal"/>
        <w:bidi w:val="0"/>
        <w:spacing w:before="240" w:after="0"/>
        <w:ind w:left="0" w:firstLine="540"/>
        <w:jc w:val="both"/>
        <w:rPr/>
      </w:pPr>
      <w:r>
        <w:rPr/>
        <w:t>42.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ConsPlusNormal"/>
        <w:bidi w:val="0"/>
        <w:spacing w:before="240" w:after="0"/>
        <w:ind w:left="0" w:firstLine="540"/>
        <w:jc w:val="both"/>
        <w:rPr/>
      </w:pPr>
      <w:r>
        <w:rPr/>
        <w:t>43. Контролируемое лицо вправе после получения предостережения подать в контрольный орган возражение в отношении указанного предостережения.</w:t>
      </w:r>
    </w:p>
    <w:p>
      <w:pPr>
        <w:pStyle w:val="ConsPlusNormal"/>
        <w:bidi w:val="0"/>
        <w:spacing w:before="240" w:after="0"/>
        <w:ind w:left="0" w:firstLine="540"/>
        <w:jc w:val="both"/>
        <w:rPr/>
      </w:pPr>
      <w:r>
        <w:rPr/>
        <w:t>44. В возражении указывается:</w:t>
      </w:r>
    </w:p>
    <w:p>
      <w:pPr>
        <w:pStyle w:val="ConsPlusNormal"/>
        <w:bidi w:val="0"/>
        <w:spacing w:before="240" w:after="0"/>
        <w:ind w:left="0" w:firstLine="540"/>
        <w:jc w:val="both"/>
        <w:rPr/>
      </w:pPr>
      <w:r>
        <w:rPr/>
        <w:t>а) наименование организации, фамилия, имя, отчество (при наличии) индивидуального предпринимателя;</w:t>
      </w:r>
    </w:p>
    <w:p>
      <w:pPr>
        <w:pStyle w:val="ConsPlusNormal"/>
        <w:bidi w:val="0"/>
        <w:spacing w:before="240" w:after="0"/>
        <w:ind w:left="0" w:firstLine="540"/>
        <w:jc w:val="both"/>
        <w:rPr/>
      </w:pPr>
      <w:r>
        <w:rPr/>
        <w:t>б) идентификационный номер налогоплательщика - организации, индивидуального предпринимателя;</w:t>
      </w:r>
    </w:p>
    <w:p>
      <w:pPr>
        <w:pStyle w:val="ConsPlusNormal"/>
        <w:bidi w:val="0"/>
        <w:spacing w:before="240" w:after="0"/>
        <w:ind w:left="0" w:firstLine="540"/>
        <w:jc w:val="both"/>
        <w:rPr/>
      </w:pPr>
      <w:r>
        <w:rPr/>
        <w:t>в) дата и номер предостережения, направленного в адрес контролируемого лица;</w:t>
      </w:r>
    </w:p>
    <w:p>
      <w:pPr>
        <w:pStyle w:val="ConsPlusNormal"/>
        <w:bidi w:val="0"/>
        <w:spacing w:before="240" w:after="0"/>
        <w:ind w:left="0" w:firstLine="540"/>
        <w:jc w:val="both"/>
        <w:rPr/>
      </w:pPr>
      <w:r>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ConsPlusNormal"/>
        <w:bidi w:val="0"/>
        <w:spacing w:before="240" w:after="0"/>
        <w:ind w:left="0" w:firstLine="540"/>
        <w:jc w:val="both"/>
        <w:rPr/>
      </w:pPr>
      <w:r>
        <w:rPr/>
        <w:t>45. 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p>
    <w:p>
      <w:pPr>
        <w:pStyle w:val="ConsPlusNormal"/>
        <w:bidi w:val="0"/>
        <w:spacing w:before="240" w:after="0"/>
        <w:ind w:left="0" w:firstLine="540"/>
        <w:jc w:val="both"/>
        <w:rPr/>
      </w:pPr>
      <w:r>
        <w:rPr/>
        <w:t>46. Гражданин, не осуществляющий предпринимательской деятельности, вправе направить возражение в отношении предостережения на бумажном носителе.</w:t>
      </w:r>
    </w:p>
    <w:p>
      <w:pPr>
        <w:pStyle w:val="ConsPlusNormal"/>
        <w:bidi w:val="0"/>
        <w:spacing w:before="240" w:after="0"/>
        <w:ind w:left="0" w:firstLine="540"/>
        <w:jc w:val="both"/>
        <w:rPr/>
      </w:pPr>
      <w:r>
        <w:rPr/>
        <w:t>47. 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pPr>
        <w:pStyle w:val="ConsPlusNormal"/>
        <w:bidi w:val="0"/>
        <w:spacing w:before="240" w:after="0"/>
        <w:ind w:left="0" w:firstLine="540"/>
        <w:jc w:val="both"/>
        <w:rPr/>
      </w:pPr>
      <w:bookmarkStart w:id="2" w:name="Par173"/>
      <w:bookmarkEnd w:id="2"/>
      <w:r>
        <w:rPr/>
        <w:t>48. По результатам рассмотрения возражения контрольный орган принимает одно из следующих решений:</w:t>
      </w:r>
    </w:p>
    <w:p>
      <w:pPr>
        <w:pStyle w:val="ConsPlusNormal"/>
        <w:bidi w:val="0"/>
        <w:spacing w:before="240" w:after="0"/>
        <w:ind w:left="0" w:firstLine="540"/>
        <w:jc w:val="both"/>
        <w:rPr/>
      </w:pPr>
      <w:r>
        <w:rPr/>
        <w:t>а) удовлетворяет возражение в форме отмены объявленного предостережения;</w:t>
      </w:r>
    </w:p>
    <w:p>
      <w:pPr>
        <w:pStyle w:val="ConsPlusNormal"/>
        <w:bidi w:val="0"/>
        <w:spacing w:before="240" w:after="0"/>
        <w:ind w:left="0" w:firstLine="540"/>
        <w:jc w:val="both"/>
        <w:rPr/>
      </w:pPr>
      <w:r>
        <w:rPr/>
        <w:t>б) отказывает в удовлетворении возражения.</w:t>
      </w:r>
    </w:p>
    <w:p>
      <w:pPr>
        <w:pStyle w:val="ConsPlusNormal"/>
        <w:bidi w:val="0"/>
        <w:spacing w:before="240" w:after="0"/>
        <w:ind w:left="0" w:firstLine="540"/>
        <w:jc w:val="both"/>
        <w:rPr/>
      </w:pPr>
      <w:r>
        <w:rPr/>
        <w:t xml:space="preserve">49. Не позднее дня, следующего за днем принятия решения, указанного в </w:t>
      </w:r>
      <w:hyperlink w:anchor="Par173" w:tgtFrame="48. По результатам рассмотрения возражения контрольный орган принимает одно из следующих решений:">
        <w:r>
          <w:rPr>
            <w:color w:val="0000FF"/>
          </w:rPr>
          <w:t>пункте 48</w:t>
        </w:r>
      </w:hyperlink>
      <w:r>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ConsPlusNormal"/>
        <w:bidi w:val="0"/>
        <w:spacing w:before="240" w:after="0"/>
        <w:ind w:left="0" w:firstLine="540"/>
        <w:jc w:val="both"/>
        <w:rPr/>
      </w:pPr>
      <w:r>
        <w:rPr/>
        <w:t>50.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pPr>
        <w:pStyle w:val="ConsPlusNormal"/>
        <w:bidi w:val="0"/>
        <w:spacing w:before="240" w:after="0"/>
        <w:ind w:left="0" w:firstLine="540"/>
        <w:jc w:val="both"/>
        <w:rPr/>
      </w:pPr>
      <w:r>
        <w:rPr/>
        <w:t>51. В уведомлении об исполнении предостережения указываются:</w:t>
      </w:r>
    </w:p>
    <w:p>
      <w:pPr>
        <w:pStyle w:val="ConsPlusNormal"/>
        <w:bidi w:val="0"/>
        <w:spacing w:before="240" w:after="0"/>
        <w:ind w:left="0" w:firstLine="540"/>
        <w:jc w:val="both"/>
        <w:rPr/>
      </w:pPr>
      <w:r>
        <w:rPr/>
        <w:t>а) наименование организации, фамилия, имя, отчество (при наличии) индивидуального предпринимателя;</w:t>
      </w:r>
    </w:p>
    <w:p>
      <w:pPr>
        <w:pStyle w:val="ConsPlusNormal"/>
        <w:bidi w:val="0"/>
        <w:spacing w:before="240" w:after="0"/>
        <w:ind w:left="0" w:firstLine="540"/>
        <w:jc w:val="both"/>
        <w:rPr/>
      </w:pPr>
      <w:r>
        <w:rPr/>
        <w:t>б) идентификационный номер налогоплательщика - организации, индивидуального предпринимателя;</w:t>
      </w:r>
    </w:p>
    <w:p>
      <w:pPr>
        <w:pStyle w:val="ConsPlusNormal"/>
        <w:bidi w:val="0"/>
        <w:spacing w:before="240" w:after="0"/>
        <w:ind w:left="0" w:firstLine="540"/>
        <w:jc w:val="both"/>
        <w:rPr/>
      </w:pPr>
      <w:r>
        <w:rPr/>
        <w:t>в) дата и номер предостережения, направленного в адрес контролируемого лица;</w:t>
      </w:r>
    </w:p>
    <w:p>
      <w:pPr>
        <w:pStyle w:val="ConsPlusNormal"/>
        <w:bidi w:val="0"/>
        <w:spacing w:before="240" w:after="0"/>
        <w:ind w:left="0" w:firstLine="540"/>
        <w:jc w:val="both"/>
        <w:rPr/>
      </w:pPr>
      <w:r>
        <w:rPr/>
        <w:t>г) сведения о принятых по результатам рассмотрения предостережения мерах по обеспечению соблюдения обязательных требований.</w:t>
      </w:r>
    </w:p>
    <w:p>
      <w:pPr>
        <w:pStyle w:val="ConsPlusNormal"/>
        <w:bidi w:val="0"/>
        <w:spacing w:before="240" w:after="0"/>
        <w:ind w:left="0" w:firstLine="540"/>
        <w:jc w:val="both"/>
        <w:rPr/>
      </w:pPr>
      <w:r>
        <w:rPr/>
        <w:t>52.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pPr>
        <w:pStyle w:val="ConsPlusNormal"/>
        <w:bidi w:val="0"/>
        <w:spacing w:before="240" w:after="0"/>
        <w:ind w:left="0" w:firstLine="540"/>
        <w:jc w:val="both"/>
        <w:rPr/>
      </w:pPr>
      <w:r>
        <w:rPr/>
        <w:t>53.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ConsPlusNormal"/>
        <w:bidi w:val="0"/>
        <w:spacing w:before="240" w:after="0"/>
        <w:ind w:left="0" w:firstLine="540"/>
        <w:jc w:val="both"/>
        <w:rPr/>
      </w:pPr>
      <w:r>
        <w:rPr/>
        <w:t>54. Уполномоченный орган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pPr>
        <w:pStyle w:val="ConsPlusNormal"/>
        <w:bidi w:val="0"/>
        <w:spacing w:before="240" w:after="0"/>
        <w:ind w:left="0" w:firstLine="540"/>
        <w:jc w:val="both"/>
        <w:rPr/>
      </w:pPr>
      <w:r>
        <w:rPr/>
        <w:t>55.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pPr>
        <w:pStyle w:val="ConsPlusNormal"/>
        <w:bidi w:val="0"/>
        <w:spacing w:before="240" w:after="0"/>
        <w:ind w:left="0" w:firstLine="540"/>
        <w:jc w:val="both"/>
        <w:rPr/>
      </w:pPr>
      <w:r>
        <w:rPr/>
        <w:t>56.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pPr>
        <w:pStyle w:val="ConsPlusNormal"/>
        <w:bidi w:val="0"/>
        <w:spacing w:before="240" w:after="0"/>
        <w:ind w:left="0" w:firstLine="540"/>
        <w:jc w:val="both"/>
        <w:rPr/>
      </w:pPr>
      <w:r>
        <w:rPr/>
        <w:t>1) местонахождение, контактные телефоны, адрес официального сайта Туринского муниципального округа в информационно-телекоммуникационной сети Интернет и адреса электронной почты уполномоченного органа;</w:t>
      </w:r>
    </w:p>
    <w:p>
      <w:pPr>
        <w:pStyle w:val="ConsPlusNormal"/>
        <w:bidi w:val="0"/>
        <w:ind w:left="0" w:hanging="0"/>
        <w:jc w:val="both"/>
        <w:rPr/>
      </w:pPr>
      <w:r>
        <w:rPr/>
        <w:t xml:space="preserve">(в ред. </w:t>
      </w:r>
      <w:hyperlink r:id="rId3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график работы уполномоченного органа, время приема посетителей;</w:t>
      </w:r>
    </w:p>
    <w:p>
      <w:pPr>
        <w:pStyle w:val="ConsPlusNormal"/>
        <w:bidi w:val="0"/>
        <w:spacing w:before="240" w:after="0"/>
        <w:ind w:left="0" w:firstLine="540"/>
        <w:jc w:val="both"/>
        <w:rPr/>
      </w:pPr>
      <w:r>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pPr>
        <w:pStyle w:val="ConsPlusNormal"/>
        <w:bidi w:val="0"/>
        <w:spacing w:before="240" w:after="0"/>
        <w:ind w:left="0" w:firstLine="540"/>
        <w:jc w:val="both"/>
        <w:rPr/>
      </w:pPr>
      <w:r>
        <w:rPr/>
        <w:t>4) перечень нормативных правовых актов, регулирующих осуществление муниципального контроля;</w:t>
      </w:r>
    </w:p>
    <w:p>
      <w:pPr>
        <w:pStyle w:val="ConsPlusNormal"/>
        <w:bidi w:val="0"/>
        <w:spacing w:before="240" w:after="0"/>
        <w:ind w:left="0" w:firstLine="540"/>
        <w:jc w:val="both"/>
        <w:rPr/>
      </w:pPr>
      <w:r>
        <w:rPr/>
        <w:t>5) перечень актов, содержащих обязательные требования.</w:t>
      </w:r>
    </w:p>
    <w:p>
      <w:pPr>
        <w:pStyle w:val="ConsPlusNormal"/>
        <w:bidi w:val="0"/>
        <w:spacing w:before="240" w:after="0"/>
        <w:ind w:left="0" w:firstLine="540"/>
        <w:jc w:val="both"/>
        <w:rPr/>
      </w:pPr>
      <w:r>
        <w:rPr/>
        <w:t>57.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pPr>
        <w:pStyle w:val="ConsPlusNormal"/>
        <w:bidi w:val="0"/>
        <w:spacing w:before="240" w:after="0"/>
        <w:ind w:left="0" w:firstLine="540"/>
        <w:jc w:val="both"/>
        <w:rPr/>
      </w:pPr>
      <w:r>
        <w:rPr/>
        <w:t xml:space="preserve">58.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37"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240" w:after="0"/>
        <w:ind w:left="0" w:firstLine="540"/>
        <w:jc w:val="both"/>
        <w:rPr/>
      </w:pPr>
      <w:r>
        <w:rPr/>
        <w:t>59.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pPr>
        <w:pStyle w:val="ConsPlusNormal"/>
        <w:bidi w:val="0"/>
        <w:spacing w:before="240" w:after="0"/>
        <w:ind w:left="0" w:firstLine="540"/>
        <w:jc w:val="both"/>
        <w:rPr/>
      </w:pPr>
      <w:r>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pPr>
        <w:pStyle w:val="ConsPlusNormal"/>
        <w:bidi w:val="0"/>
        <w:spacing w:before="240" w:after="0"/>
        <w:ind w:left="0" w:firstLine="540"/>
        <w:jc w:val="both"/>
        <w:rPr/>
      </w:pPr>
      <w:r>
        <w:rPr/>
        <w:t>2) основание объявления обратившемуся контролируемому лицу предостережения;</w:t>
      </w:r>
    </w:p>
    <w:p>
      <w:pPr>
        <w:pStyle w:val="ConsPlusNormal"/>
        <w:bidi w:val="0"/>
        <w:spacing w:before="240" w:after="0"/>
        <w:ind w:left="0" w:firstLine="540"/>
        <w:jc w:val="both"/>
        <w:rPr/>
      </w:pPr>
      <w:r>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pPr>
        <w:pStyle w:val="ConsPlusNormal"/>
        <w:bidi w:val="0"/>
        <w:spacing w:before="240" w:after="0"/>
        <w:ind w:left="0" w:firstLine="540"/>
        <w:jc w:val="both"/>
        <w:rPr/>
      </w:pPr>
      <w:r>
        <w:rPr/>
        <w:t xml:space="preserve">60.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38"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240" w:after="0"/>
        <w:ind w:left="0" w:firstLine="540"/>
        <w:jc w:val="both"/>
        <w:rPr/>
      </w:pPr>
      <w:r>
        <w:rPr/>
        <w:t>61.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ConsPlusNormal"/>
        <w:bidi w:val="0"/>
        <w:spacing w:before="240" w:after="0"/>
        <w:ind w:left="0" w:firstLine="540"/>
        <w:jc w:val="both"/>
        <w:rPr/>
      </w:pPr>
      <w:r>
        <w:rPr/>
        <w:t>62.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bidi w:val="0"/>
        <w:spacing w:before="240" w:after="0"/>
        <w:ind w:left="0" w:firstLine="540"/>
        <w:jc w:val="both"/>
        <w:rPr/>
      </w:pPr>
      <w:r>
        <w:rPr/>
        <w:t>63.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ConsPlusNormal"/>
        <w:bidi w:val="0"/>
        <w:spacing w:before="240" w:after="0"/>
        <w:ind w:left="0" w:firstLine="540"/>
        <w:jc w:val="both"/>
        <w:rPr/>
      </w:pPr>
      <w:r>
        <w:rPr/>
        <w:t>64. Контрольный орган осуществляют учет консультирований.</w:t>
      </w:r>
    </w:p>
    <w:p>
      <w:pPr>
        <w:pStyle w:val="ConsPlusNormal"/>
        <w:bidi w:val="0"/>
        <w:spacing w:before="240" w:after="0"/>
        <w:ind w:left="0" w:firstLine="540"/>
        <w:jc w:val="both"/>
        <w:rPr/>
      </w:pPr>
      <w:r>
        <w:rPr/>
        <w:t xml:space="preserve">65.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Туринского муниципального округа в информационно-телекоммуникационной сети Интернет </w:t>
      </w:r>
      <w:hyperlink r:id="rId39">
        <w:r>
          <w:rPr>
            <w:color w:val="0000FF"/>
          </w:rPr>
          <w:t>http://turinskgo.ru</w:t>
        </w:r>
      </w:hyperlink>
      <w:r>
        <w:rPr/>
        <w:t xml:space="preserve"> письменного разъяснения, подписанного уполномоченным должностным лицом контрольного органа.</w:t>
      </w:r>
    </w:p>
    <w:p>
      <w:pPr>
        <w:pStyle w:val="ConsPlusNormal"/>
        <w:bidi w:val="0"/>
        <w:ind w:left="0" w:hanging="0"/>
        <w:jc w:val="both"/>
        <w:rPr/>
      </w:pPr>
      <w:r>
        <w:rPr/>
        <w:t xml:space="preserve">(в ред. </w:t>
      </w:r>
      <w:hyperlink r:id="rId4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65.1.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Профилактический визит проводится в порядке и объеме, определенном </w:t>
      </w:r>
      <w:hyperlink r:id="rId4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52</w:t>
        </w:r>
      </w:hyperlink>
      <w:r>
        <w:rPr/>
        <w:t xml:space="preserve"> Закона N 248-ФЗ.</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соответствия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4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50</w:t>
        </w:r>
      </w:hyperlink>
      <w:r>
        <w:rPr/>
        <w:t xml:space="preserve"> Закона N 248-ФЗ и настоящим Положением. Профилактический визит проводится по согласованию с контролируемым лицом.</w:t>
      </w:r>
    </w:p>
    <w:p>
      <w:pPr>
        <w:pStyle w:val="ConsPlusNormal"/>
        <w:bidi w:val="0"/>
        <w:spacing w:before="240" w:after="0"/>
        <w:ind w:left="0" w:firstLine="540"/>
        <w:jc w:val="both"/>
        <w:rPr/>
      </w:pPr>
      <w:r>
        <w:rP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4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5 статьи 21</w:t>
        </w:r>
      </w:hyperlink>
      <w:r>
        <w:rPr/>
        <w:t xml:space="preserve"> Закона N 248-ФЗ.</w:t>
      </w:r>
    </w:p>
    <w:p>
      <w:pPr>
        <w:pStyle w:val="ConsPlusNormal"/>
        <w:bidi w:val="0"/>
        <w:spacing w:before="240" w:after="0"/>
        <w:ind w:left="0" w:firstLine="540"/>
        <w:jc w:val="both"/>
        <w:rPr/>
      </w:pPr>
      <w:r>
        <w:rPr/>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ConsPlusNormal"/>
        <w:bidi w:val="0"/>
        <w:spacing w:before="240" w:after="0"/>
        <w:ind w:left="0" w:firstLine="540"/>
        <w:jc w:val="both"/>
        <w:rPr/>
      </w:pPr>
      <w:r>
        <w:rPr/>
        <w:t>Срок проведения профилактического визита, обязательного профилактического визита не может превышать один рабочий день.</w:t>
      </w:r>
    </w:p>
    <w:p>
      <w:pPr>
        <w:pStyle w:val="ConsPlusNormal"/>
        <w:bidi w:val="0"/>
        <w:spacing w:before="240" w:after="0"/>
        <w:ind w:left="0" w:firstLine="540"/>
        <w:jc w:val="both"/>
        <w:rPr/>
      </w:pPr>
      <w:r>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pPr>
        <w:pStyle w:val="ConsPlusNormal"/>
        <w:bidi w:val="0"/>
        <w:ind w:left="0" w:hanging="0"/>
        <w:jc w:val="both"/>
        <w:rPr/>
      </w:pPr>
      <w:r>
        <w:rPr/>
        <w:t xml:space="preserve">(п. 65.1 введен </w:t>
      </w:r>
      <w:hyperlink r:id="rId44" w:tgtFrame="Решение Думы Туринского городского округа от 15.08.2024 N 167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Решением</w:t>
        </w:r>
      </w:hyperlink>
      <w:r>
        <w:rPr/>
        <w:t xml:space="preserve"> Думы Туринского городского округа от 15.08.2024 N 167)</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2. ПРОВЕРОЧНЫЕ ЛИСТЫ</w:t>
      </w:r>
    </w:p>
    <w:p>
      <w:pPr>
        <w:pStyle w:val="ConsPlusNormal"/>
        <w:bidi w:val="0"/>
        <w:ind w:left="0" w:hanging="0"/>
        <w:jc w:val="both"/>
        <w:rPr/>
      </w:pPr>
      <w:r>
        <w:rPr/>
      </w:r>
    </w:p>
    <w:p>
      <w:pPr>
        <w:pStyle w:val="ConsPlusNormal"/>
        <w:bidi w:val="0"/>
        <w:ind w:left="0" w:firstLine="540"/>
        <w:jc w:val="both"/>
        <w:rPr/>
      </w:pPr>
      <w:r>
        <w:rPr/>
        <w:t>66.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67. Проверочные листы определяются нормативным правовым актом Администрации Туринского муниципального округа.</w:t>
      </w:r>
    </w:p>
    <w:p>
      <w:pPr>
        <w:pStyle w:val="ConsPlusNormal"/>
        <w:bidi w:val="0"/>
        <w:ind w:left="0" w:hanging="0"/>
        <w:jc w:val="both"/>
        <w:rPr/>
      </w:pPr>
      <w:r>
        <w:rPr/>
        <w:t xml:space="preserve">(в ред. </w:t>
      </w:r>
      <w:hyperlink r:id="rId4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68.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ConsPlusNormal"/>
        <w:bidi w:val="0"/>
        <w:spacing w:before="240" w:after="0"/>
        <w:ind w:left="0" w:firstLine="540"/>
        <w:jc w:val="both"/>
        <w:rPr/>
      </w:pPr>
      <w:r>
        <w:rPr/>
        <w:t>69. Проверочные листы.</w:t>
      </w:r>
    </w:p>
    <w:p>
      <w:pPr>
        <w:pStyle w:val="ConsPlusNormal"/>
        <w:bidi w:val="0"/>
        <w:spacing w:before="240" w:after="0"/>
        <w:ind w:left="0" w:firstLine="540"/>
        <w:jc w:val="both"/>
        <w:rPr/>
      </w:pPr>
      <w:r>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Проверочные листы подлежат обязательному применению при осуществлении следующих плановых контрольных мероприятий:</w:t>
      </w:r>
    </w:p>
    <w:p>
      <w:pPr>
        <w:pStyle w:val="ConsPlusNormal"/>
        <w:bidi w:val="0"/>
        <w:spacing w:before="240" w:after="0"/>
        <w:ind w:left="0" w:firstLine="540"/>
        <w:jc w:val="both"/>
        <w:rPr/>
      </w:pPr>
      <w:r>
        <w:rPr/>
        <w:t>а) рейдовый осмотр;</w:t>
      </w:r>
    </w:p>
    <w:p>
      <w:pPr>
        <w:pStyle w:val="ConsPlusNormal"/>
        <w:bidi w:val="0"/>
        <w:spacing w:before="240" w:after="0"/>
        <w:ind w:left="0" w:firstLine="540"/>
        <w:jc w:val="both"/>
        <w:rPr/>
      </w:pPr>
      <w:r>
        <w:rPr/>
        <w:t>б) выездная проверка.</w:t>
      </w:r>
    </w:p>
    <w:p>
      <w:pPr>
        <w:pStyle w:val="ConsPlusNormal"/>
        <w:bidi w:val="0"/>
        <w:spacing w:before="240" w:after="0"/>
        <w:ind w:left="0" w:firstLine="540"/>
        <w:jc w:val="both"/>
        <w:rPr/>
      </w:pPr>
      <w:r>
        <w:rPr/>
        <w:t>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pPr>
        <w:pStyle w:val="ConsPlusNormal"/>
        <w:bidi w:val="0"/>
        <w:spacing w:before="240" w:after="0"/>
        <w:ind w:left="0" w:firstLine="540"/>
        <w:jc w:val="both"/>
        <w:rPr/>
      </w:pPr>
      <w:r>
        <w:rPr/>
        <w:t xml:space="preserve">Формы проверочных листов утверждаются нормативным правовым актом Администрации Туринского муниципального округа в соответствии с требованиями </w:t>
      </w:r>
      <w:hyperlink r:id="rId46" w:tgtFrame="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10;{КонсультантПлюс}">
        <w:r>
          <w:rPr>
            <w:color w:val="0000FF"/>
          </w:rPr>
          <w:t>Постановления</w:t>
        </w:r>
      </w:hyperlink>
      <w:r>
        <w:rPr/>
        <w:t xml:space="preserve"> Правительства РФ от 27 октября 2021 года N 1844.</w:t>
      </w:r>
    </w:p>
    <w:p>
      <w:pPr>
        <w:pStyle w:val="ConsPlusNormal"/>
        <w:bidi w:val="0"/>
        <w:ind w:left="0" w:hanging="0"/>
        <w:jc w:val="both"/>
        <w:rPr/>
      </w:pPr>
      <w:r>
        <w:rPr/>
        <w:t xml:space="preserve">(в ред. </w:t>
      </w:r>
      <w:hyperlink r:id="rId4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IV. КОНТРОЛЬНЫЕ МЕРОПРИЯТИЯ,</w:t>
      </w:r>
    </w:p>
    <w:p>
      <w:pPr>
        <w:pStyle w:val="ConsPlusTitle"/>
        <w:bidi w:val="0"/>
        <w:ind w:left="0" w:hanging="0"/>
        <w:jc w:val="center"/>
        <w:rPr/>
      </w:pPr>
      <w:r>
        <w:rPr/>
        <w:t>ПРОВОДИМЫЕ ПРИ ОСУЩЕСТВЛЕНИИ 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 ОБЩИЕ ПОЛОЖЕНИЯ</w:t>
      </w:r>
    </w:p>
    <w:p>
      <w:pPr>
        <w:pStyle w:val="ConsPlusNormal"/>
        <w:bidi w:val="0"/>
        <w:ind w:left="0" w:hanging="0"/>
        <w:jc w:val="both"/>
        <w:rPr/>
      </w:pPr>
      <w:r>
        <w:rPr/>
      </w:r>
    </w:p>
    <w:p>
      <w:pPr>
        <w:pStyle w:val="ConsPlusNormal"/>
        <w:bidi w:val="0"/>
        <w:ind w:left="0" w:firstLine="540"/>
        <w:jc w:val="both"/>
        <w:rPr/>
      </w:pPr>
      <w:r>
        <w:rPr/>
        <w:t>70. При осуществлении муниципального контроля проводятся следующие контрольные мероприятия:</w:t>
      </w:r>
    </w:p>
    <w:p>
      <w:pPr>
        <w:pStyle w:val="ConsPlusNormal"/>
        <w:bidi w:val="0"/>
        <w:spacing w:before="240" w:after="0"/>
        <w:ind w:left="0" w:firstLine="540"/>
        <w:jc w:val="both"/>
        <w:rPr/>
      </w:pPr>
      <w:r>
        <w:rPr/>
        <w:t>1) контрольные мероприятия без взаимодействия с контролируемым лицом;</w:t>
      </w:r>
    </w:p>
    <w:p>
      <w:pPr>
        <w:pStyle w:val="ConsPlusNormal"/>
        <w:bidi w:val="0"/>
        <w:spacing w:before="240" w:after="0"/>
        <w:ind w:left="0" w:firstLine="540"/>
        <w:jc w:val="both"/>
        <w:rPr/>
      </w:pPr>
      <w:r>
        <w:rPr/>
        <w:t>2) контрольные мероприятия, предусматривающие взаимодействие с контролируемым лицом.</w:t>
      </w:r>
    </w:p>
    <w:p>
      <w:pPr>
        <w:pStyle w:val="ConsPlusNormal"/>
        <w:bidi w:val="0"/>
        <w:spacing w:before="240" w:after="0"/>
        <w:ind w:left="0" w:firstLine="540"/>
        <w:jc w:val="both"/>
        <w:rPr/>
      </w:pPr>
      <w:r>
        <w:rPr/>
        <w:t>71. При осуществлении муниципального контроля проводятся следующие контрольные мероприятия без взаимодействия с контролируемым лицом:</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2) выездное обследование.</w:t>
      </w:r>
    </w:p>
    <w:p>
      <w:pPr>
        <w:pStyle w:val="ConsPlusNormal"/>
        <w:bidi w:val="0"/>
        <w:spacing w:before="240" w:after="0"/>
        <w:ind w:left="0" w:firstLine="540"/>
        <w:jc w:val="both"/>
        <w:rPr/>
      </w:pPr>
      <w:r>
        <w:rPr/>
        <w:t>72.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pPr>
        <w:pStyle w:val="ConsPlusNormal"/>
        <w:bidi w:val="0"/>
        <w:spacing w:before="240" w:after="0"/>
        <w:ind w:left="0" w:firstLine="540"/>
        <w:jc w:val="both"/>
        <w:rPr/>
      </w:pPr>
      <w:r>
        <w:rPr/>
        <w:t>73.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pPr>
        <w:pStyle w:val="ConsPlusNormal"/>
        <w:bidi w:val="0"/>
        <w:spacing w:before="240" w:after="0"/>
        <w:ind w:left="0" w:firstLine="540"/>
        <w:jc w:val="both"/>
        <w:rPr/>
      </w:pPr>
      <w:r>
        <w:rPr/>
        <w:t>1) инспекционный визит;</w:t>
      </w:r>
    </w:p>
    <w:p>
      <w:pPr>
        <w:pStyle w:val="ConsPlusNormal"/>
        <w:bidi w:val="0"/>
        <w:spacing w:before="240" w:after="0"/>
        <w:ind w:left="0" w:firstLine="540"/>
        <w:jc w:val="both"/>
        <w:rPr/>
      </w:pPr>
      <w:r>
        <w:rPr/>
        <w:t>2) рейдовый осмотр;</w:t>
      </w:r>
    </w:p>
    <w:p>
      <w:pPr>
        <w:pStyle w:val="ConsPlusNormal"/>
        <w:bidi w:val="0"/>
        <w:spacing w:before="240" w:after="0"/>
        <w:ind w:left="0" w:firstLine="540"/>
        <w:jc w:val="both"/>
        <w:rPr/>
      </w:pPr>
      <w:r>
        <w:rPr/>
        <w:t>3) документарная проверка;</w:t>
      </w:r>
    </w:p>
    <w:p>
      <w:pPr>
        <w:pStyle w:val="ConsPlusNormal"/>
        <w:bidi w:val="0"/>
        <w:spacing w:before="240" w:after="0"/>
        <w:ind w:left="0" w:firstLine="540"/>
        <w:jc w:val="both"/>
        <w:rPr/>
      </w:pPr>
      <w:r>
        <w:rPr/>
        <w:t>4) выездная проверка.</w:t>
      </w:r>
    </w:p>
    <w:p>
      <w:pPr>
        <w:pStyle w:val="ConsPlusNormal"/>
        <w:bidi w:val="0"/>
        <w:spacing w:before="240" w:after="0"/>
        <w:ind w:left="0" w:firstLine="540"/>
        <w:jc w:val="both"/>
        <w:rPr/>
      </w:pPr>
      <w:r>
        <w:rPr/>
        <w:t xml:space="preserve">74. Основания для проведения контрольных мероприятий предусмотрены </w:t>
      </w:r>
      <w:hyperlink r:id="rId4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57</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75. Сведения о причинении вреда (ущерба) или об угрозе причинения вреда (ущерба) охраняемым законом ценностям уполномоченный орган получает:</w:t>
      </w:r>
    </w:p>
    <w:p>
      <w:pPr>
        <w:pStyle w:val="ConsPlusNormal"/>
        <w:bidi w:val="0"/>
        <w:spacing w:before="240" w:after="0"/>
        <w:ind w:left="0" w:firstLine="540"/>
        <w:jc w:val="both"/>
        <w:rPr/>
      </w:pPr>
      <w:r>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ConsPlusNormal"/>
        <w:bidi w:val="0"/>
        <w:spacing w:before="240" w:after="0"/>
        <w:ind w:left="0" w:firstLine="540"/>
        <w:jc w:val="both"/>
        <w:rPr/>
      </w:pPr>
      <w:r>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pPr>
        <w:pStyle w:val="ConsPlusNormal"/>
        <w:bidi w:val="0"/>
        <w:spacing w:before="240" w:after="0"/>
        <w:ind w:left="0" w:firstLine="540"/>
        <w:jc w:val="both"/>
        <w:rPr/>
      </w:pPr>
      <w:r>
        <w:rPr/>
        <w:t>76.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pPr>
        <w:pStyle w:val="ConsPlusNormal"/>
        <w:bidi w:val="0"/>
        <w:spacing w:before="240" w:after="0"/>
        <w:ind w:left="0" w:firstLine="540"/>
        <w:jc w:val="both"/>
        <w:rPr/>
      </w:pPr>
      <w:r>
        <w:rPr/>
        <w:t>77.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pPr>
        <w:pStyle w:val="ConsPlusNormal"/>
        <w:bidi w:val="0"/>
        <w:spacing w:before="240" w:after="0"/>
        <w:ind w:left="0" w:firstLine="540"/>
        <w:jc w:val="both"/>
        <w:rPr/>
      </w:pPr>
      <w:bookmarkStart w:id="3" w:name="Par255"/>
      <w:bookmarkEnd w:id="3"/>
      <w:r>
        <w:rPr/>
        <w:t>78.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pPr>
        <w:pStyle w:val="ConsPlusNormal"/>
        <w:bidi w:val="0"/>
        <w:spacing w:before="240" w:after="0"/>
        <w:ind w:left="0"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ConsPlusNormal"/>
        <w:bidi w:val="0"/>
        <w:spacing w:before="240" w:after="0"/>
        <w:ind w:left="0"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ConsPlusNormal"/>
        <w:bidi w:val="0"/>
        <w:spacing w:before="240" w:after="0"/>
        <w:ind w:left="0" w:firstLine="540"/>
        <w:jc w:val="both"/>
        <w:rPr/>
      </w:pPr>
      <w:r>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bidi w:val="0"/>
        <w:spacing w:before="240" w:after="0"/>
        <w:ind w:left="0" w:firstLine="540"/>
        <w:jc w:val="both"/>
        <w:rPr/>
      </w:pPr>
      <w:r>
        <w:rPr/>
        <w:t>79.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Туринского района.</w:t>
      </w:r>
    </w:p>
    <w:p>
      <w:pPr>
        <w:pStyle w:val="ConsPlusNormal"/>
        <w:bidi w:val="0"/>
        <w:spacing w:before="240" w:after="0"/>
        <w:ind w:left="0" w:firstLine="540"/>
        <w:jc w:val="both"/>
        <w:rPr/>
      </w:pPr>
      <w:r>
        <w:rPr/>
        <w:t xml:space="preserve">80. В решении о проведении контрольного (надзорного) мероприятия, указываются сведения, установленные </w:t>
      </w:r>
      <w:hyperlink r:id="rId4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 статьи 64</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81.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pPr>
        <w:pStyle w:val="ConsPlusNormal"/>
        <w:bidi w:val="0"/>
        <w:spacing w:before="240" w:after="0"/>
        <w:ind w:left="0" w:firstLine="540"/>
        <w:jc w:val="both"/>
        <w:rPr/>
      </w:pPr>
      <w:r>
        <w:rPr/>
        <w:t>82.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pPr>
        <w:pStyle w:val="ConsPlusNormal"/>
        <w:bidi w:val="0"/>
        <w:spacing w:before="240" w:after="0"/>
        <w:ind w:left="0" w:firstLine="540"/>
        <w:jc w:val="both"/>
        <w:rPr/>
      </w:pPr>
      <w:r>
        <w:rPr/>
        <w:t>83.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5) инструментальное обследование;</w:t>
      </w:r>
    </w:p>
    <w:p>
      <w:pPr>
        <w:pStyle w:val="ConsPlusNormal"/>
        <w:bidi w:val="0"/>
        <w:spacing w:before="240" w:after="0"/>
        <w:ind w:left="0" w:firstLine="540"/>
        <w:jc w:val="both"/>
        <w:rPr/>
      </w:pPr>
      <w:r>
        <w:rPr/>
        <w:t>84.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pPr>
        <w:pStyle w:val="ConsPlusNormal"/>
        <w:bidi w:val="0"/>
        <w:spacing w:before="240" w:after="0"/>
        <w:ind w:left="0" w:firstLine="540"/>
        <w:jc w:val="both"/>
        <w:rPr/>
      </w:pPr>
      <w:r>
        <w:rPr/>
        <w:t>85.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pPr>
        <w:pStyle w:val="ConsPlusNormal"/>
        <w:bidi w:val="0"/>
        <w:spacing w:before="240" w:after="0"/>
        <w:ind w:left="0" w:firstLine="540"/>
        <w:jc w:val="both"/>
        <w:rPr/>
      </w:pPr>
      <w:r>
        <w:rPr/>
        <w:t>86.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pPr>
        <w:pStyle w:val="ConsPlusNormal"/>
        <w:bidi w:val="0"/>
        <w:spacing w:before="240" w:after="0"/>
        <w:ind w:left="0" w:firstLine="540"/>
        <w:jc w:val="both"/>
        <w:rPr/>
      </w:pPr>
      <w:r>
        <w:rPr/>
        <w:t>87.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ConsPlusNormal"/>
        <w:bidi w:val="0"/>
        <w:spacing w:before="240" w:after="0"/>
        <w:ind w:left="0" w:firstLine="540"/>
        <w:jc w:val="both"/>
        <w:rPr/>
      </w:pPr>
      <w:bookmarkStart w:id="4" w:name="Par273"/>
      <w:bookmarkEnd w:id="4"/>
      <w:r>
        <w:rPr/>
        <w:t xml:space="preserve">88.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ar274" w:tgtFrame="8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r>
          <w:rPr>
            <w:color w:val="0000FF"/>
          </w:rPr>
          <w:t>пунктами 89</w:t>
        </w:r>
      </w:hyperlink>
      <w:r>
        <w:rPr/>
        <w:t xml:space="preserve"> и </w:t>
      </w:r>
      <w:hyperlink w:anchor="Par275" w:tgtFrame="9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
        <w:r>
          <w:rPr>
            <w:color w:val="0000FF"/>
          </w:rPr>
          <w:t>90</w:t>
        </w:r>
      </w:hyperlink>
      <w:r>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bidi w:val="0"/>
        <w:spacing w:before="240" w:after="0"/>
        <w:ind w:left="0" w:firstLine="540"/>
        <w:jc w:val="both"/>
        <w:rPr/>
      </w:pPr>
      <w:bookmarkStart w:id="5" w:name="Par274"/>
      <w:bookmarkEnd w:id="5"/>
      <w:r>
        <w:rPr/>
        <w:t>89.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pPr>
        <w:pStyle w:val="ConsPlusNormal"/>
        <w:bidi w:val="0"/>
        <w:spacing w:before="240" w:after="0"/>
        <w:ind w:left="0" w:firstLine="540"/>
        <w:jc w:val="both"/>
        <w:rPr/>
      </w:pPr>
      <w:bookmarkStart w:id="6" w:name="Par275"/>
      <w:bookmarkEnd w:id="6"/>
      <w:r>
        <w:rPr/>
        <w:t>90.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bidi w:val="0"/>
        <w:spacing w:before="240" w:after="0"/>
        <w:ind w:left="0" w:firstLine="540"/>
        <w:jc w:val="both"/>
        <w:rPr/>
      </w:pPr>
      <w:bookmarkStart w:id="7" w:name="Par276"/>
      <w:bookmarkEnd w:id="7"/>
      <w:r>
        <w:rPr/>
        <w:t>91. Контролируемое лицо считается проинформированным надлежащим образом в случае, если:</w:t>
      </w:r>
    </w:p>
    <w:p>
      <w:pPr>
        <w:pStyle w:val="ConsPlusNormal"/>
        <w:bidi w:val="0"/>
        <w:spacing w:before="240" w:after="0"/>
        <w:ind w:left="0" w:firstLine="540"/>
        <w:jc w:val="both"/>
        <w:rPr/>
      </w:pPr>
      <w:r>
        <w:rPr/>
        <w:t xml:space="preserve">1) сведения предоставлены контролируемому лицу в соответствии с </w:t>
      </w:r>
      <w:hyperlink w:anchor="Par275" w:tgtFrame="9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
        <w:r>
          <w:rPr>
            <w:color w:val="0000FF"/>
          </w:rPr>
          <w:t>пунктом 90</w:t>
        </w:r>
      </w:hyperlink>
      <w:r>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285" w:tgtFrame="95.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color w:val="0000FF"/>
          </w:rPr>
          <w:t>пунктом 95</w:t>
        </w:r>
      </w:hyperlink>
      <w:r>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ConsPlusNormal"/>
        <w:bidi w:val="0"/>
        <w:spacing w:before="240" w:after="0"/>
        <w:ind w:left="0" w:firstLine="540"/>
        <w:jc w:val="both"/>
        <w:rPr/>
      </w:pPr>
      <w:r>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ConsPlusNormal"/>
        <w:bidi w:val="0"/>
        <w:spacing w:before="240" w:after="0"/>
        <w:ind w:left="0" w:firstLine="540"/>
        <w:jc w:val="both"/>
        <w:rPr/>
      </w:pPr>
      <w:bookmarkStart w:id="8" w:name="Par279"/>
      <w:bookmarkEnd w:id="8"/>
      <w:r>
        <w:rPr/>
        <w:t>92. Документы, направляемые контролируемым лицом контрольному органу в электронном виде, подписываются:</w:t>
      </w:r>
    </w:p>
    <w:p>
      <w:pPr>
        <w:pStyle w:val="ConsPlusNormal"/>
        <w:bidi w:val="0"/>
        <w:spacing w:before="240" w:after="0"/>
        <w:ind w:left="0" w:firstLine="540"/>
        <w:jc w:val="both"/>
        <w:rPr/>
      </w:pPr>
      <w:r>
        <w:rPr/>
        <w:t>1) простой электронной подписью;</w:t>
      </w:r>
    </w:p>
    <w:p>
      <w:pPr>
        <w:pStyle w:val="ConsPlusNormal"/>
        <w:bidi w:val="0"/>
        <w:spacing w:before="240" w:after="0"/>
        <w:ind w:left="0" w:firstLine="540"/>
        <w:jc w:val="both"/>
        <w:rPr/>
      </w:pPr>
      <w:r>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ConsPlusNormal"/>
        <w:bidi w:val="0"/>
        <w:spacing w:before="240" w:after="0"/>
        <w:ind w:left="0" w:firstLine="540"/>
        <w:jc w:val="both"/>
        <w:rPr/>
      </w:pPr>
      <w:r>
        <w:rPr/>
        <w:t>3) усиленной квалифицированной электронной подписью в случаях, установленных настоящим Положением.</w:t>
      </w:r>
    </w:p>
    <w:p>
      <w:pPr>
        <w:pStyle w:val="ConsPlusNormal"/>
        <w:bidi w:val="0"/>
        <w:spacing w:before="240" w:after="0"/>
        <w:ind w:left="0" w:firstLine="540"/>
        <w:jc w:val="both"/>
        <w:rPr/>
      </w:pPr>
      <w:r>
        <w:rPr/>
        <w:t>93.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ConsPlusNormal"/>
        <w:bidi w:val="0"/>
        <w:spacing w:before="240" w:after="0"/>
        <w:ind w:left="0" w:firstLine="540"/>
        <w:jc w:val="both"/>
        <w:rPr/>
      </w:pPr>
      <w:r>
        <w:rPr/>
        <w:t>94. Не допускается требование нотариального удостоверения копий документов, представляемых в контрольный орган.</w:t>
      </w:r>
    </w:p>
    <w:p>
      <w:pPr>
        <w:pStyle w:val="ConsPlusNormal"/>
        <w:bidi w:val="0"/>
        <w:spacing w:before="240" w:after="0"/>
        <w:ind w:left="0" w:firstLine="540"/>
        <w:jc w:val="both"/>
        <w:rPr/>
      </w:pPr>
      <w:bookmarkStart w:id="9" w:name="Par285"/>
      <w:bookmarkEnd w:id="9"/>
      <w:r>
        <w:rPr/>
        <w:t>95.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ConsPlusNormal"/>
        <w:bidi w:val="0"/>
        <w:spacing w:before="240" w:after="0"/>
        <w:ind w:left="0" w:firstLine="540"/>
        <w:jc w:val="both"/>
        <w:rPr/>
      </w:pPr>
      <w:r>
        <w:rPr/>
        <w:t xml:space="preserve">96. В случае, указанном </w:t>
      </w:r>
      <w:hyperlink w:anchor="Par273" w:tgtFrame="8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
        <w:r>
          <w:rPr>
            <w:color w:val="0000FF"/>
          </w:rPr>
          <w:t>пунктом 88</w:t>
        </w:r>
      </w:hyperlink>
      <w:r>
        <w:rP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Туринского района.</w:t>
      </w:r>
    </w:p>
    <w:p>
      <w:pPr>
        <w:pStyle w:val="ConsPlusNormal"/>
        <w:bidi w:val="0"/>
        <w:spacing w:before="240" w:after="0"/>
        <w:ind w:left="0" w:firstLine="540"/>
        <w:jc w:val="both"/>
        <w:rPr/>
      </w:pPr>
      <w:r>
        <w:rPr/>
        <w:t>97.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pPr>
        <w:pStyle w:val="ConsPlusNormal"/>
        <w:bidi w:val="0"/>
        <w:spacing w:before="240" w:after="0"/>
        <w:ind w:left="0" w:firstLine="540"/>
        <w:jc w:val="both"/>
        <w:rPr/>
      </w:pPr>
      <w:r>
        <w:rPr/>
        <w:t xml:space="preserve">98.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5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1</w:t>
        </w:r>
      </w:hyperlink>
      <w:r>
        <w:rPr/>
        <w:t xml:space="preserve">, </w:t>
      </w:r>
      <w:hyperlink r:id="rId5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w:t>
        </w:r>
      </w:hyperlink>
      <w:r>
        <w:rPr/>
        <w:t xml:space="preserve"> - </w:t>
      </w:r>
      <w:hyperlink r:id="rId5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w:t>
        </w:r>
      </w:hyperlink>
      <w:r>
        <w:rPr/>
        <w:t xml:space="preserve"> (</w:t>
      </w:r>
      <w:hyperlink r:id="rId5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1</w:t>
        </w:r>
      </w:hyperlink>
      <w:r>
        <w:rPr/>
        <w:t xml:space="preserve">, </w:t>
      </w:r>
      <w:hyperlink r:id="rId5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w:t>
        </w:r>
      </w:hyperlink>
      <w:r>
        <w:rPr/>
        <w:t xml:space="preserve"> - </w:t>
      </w:r>
      <w:hyperlink r:id="rId5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w:t>
        </w:r>
      </w:hyperlink>
      <w:r>
        <w:rPr/>
        <w:t xml:space="preserve"> указывается в случае наличия программы проверок) части 1 статьи 57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 xml:space="preserve">99. Внеплановые контрольные мероприятия, предусматривающие взаимодействие с контролируемым лицом, по основанию, предусмотренному </w:t>
      </w:r>
      <w:hyperlink r:id="rId5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пунктом 1 части 1 статьи 57</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проводятся в виде инспекционного визита, рейдового осмотра, документарной проверки, выездной проверки.</w:t>
      </w:r>
    </w:p>
    <w:p>
      <w:pPr>
        <w:pStyle w:val="ConsPlusNormal"/>
        <w:bidi w:val="0"/>
        <w:spacing w:before="240" w:after="0"/>
        <w:ind w:left="0" w:firstLine="540"/>
        <w:jc w:val="both"/>
        <w:rPr/>
      </w:pPr>
      <w:r>
        <w:rPr/>
        <w:t xml:space="preserve">100. Вид внеплановых контрольных мероприятий, предусматривающих взаимодействие с контролируемым лицом, по основаниям, предусмотренным </w:t>
      </w:r>
      <w:hyperlink r:id="rId5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w:t>
      </w:r>
      <w:hyperlink r:id="rId5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4 части 1 статьи 57</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определяется поручением Президента Российской Федерации, поручением Правительства Российской Федерации, требованием прокурора.</w:t>
      </w:r>
    </w:p>
    <w:p>
      <w:pPr>
        <w:pStyle w:val="ConsPlusNormal"/>
        <w:bidi w:val="0"/>
        <w:spacing w:before="240" w:after="0"/>
        <w:ind w:left="0" w:firstLine="540"/>
        <w:jc w:val="both"/>
        <w:rPr/>
      </w:pPr>
      <w:r>
        <w:rPr/>
        <w:t xml:space="preserve">101. Внеплановые контрольные мероприятия, предусматривающие взаимодействие с контролируемым лицом, по основанию, предусмотренному </w:t>
      </w:r>
      <w:hyperlink r:id="rId5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пунктом 5 части 1 статьи 57</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проводятся в виде инспекционного визита, рейдового осмотра, документарной проверки, выездной проверки.</w:t>
      </w:r>
    </w:p>
    <w:p>
      <w:pPr>
        <w:pStyle w:val="ConsPlusNormal"/>
        <w:bidi w:val="0"/>
        <w:spacing w:before="240" w:after="0"/>
        <w:ind w:left="0" w:firstLine="540"/>
        <w:jc w:val="both"/>
        <w:rPr/>
      </w:pPr>
      <w:bookmarkStart w:id="10" w:name="Par292"/>
      <w:bookmarkEnd w:id="10"/>
      <w:r>
        <w:rPr/>
        <w:t>102.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Туринского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ConsPlusNormal"/>
        <w:bidi w:val="0"/>
        <w:spacing w:before="240" w:after="0"/>
        <w:ind w:left="0" w:firstLine="540"/>
        <w:jc w:val="both"/>
        <w:rPr/>
      </w:pPr>
      <w:r>
        <w:rPr/>
        <w:t xml:space="preserve">103. Направление сведений и документов, предусмотренных </w:t>
      </w:r>
      <w:hyperlink w:anchor="Par292" w:tgtFrame="102.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Турин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color w:val="0000FF"/>
          </w:rPr>
          <w:t>пунктом 102</w:t>
        </w:r>
      </w:hyperlink>
      <w:r>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pPr>
        <w:pStyle w:val="ConsPlusNormal"/>
        <w:bidi w:val="0"/>
        <w:spacing w:before="240" w:after="0"/>
        <w:ind w:left="0" w:firstLine="540"/>
        <w:jc w:val="both"/>
        <w:rPr/>
      </w:pPr>
      <w:r>
        <w:rPr/>
        <w:t xml:space="preserve">104.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Туринского района по месту нахождения объекта контроля посредством направления в тот же срок документов, предусмотренных </w:t>
      </w:r>
      <w:hyperlink w:anchor="Par292" w:tgtFrame="102.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Туринского район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color w:val="0000FF"/>
          </w:rPr>
          <w:t>пунктом 102</w:t>
        </w:r>
      </w:hyperlink>
      <w:r>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pPr>
        <w:pStyle w:val="ConsPlusNormal"/>
        <w:bidi w:val="0"/>
        <w:spacing w:before="240" w:after="0"/>
        <w:ind w:left="0" w:firstLine="540"/>
        <w:jc w:val="both"/>
        <w:rPr/>
      </w:pPr>
      <w:r>
        <w:rPr/>
        <w:t xml:space="preserve">105. 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w:t>
      </w:r>
      <w:hyperlink r:id="rId6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106.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ConsPlusNormal"/>
        <w:bidi w:val="0"/>
        <w:spacing w:before="240" w:after="0"/>
        <w:ind w:left="0" w:firstLine="540"/>
        <w:jc w:val="both"/>
        <w:rPr/>
      </w:pPr>
      <w:r>
        <w:rPr/>
        <w:t>107.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pPr>
        <w:pStyle w:val="ConsPlusNormal"/>
        <w:bidi w:val="0"/>
        <w:spacing w:before="240" w:after="0"/>
        <w:ind w:left="0" w:firstLine="540"/>
        <w:jc w:val="both"/>
        <w:rPr/>
      </w:pPr>
      <w:r>
        <w:rPr/>
        <w:t>108.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ConsPlusNormal"/>
        <w:bidi w:val="0"/>
        <w:spacing w:before="240" w:after="0"/>
        <w:ind w:left="0" w:firstLine="540"/>
        <w:jc w:val="both"/>
        <w:rPr/>
      </w:pPr>
      <w:bookmarkStart w:id="11" w:name="Par299"/>
      <w:bookmarkEnd w:id="11"/>
      <w:r>
        <w:rPr/>
        <w:t>109.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pPr>
        <w:pStyle w:val="ConsPlusNormal"/>
        <w:bidi w:val="0"/>
        <w:spacing w:before="240" w:after="0"/>
        <w:ind w:left="0" w:firstLine="540"/>
        <w:jc w:val="both"/>
        <w:rPr/>
      </w:pPr>
      <w:r>
        <w:rPr/>
        <w:t xml:space="preserve">110. При поступлении информации, указанной в </w:t>
      </w:r>
      <w:hyperlink w:anchor="Par299" w:tgtFrame="109.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w:r>
          <w:rPr>
            <w:color w:val="0000FF"/>
          </w:rPr>
          <w:t>пункте 109</w:t>
        </w:r>
      </w:hyperlink>
      <w:r>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2. НАБЛЮДЕНИЕ ЗА СОБЛЮДЕНИЕМ ОБЯЗАТЕЛЬНЫХ ТРЕБОВАНИЙ</w:t>
      </w:r>
    </w:p>
    <w:p>
      <w:pPr>
        <w:pStyle w:val="ConsPlusNormal"/>
        <w:bidi w:val="0"/>
        <w:ind w:left="0" w:hanging="0"/>
        <w:jc w:val="both"/>
        <w:rPr/>
      </w:pPr>
      <w:r>
        <w:rPr/>
      </w:r>
    </w:p>
    <w:p>
      <w:pPr>
        <w:pStyle w:val="ConsPlusNormal"/>
        <w:bidi w:val="0"/>
        <w:ind w:left="0" w:firstLine="540"/>
        <w:jc w:val="both"/>
        <w:rPr/>
      </w:pPr>
      <w:r>
        <w:rPr/>
        <w:t xml:space="preserve">111. Наблюдение за соблюдением обязательных требований проводится в порядке, предусмотренном </w:t>
      </w:r>
      <w:hyperlink r:id="rId6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74</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112. 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bidi w:val="0"/>
        <w:spacing w:before="240" w:after="0"/>
        <w:ind w:left="0" w:firstLine="540"/>
        <w:jc w:val="both"/>
        <w:rPr/>
      </w:pPr>
      <w:r>
        <w:rPr/>
        <w:t xml:space="preserve">113.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Par255" w:tgtFrame="78.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r>
          <w:rPr>
            <w:color w:val="0000FF"/>
          </w:rPr>
          <w:t>пунктом 78</w:t>
        </w:r>
      </w:hyperlink>
      <w:r>
        <w:rPr/>
        <w:t xml:space="preserve"> настоящего Положения.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3. ВЫЕЗДНОЕ ОБСЛЕДОВАНИЕ</w:t>
      </w:r>
    </w:p>
    <w:p>
      <w:pPr>
        <w:pStyle w:val="ConsPlusNormal"/>
        <w:bidi w:val="0"/>
        <w:ind w:left="0" w:hanging="0"/>
        <w:jc w:val="both"/>
        <w:rPr/>
      </w:pPr>
      <w:r>
        <w:rPr/>
      </w:r>
    </w:p>
    <w:p>
      <w:pPr>
        <w:pStyle w:val="ConsPlusNormal"/>
        <w:bidi w:val="0"/>
        <w:ind w:left="0" w:firstLine="540"/>
        <w:jc w:val="both"/>
        <w:rPr/>
      </w:pPr>
      <w:r>
        <w:rPr/>
        <w:t xml:space="preserve">Выездное обследование проводится в порядке, предусмотренном </w:t>
      </w:r>
      <w:hyperlink r:id="rId6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75</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114. В ходе выездного обследования могут совершаться следующие контрольные (надзорные)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инструментальное обследование (с применением видеозаписи).</w:t>
      </w:r>
    </w:p>
    <w:p>
      <w:pPr>
        <w:pStyle w:val="ConsPlusNormal"/>
        <w:bidi w:val="0"/>
        <w:spacing w:before="240" w:after="0"/>
        <w:ind w:left="0" w:firstLine="540"/>
        <w:jc w:val="both"/>
        <w:rPr/>
      </w:pPr>
      <w:r>
        <w:rPr/>
        <w:t>115.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pPr>
        <w:pStyle w:val="ConsPlusNormal"/>
        <w:bidi w:val="0"/>
        <w:spacing w:before="240" w:after="0"/>
        <w:ind w:left="0" w:firstLine="540"/>
        <w:jc w:val="both"/>
        <w:rPr/>
      </w:pPr>
      <w:r>
        <w:rPr/>
        <w:t>116. Выездное обследование проводится без информирования контролируемого лица.</w:t>
      </w:r>
    </w:p>
    <w:p>
      <w:pPr>
        <w:pStyle w:val="ConsPlusNormal"/>
        <w:bidi w:val="0"/>
        <w:spacing w:before="240" w:after="0"/>
        <w:ind w:left="0" w:firstLine="540"/>
        <w:jc w:val="both"/>
        <w:rPr/>
      </w:pPr>
      <w:r>
        <w:rPr/>
        <w:t xml:space="preserve">117. По результатам проведения выездного обследования не могут быть приняты решения, предусмотренные </w:t>
      </w:r>
      <w:hyperlink r:id="rId6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1</w:t>
        </w:r>
      </w:hyperlink>
      <w:r>
        <w:rPr/>
        <w:t xml:space="preserve"> и </w:t>
      </w:r>
      <w:hyperlink r:id="rId6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2 части 2 статьи 90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118.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4. ИНСПЕКЦИОННЫЙ ВИЗИТ</w:t>
      </w:r>
    </w:p>
    <w:p>
      <w:pPr>
        <w:pStyle w:val="ConsPlusNormal"/>
        <w:bidi w:val="0"/>
        <w:ind w:left="0" w:hanging="0"/>
        <w:jc w:val="both"/>
        <w:rPr/>
      </w:pPr>
      <w:r>
        <w:rPr/>
      </w:r>
    </w:p>
    <w:p>
      <w:pPr>
        <w:pStyle w:val="ConsPlusNormal"/>
        <w:bidi w:val="0"/>
        <w:ind w:left="0" w:firstLine="540"/>
        <w:jc w:val="both"/>
        <w:rPr/>
      </w:pPr>
      <w:r>
        <w:rPr/>
        <w:t xml:space="preserve">119. Инспекционный визит проводится в порядке, предусмотренном </w:t>
      </w:r>
      <w:hyperlink r:id="rId6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120. В ходе инспекционного визита могут совершаться следующие контрольные действия:</w:t>
      </w:r>
    </w:p>
    <w:p>
      <w:pPr>
        <w:pStyle w:val="ConsPlusNormal"/>
        <w:bidi w:val="0"/>
        <w:spacing w:before="240" w:after="0"/>
        <w:ind w:left="0" w:firstLine="540"/>
        <w:jc w:val="both"/>
        <w:rPr/>
      </w:pPr>
      <w:r>
        <w:rPr/>
        <w:t>осмотр;</w:t>
      </w:r>
    </w:p>
    <w:p>
      <w:pPr>
        <w:pStyle w:val="ConsPlusNormal"/>
        <w:bidi w:val="0"/>
        <w:spacing w:before="240" w:after="0"/>
        <w:ind w:left="0" w:firstLine="540"/>
        <w:jc w:val="both"/>
        <w:rPr/>
      </w:pPr>
      <w:r>
        <w:rPr/>
        <w:t>опрос;</w:t>
      </w:r>
    </w:p>
    <w:p>
      <w:pPr>
        <w:pStyle w:val="ConsPlusNormal"/>
        <w:bidi w:val="0"/>
        <w:spacing w:before="240" w:after="0"/>
        <w:ind w:left="0" w:firstLine="540"/>
        <w:jc w:val="both"/>
        <w:rPr/>
      </w:pPr>
      <w:r>
        <w:rPr/>
        <w:t>получение письменных объяснений;</w:t>
      </w:r>
    </w:p>
    <w:p>
      <w:pPr>
        <w:pStyle w:val="ConsPlusNormal"/>
        <w:bidi w:val="0"/>
        <w:spacing w:before="240" w:after="0"/>
        <w:ind w:left="0" w:firstLine="540"/>
        <w:jc w:val="both"/>
        <w:rPr/>
      </w:pPr>
      <w:r>
        <w:rPr/>
        <w:t>инструментальное обследование;</w:t>
      </w:r>
    </w:p>
    <w:p>
      <w:pPr>
        <w:pStyle w:val="ConsPlusNormal"/>
        <w:bidi w:val="0"/>
        <w:spacing w:before="240" w:after="0"/>
        <w:ind w:left="0" w:firstLine="540"/>
        <w:jc w:val="both"/>
        <w:rPr/>
      </w:pPr>
      <w:r>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121. Инспекционный визит проводится без предварительного уведомления контролируемого лица и собственника производственного объекта.</w:t>
      </w:r>
    </w:p>
    <w:p>
      <w:pPr>
        <w:pStyle w:val="ConsPlusNormal"/>
        <w:bidi w:val="0"/>
        <w:spacing w:before="240" w:after="0"/>
        <w:ind w:left="0" w:firstLine="540"/>
        <w:jc w:val="both"/>
        <w:rPr/>
      </w:pPr>
      <w:r>
        <w:rPr/>
        <w:t>122. Контролируемые лица или их представители обязаны обеспечить беспрепятственный доступ инспектору в здания, сооружения, помещения.</w:t>
      </w:r>
    </w:p>
    <w:p>
      <w:pPr>
        <w:pStyle w:val="ConsPlusNormal"/>
        <w:bidi w:val="0"/>
        <w:spacing w:before="240" w:after="0"/>
        <w:ind w:left="0" w:firstLine="540"/>
        <w:jc w:val="both"/>
        <w:rPr/>
      </w:pPr>
      <w:r>
        <w:rPr/>
        <w:t>123. Внеплановый инспекционный визит может проводиться только по согласованию с прокуратурой Туринского района.</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5. РЕЙДОВЫЙ ОСМОТР</w:t>
      </w:r>
    </w:p>
    <w:p>
      <w:pPr>
        <w:pStyle w:val="ConsPlusNormal"/>
        <w:bidi w:val="0"/>
        <w:ind w:left="0" w:hanging="0"/>
        <w:jc w:val="both"/>
        <w:rPr/>
      </w:pPr>
      <w:r>
        <w:rPr/>
      </w:r>
    </w:p>
    <w:p>
      <w:pPr>
        <w:pStyle w:val="ConsPlusNormal"/>
        <w:bidi w:val="0"/>
        <w:ind w:left="0" w:firstLine="540"/>
        <w:jc w:val="both"/>
        <w:rPr/>
      </w:pPr>
      <w:r>
        <w:rPr/>
        <w:t xml:space="preserve">124. Рейдовый осмотр проводится в порядке, предусмотренном </w:t>
      </w:r>
      <w:hyperlink r:id="rId6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71</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125.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bidi w:val="0"/>
        <w:spacing w:before="240" w:after="0"/>
        <w:ind w:left="0" w:firstLine="540"/>
        <w:jc w:val="both"/>
        <w:rPr/>
      </w:pPr>
      <w:r>
        <w:rPr/>
        <w:t>126. В ходе рейдового осмотра могут совершаться следующие контрольные действия:</w:t>
      </w:r>
    </w:p>
    <w:p>
      <w:pPr>
        <w:pStyle w:val="ConsPlusNormal"/>
        <w:bidi w:val="0"/>
        <w:spacing w:before="240" w:after="0"/>
        <w:ind w:left="0" w:firstLine="540"/>
        <w:jc w:val="both"/>
        <w:rPr/>
      </w:pPr>
      <w:r>
        <w:rPr/>
        <w:t>осмотр;</w:t>
      </w:r>
    </w:p>
    <w:p>
      <w:pPr>
        <w:pStyle w:val="ConsPlusNormal"/>
        <w:bidi w:val="0"/>
        <w:spacing w:before="240" w:after="0"/>
        <w:ind w:left="0" w:firstLine="540"/>
        <w:jc w:val="both"/>
        <w:rPr/>
      </w:pPr>
      <w:r>
        <w:rPr/>
        <w:t>опрос;</w:t>
      </w:r>
    </w:p>
    <w:p>
      <w:pPr>
        <w:pStyle w:val="ConsPlusNormal"/>
        <w:bidi w:val="0"/>
        <w:spacing w:before="240" w:after="0"/>
        <w:ind w:left="0" w:firstLine="540"/>
        <w:jc w:val="both"/>
        <w:rPr/>
      </w:pPr>
      <w:r>
        <w:rPr/>
        <w:t>получение письменных объяснений;</w:t>
      </w:r>
    </w:p>
    <w:p>
      <w:pPr>
        <w:pStyle w:val="ConsPlusNormal"/>
        <w:bidi w:val="0"/>
        <w:spacing w:before="240" w:after="0"/>
        <w:ind w:left="0" w:firstLine="540"/>
        <w:jc w:val="both"/>
        <w:rPr/>
      </w:pPr>
      <w:r>
        <w:rPr/>
        <w:t>истребование документов;</w:t>
      </w:r>
    </w:p>
    <w:p>
      <w:pPr>
        <w:pStyle w:val="ConsPlusNormal"/>
        <w:bidi w:val="0"/>
        <w:spacing w:before="240" w:after="0"/>
        <w:ind w:left="0" w:firstLine="540"/>
        <w:jc w:val="both"/>
        <w:rPr/>
      </w:pPr>
      <w:r>
        <w:rPr/>
        <w:t>инструментальное обследование.</w:t>
      </w:r>
    </w:p>
    <w:p>
      <w:pPr>
        <w:pStyle w:val="ConsPlusNormal"/>
        <w:bidi w:val="0"/>
        <w:spacing w:before="240" w:after="0"/>
        <w:ind w:left="0" w:firstLine="540"/>
        <w:jc w:val="both"/>
        <w:rPr/>
      </w:pPr>
      <w:r>
        <w:rPr/>
        <w:t>127.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bidi w:val="0"/>
        <w:spacing w:before="240" w:after="0"/>
        <w:ind w:left="0" w:firstLine="540"/>
        <w:jc w:val="both"/>
        <w:rPr/>
      </w:pPr>
      <w:r>
        <w:rPr/>
        <w:t>128.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bidi w:val="0"/>
        <w:spacing w:before="240" w:after="0"/>
        <w:ind w:left="0" w:firstLine="540"/>
        <w:jc w:val="both"/>
        <w:rPr/>
      </w:pPr>
      <w:r>
        <w:rPr/>
        <w:t>129.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ConsPlusNormal"/>
        <w:bidi w:val="0"/>
        <w:spacing w:before="240" w:after="0"/>
        <w:ind w:left="0" w:firstLine="540"/>
        <w:jc w:val="both"/>
        <w:rPr/>
      </w:pPr>
      <w:r>
        <w:rPr/>
        <w:t>130. Рейдовый осмотр может проводиться только по согласованию с прокуратурой Туринского района.</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6. ДОКУМЕНТАРНАЯ ПРОВЕРКА</w:t>
      </w:r>
    </w:p>
    <w:p>
      <w:pPr>
        <w:pStyle w:val="ConsPlusNormal"/>
        <w:bidi w:val="0"/>
        <w:ind w:left="0" w:hanging="0"/>
        <w:jc w:val="both"/>
        <w:rPr/>
      </w:pPr>
      <w:r>
        <w:rPr/>
      </w:r>
    </w:p>
    <w:p>
      <w:pPr>
        <w:pStyle w:val="ConsPlusNormal"/>
        <w:bidi w:val="0"/>
        <w:ind w:left="0" w:firstLine="540"/>
        <w:jc w:val="both"/>
        <w:rPr/>
      </w:pPr>
      <w:r>
        <w:rPr/>
        <w:t xml:space="preserve">131. Документарная проверка проводится в порядке, предусмотренном </w:t>
      </w:r>
      <w:hyperlink r:id="rId6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72</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132. В ходе документарной проверки могут совершаться следующие контрольные действия:</w:t>
      </w:r>
    </w:p>
    <w:p>
      <w:pPr>
        <w:pStyle w:val="ConsPlusNormal"/>
        <w:bidi w:val="0"/>
        <w:spacing w:before="240" w:after="0"/>
        <w:ind w:left="0" w:firstLine="540"/>
        <w:jc w:val="both"/>
        <w:rPr/>
      </w:pPr>
      <w:r>
        <w:rPr/>
        <w:t>1) получение письменных объяснений;</w:t>
      </w:r>
    </w:p>
    <w:p>
      <w:pPr>
        <w:pStyle w:val="ConsPlusNormal"/>
        <w:bidi w:val="0"/>
        <w:spacing w:before="240" w:after="0"/>
        <w:ind w:left="0" w:firstLine="540"/>
        <w:jc w:val="both"/>
        <w:rPr/>
      </w:pPr>
      <w:r>
        <w:rPr/>
        <w:t>2) истребование документов.</w:t>
      </w:r>
    </w:p>
    <w:p>
      <w:pPr>
        <w:pStyle w:val="ConsPlusNormal"/>
        <w:bidi w:val="0"/>
        <w:spacing w:before="240" w:after="0"/>
        <w:ind w:left="0" w:firstLine="540"/>
        <w:jc w:val="both"/>
        <w:rPr/>
      </w:pPr>
      <w:r>
        <w:rPr/>
        <w:t>133.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ConsPlusNormal"/>
        <w:bidi w:val="0"/>
        <w:spacing w:before="240" w:after="0"/>
        <w:ind w:left="0" w:firstLine="540"/>
        <w:jc w:val="both"/>
        <w:rPr/>
      </w:pPr>
      <w:r>
        <w:rPr/>
        <w:t>134. Внеплановая документарная проверка проводится без согласования с прокуратурой Туринского района.</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7. ВЫЕЗДНАЯ ПРОВЕРКА</w:t>
      </w:r>
    </w:p>
    <w:p>
      <w:pPr>
        <w:pStyle w:val="ConsPlusNormal"/>
        <w:bidi w:val="0"/>
        <w:ind w:left="0" w:hanging="0"/>
        <w:jc w:val="both"/>
        <w:rPr/>
      </w:pPr>
      <w:r>
        <w:rPr/>
      </w:r>
    </w:p>
    <w:p>
      <w:pPr>
        <w:pStyle w:val="ConsPlusNormal"/>
        <w:bidi w:val="0"/>
        <w:ind w:left="0" w:firstLine="540"/>
        <w:jc w:val="both"/>
        <w:rPr/>
      </w:pPr>
      <w:r>
        <w:rPr/>
        <w:t xml:space="preserve">135. Выездная проверка проводится в порядке, предусмотренном </w:t>
      </w:r>
      <w:hyperlink r:id="rId6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73</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bookmarkStart w:id="12" w:name="Par359"/>
      <w:bookmarkEnd w:id="12"/>
      <w:r>
        <w:rPr/>
        <w:t>136.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137. Выездная проверка проводится в случае, если не представляется возможным:</w:t>
      </w:r>
    </w:p>
    <w:p>
      <w:pPr>
        <w:pStyle w:val="ConsPlusNormal"/>
        <w:bidi w:val="0"/>
        <w:spacing w:before="240" w:after="0"/>
        <w:ind w:left="0" w:firstLine="540"/>
        <w:jc w:val="both"/>
        <w:rPr/>
      </w:pPr>
      <w:r>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ConsPlusNormal"/>
        <w:bidi w:val="0"/>
        <w:spacing w:before="240" w:after="0"/>
        <w:ind w:left="0" w:firstLine="540"/>
        <w:jc w:val="both"/>
        <w:rPr/>
      </w:pPr>
      <w: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359" w:tgtFrame="13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color w:val="0000FF"/>
          </w:rPr>
          <w:t>пункте 136</w:t>
        </w:r>
      </w:hyperlink>
      <w:r>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ConsPlusNormal"/>
        <w:bidi w:val="0"/>
        <w:spacing w:before="240" w:after="0"/>
        <w:ind w:left="0" w:firstLine="540"/>
        <w:jc w:val="both"/>
        <w:rPr/>
      </w:pPr>
      <w:r>
        <w:rPr/>
        <w:t>138. Внеплановая выездная проверка может проводиться только по согласованию с прокуратурой Туринского района.</w:t>
      </w:r>
    </w:p>
    <w:p>
      <w:pPr>
        <w:pStyle w:val="ConsPlusNormal"/>
        <w:bidi w:val="0"/>
        <w:spacing w:before="240" w:after="0"/>
        <w:ind w:left="0" w:firstLine="540"/>
        <w:jc w:val="both"/>
        <w:rPr/>
      </w:pPr>
      <w:r>
        <w:rPr/>
        <w:t xml:space="preserve">139.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274" w:tgtFrame="8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r>
          <w:rPr>
            <w:color w:val="0000FF"/>
          </w:rPr>
          <w:t>пунктами 89</w:t>
        </w:r>
      </w:hyperlink>
      <w:r>
        <w:rPr/>
        <w:t xml:space="preserve"> - </w:t>
      </w:r>
      <w:hyperlink w:anchor="Par276" w:tgtFrame="91. Контролируемое лицо считается проинформированным надлежащим образом в случае, если:">
        <w:r>
          <w:rPr>
            <w:color w:val="0000FF"/>
          </w:rPr>
          <w:t>91</w:t>
        </w:r>
      </w:hyperlink>
      <w:r>
        <w:rPr/>
        <w:t xml:space="preserve"> настоящего Положения.</w:t>
      </w:r>
    </w:p>
    <w:p>
      <w:pPr>
        <w:pStyle w:val="ConsPlusNormal"/>
        <w:bidi w:val="0"/>
        <w:spacing w:before="240" w:after="0"/>
        <w:ind w:left="0" w:firstLine="540"/>
        <w:jc w:val="both"/>
        <w:rPr/>
      </w:pPr>
      <w:r>
        <w:rPr/>
        <w:t>140.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ConsPlusNormal"/>
        <w:bidi w:val="0"/>
        <w:spacing w:before="240" w:after="0"/>
        <w:ind w:left="0" w:firstLine="540"/>
        <w:jc w:val="both"/>
        <w:rPr/>
      </w:pPr>
      <w:r>
        <w:rPr/>
        <w:t>141. В ходе выездной проверки могут совершаться следующие контрольные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5) инструментальное обследование.</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8. ОСМОТР</w:t>
      </w:r>
    </w:p>
    <w:p>
      <w:pPr>
        <w:pStyle w:val="ConsPlusNormal"/>
        <w:bidi w:val="0"/>
        <w:ind w:left="0" w:hanging="0"/>
        <w:jc w:val="both"/>
        <w:rPr/>
      </w:pPr>
      <w:r>
        <w:rPr/>
      </w:r>
    </w:p>
    <w:p>
      <w:pPr>
        <w:pStyle w:val="ConsPlusNormal"/>
        <w:bidi w:val="0"/>
        <w:ind w:left="0" w:firstLine="540"/>
        <w:jc w:val="both"/>
        <w:rPr/>
      </w:pPr>
      <w:r>
        <w:rPr/>
        <w:t>142. 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bidi w:val="0"/>
        <w:spacing w:before="240" w:after="0"/>
        <w:ind w:left="0" w:firstLine="540"/>
        <w:jc w:val="both"/>
        <w:rPr/>
      </w:pPr>
      <w:r>
        <w:rPr/>
        <w:t>143. Осмотр осуществляется инспектором в присутствии контролируемого лица или его представителя и (или) с применением видеозаписи.</w:t>
      </w:r>
    </w:p>
    <w:p>
      <w:pPr>
        <w:pStyle w:val="ConsPlusNormal"/>
        <w:bidi w:val="0"/>
        <w:spacing w:before="240" w:after="0"/>
        <w:ind w:left="0" w:firstLine="540"/>
        <w:jc w:val="both"/>
        <w:rPr/>
      </w:pPr>
      <w:r>
        <w:rPr/>
        <w:t>144.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9. ОПРОС</w:t>
      </w:r>
    </w:p>
    <w:p>
      <w:pPr>
        <w:pStyle w:val="ConsPlusNormal"/>
        <w:bidi w:val="0"/>
        <w:ind w:left="0" w:hanging="0"/>
        <w:jc w:val="both"/>
        <w:rPr/>
      </w:pPr>
      <w:r>
        <w:rPr/>
      </w:r>
    </w:p>
    <w:p>
      <w:pPr>
        <w:pStyle w:val="ConsPlusNormal"/>
        <w:bidi w:val="0"/>
        <w:ind w:left="0" w:firstLine="540"/>
        <w:jc w:val="both"/>
        <w:rPr/>
      </w:pPr>
      <w:r>
        <w:rPr/>
        <w:t>145.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ConsPlusNormal"/>
        <w:bidi w:val="0"/>
        <w:spacing w:before="240" w:after="0"/>
        <w:ind w:left="0" w:firstLine="540"/>
        <w:jc w:val="both"/>
        <w:rPr/>
      </w:pPr>
      <w:r>
        <w:rPr/>
        <w:t>146.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10. ПОЛУЧЕНИЕ ПИСЬМЕННЫХ ОБЪЯСНЕНИЙ</w:t>
      </w:r>
    </w:p>
    <w:p>
      <w:pPr>
        <w:pStyle w:val="ConsPlusNormal"/>
        <w:bidi w:val="0"/>
        <w:ind w:left="0" w:hanging="0"/>
        <w:jc w:val="both"/>
        <w:rPr/>
      </w:pPr>
      <w:r>
        <w:rPr/>
      </w:r>
    </w:p>
    <w:p>
      <w:pPr>
        <w:pStyle w:val="ConsPlusNormal"/>
        <w:bidi w:val="0"/>
        <w:ind w:left="0" w:firstLine="540"/>
        <w:jc w:val="both"/>
        <w:rPr/>
      </w:pPr>
      <w:r>
        <w:rPr/>
        <w:t>147.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ConsPlusNormal"/>
        <w:bidi w:val="0"/>
        <w:spacing w:before="240" w:after="0"/>
        <w:ind w:left="0" w:firstLine="540"/>
        <w:jc w:val="both"/>
        <w:rPr/>
      </w:pPr>
      <w:r>
        <w:rPr/>
        <w:t>148. Объяснения оформляются путем составления письменного документа в свободной форме.</w:t>
      </w:r>
    </w:p>
    <w:p>
      <w:pPr>
        <w:pStyle w:val="ConsPlusNormal"/>
        <w:bidi w:val="0"/>
        <w:spacing w:before="240" w:after="0"/>
        <w:ind w:left="0" w:firstLine="540"/>
        <w:jc w:val="both"/>
        <w:rPr/>
      </w:pPr>
      <w:r>
        <w:rPr/>
        <w:t>149.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11. ИСТРЕБОВАНИЕ ДОКУМЕНТОВ</w:t>
      </w:r>
    </w:p>
    <w:p>
      <w:pPr>
        <w:pStyle w:val="ConsPlusNormal"/>
        <w:bidi w:val="0"/>
        <w:ind w:left="0" w:hanging="0"/>
        <w:jc w:val="both"/>
        <w:rPr/>
      </w:pPr>
      <w:r>
        <w:rPr/>
      </w:r>
    </w:p>
    <w:p>
      <w:pPr>
        <w:pStyle w:val="ConsPlusNormal"/>
        <w:bidi w:val="0"/>
        <w:ind w:left="0" w:firstLine="540"/>
        <w:jc w:val="both"/>
        <w:rPr/>
      </w:pPr>
      <w:r>
        <w:rPr/>
        <w:t>150.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ConsPlusNormal"/>
        <w:bidi w:val="0"/>
        <w:spacing w:before="240" w:after="0"/>
        <w:ind w:left="0" w:firstLine="540"/>
        <w:jc w:val="both"/>
        <w:rPr/>
      </w:pPr>
      <w:r>
        <w:rPr/>
        <w:t xml:space="preserve">151. Истребуемые документы направляются в контрольный орган в форме электронного документа в порядке, предусмотренном </w:t>
      </w:r>
      <w:hyperlink w:anchor="Par279" w:tgtFrame="92. Документы, направляемые контролируемым лицом контрольному органу в электронном виде, подписываются:">
        <w:r>
          <w:rPr>
            <w:color w:val="0000FF"/>
          </w:rPr>
          <w:t>пунктом 92</w:t>
        </w:r>
      </w:hyperlink>
      <w:r>
        <w:rPr/>
        <w:t xml:space="preserve">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pPr>
        <w:pStyle w:val="ConsPlusNormal"/>
        <w:bidi w:val="0"/>
        <w:spacing w:before="240" w:after="0"/>
        <w:ind w:left="0" w:firstLine="540"/>
        <w:jc w:val="both"/>
        <w:rPr/>
      </w:pPr>
      <w:r>
        <w:rPr/>
        <w:t>152. В случае представления заверенных копий истребуемых документов инспектор вправе ознакомиться с подлинниками документов.</w:t>
      </w:r>
    </w:p>
    <w:p>
      <w:pPr>
        <w:pStyle w:val="ConsPlusNormal"/>
        <w:bidi w:val="0"/>
        <w:spacing w:before="240" w:after="0"/>
        <w:ind w:left="0" w:firstLine="540"/>
        <w:jc w:val="both"/>
        <w:rPr/>
      </w:pPr>
      <w:r>
        <w:rPr/>
        <w:t xml:space="preserve">153.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ar274" w:tgtFrame="8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r>
          <w:rPr>
            <w:color w:val="0000FF"/>
          </w:rPr>
          <w:t>пунктами 89</w:t>
        </w:r>
      </w:hyperlink>
      <w:r>
        <w:rPr/>
        <w:t xml:space="preserve"> - </w:t>
      </w:r>
      <w:hyperlink w:anchor="Par276" w:tgtFrame="91. Контролируемое лицо считается проинформированным надлежащим образом в случае, если:">
        <w:r>
          <w:rPr>
            <w:color w:val="0000FF"/>
          </w:rPr>
          <w:t>91</w:t>
        </w:r>
      </w:hyperlink>
      <w:r>
        <w:rPr/>
        <w:t xml:space="preserve"> настоящего Положения.</w:t>
      </w:r>
    </w:p>
    <w:p>
      <w:pPr>
        <w:pStyle w:val="ConsPlusNormal"/>
        <w:bidi w:val="0"/>
        <w:spacing w:before="240" w:after="0"/>
        <w:ind w:left="0" w:firstLine="540"/>
        <w:jc w:val="both"/>
        <w:rPr/>
      </w:pPr>
      <w:r>
        <w:rPr/>
        <w:t>154.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ConsPlusNormal"/>
        <w:bidi w:val="0"/>
        <w:ind w:left="0" w:hanging="0"/>
        <w:jc w:val="both"/>
        <w:rPr/>
      </w:pPr>
      <w:r>
        <w:rPr/>
      </w:r>
    </w:p>
    <w:p>
      <w:pPr>
        <w:pStyle w:val="ConsPlusTitle"/>
        <w:numPr>
          <w:ilvl w:val="0"/>
          <w:numId w:val="0"/>
        </w:numPr>
        <w:bidi w:val="0"/>
        <w:ind w:left="0" w:hanging="0"/>
        <w:jc w:val="center"/>
        <w:outlineLvl w:val="2"/>
        <w:rPr/>
      </w:pPr>
      <w:r>
        <w:rPr/>
        <w:t>Глава 12. ИНСТРУМЕНТАЛЬНОЕ ОБСЛЕДОВАНИЕ</w:t>
      </w:r>
    </w:p>
    <w:p>
      <w:pPr>
        <w:pStyle w:val="ConsPlusNormal"/>
        <w:bidi w:val="0"/>
        <w:ind w:left="0" w:hanging="0"/>
        <w:jc w:val="both"/>
        <w:rPr/>
      </w:pPr>
      <w:r>
        <w:rPr/>
      </w:r>
    </w:p>
    <w:p>
      <w:pPr>
        <w:pStyle w:val="ConsPlusNormal"/>
        <w:bidi w:val="0"/>
        <w:ind w:left="0" w:firstLine="540"/>
        <w:jc w:val="both"/>
        <w:rPr/>
      </w:pPr>
      <w:r>
        <w:rPr/>
        <w:t>155.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ConsPlusNormal"/>
        <w:bidi w:val="0"/>
        <w:spacing w:before="240" w:after="0"/>
        <w:ind w:left="0" w:firstLine="540"/>
        <w:jc w:val="both"/>
        <w:rPr/>
      </w:pPr>
      <w:r>
        <w:rPr/>
        <w:t>156.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pPr>
        <w:pStyle w:val="ConsPlusNormal"/>
        <w:bidi w:val="0"/>
        <w:spacing w:before="240" w:after="0"/>
        <w:ind w:left="0" w:firstLine="540"/>
        <w:jc w:val="both"/>
        <w:rPr/>
      </w:pPr>
      <w:r>
        <w:rPr/>
        <w:t>157.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ConsPlusNormal"/>
        <w:bidi w:val="0"/>
        <w:spacing w:before="240" w:after="0"/>
        <w:ind w:left="0" w:firstLine="540"/>
        <w:jc w:val="both"/>
        <w:rPr/>
      </w:pPr>
      <w:r>
        <w:rPr/>
        <w:t>158.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 РЕЗУЛЬТАТЫ КОНТРОЛЬНЫХ МЕРОПРИЯТИЙ И РЕШЕНИЯ,</w:t>
      </w:r>
    </w:p>
    <w:p>
      <w:pPr>
        <w:pStyle w:val="ConsPlusTitle"/>
        <w:bidi w:val="0"/>
        <w:ind w:left="0" w:hanging="0"/>
        <w:jc w:val="center"/>
        <w:rPr/>
      </w:pPr>
      <w:r>
        <w:rPr/>
        <w:t>ПРИНИМАЕМЫЕ ПО РЕЗУЛЬТАТАМ КОНТРОЛЬНЫХ МЕРОПРИЯТИЙ</w:t>
      </w:r>
    </w:p>
    <w:p>
      <w:pPr>
        <w:pStyle w:val="ConsPlusNormal"/>
        <w:bidi w:val="0"/>
        <w:ind w:left="0" w:hanging="0"/>
        <w:jc w:val="both"/>
        <w:rPr/>
      </w:pPr>
      <w:r>
        <w:rPr/>
      </w:r>
    </w:p>
    <w:p>
      <w:pPr>
        <w:pStyle w:val="ConsPlusNormal"/>
        <w:bidi w:val="0"/>
        <w:ind w:left="0" w:firstLine="540"/>
        <w:jc w:val="both"/>
        <w:rPr/>
      </w:pPr>
      <w:r>
        <w:rPr/>
        <w:t xml:space="preserve">159.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6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подпунктом 2 части 2 статьи 90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160.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pPr>
        <w:pStyle w:val="ConsPlusNormal"/>
        <w:bidi w:val="0"/>
        <w:spacing w:before="240" w:after="0"/>
        <w:ind w:left="0" w:firstLine="540"/>
        <w:jc w:val="both"/>
        <w:rPr/>
      </w:pPr>
      <w:r>
        <w:rPr/>
        <w:t>161. Оформление акта производится на месте проведения контрольного мероприятия в день окончания проведения такого мероприятия.</w:t>
      </w:r>
    </w:p>
    <w:p>
      <w:pPr>
        <w:pStyle w:val="ConsPlusNormal"/>
        <w:bidi w:val="0"/>
        <w:spacing w:before="240" w:after="0"/>
        <w:ind w:left="0" w:firstLine="540"/>
        <w:jc w:val="both"/>
        <w:rPr/>
      </w:pPr>
      <w:r>
        <w:rPr/>
        <w:t>162.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ConsPlusNormal"/>
        <w:bidi w:val="0"/>
        <w:spacing w:before="240" w:after="0"/>
        <w:ind w:left="0" w:firstLine="540"/>
        <w:jc w:val="both"/>
        <w:rPr/>
      </w:pPr>
      <w:r>
        <w:rPr/>
        <w:t>163. Акт контрольного мероприятия, проведение которого было согласовано с прокуратурой Туринского района направляется в прокуратуру Туринского района посредством единого реестра контрольных мероприятий непосредственно после его оформления.</w:t>
      </w:r>
    </w:p>
    <w:p>
      <w:pPr>
        <w:pStyle w:val="ConsPlusNormal"/>
        <w:bidi w:val="0"/>
        <w:spacing w:before="240" w:after="0"/>
        <w:ind w:left="0" w:firstLine="540"/>
        <w:jc w:val="both"/>
        <w:rPr/>
      </w:pPr>
      <w:r>
        <w:rPr/>
        <w:t>164. Контролируемое лицо или его представитель знакомится с содержанием акта на месте проведения контрольного мероприятия.</w:t>
      </w:r>
    </w:p>
    <w:p>
      <w:pPr>
        <w:pStyle w:val="ConsPlusNormal"/>
        <w:bidi w:val="0"/>
        <w:spacing w:before="240" w:after="0"/>
        <w:ind w:left="0" w:firstLine="540"/>
        <w:jc w:val="both"/>
        <w:rPr/>
      </w:pPr>
      <w:r>
        <w:rPr/>
        <w:t>165.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ConsPlusNormal"/>
        <w:bidi w:val="0"/>
        <w:spacing w:before="240" w:after="0"/>
        <w:ind w:left="0" w:firstLine="540"/>
        <w:jc w:val="both"/>
        <w:rPr/>
      </w:pPr>
      <w:r>
        <w:rPr/>
        <w:t xml:space="preserve">166.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ar450" w:tgtFrame="Раздел VII. ОБЖАЛОВАНИЕ РЕШЕНИЙ КОНТРОЛЬНОГО ОРГАНА,">
        <w:r>
          <w:rPr>
            <w:color w:val="0000FF"/>
          </w:rPr>
          <w:t>разделом VII</w:t>
        </w:r>
      </w:hyperlink>
      <w:r>
        <w:rPr/>
        <w:t xml:space="preserve"> настоящего Положения.</w:t>
      </w:r>
    </w:p>
    <w:p>
      <w:pPr>
        <w:pStyle w:val="ConsPlusNormal"/>
        <w:bidi w:val="0"/>
        <w:spacing w:before="240" w:after="0"/>
        <w:ind w:left="0" w:firstLine="540"/>
        <w:jc w:val="both"/>
        <w:rPr/>
      </w:pPr>
      <w:r>
        <w:rPr/>
        <w:t>167.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bidi w:val="0"/>
        <w:spacing w:before="240" w:after="0"/>
        <w:ind w:left="0" w:firstLine="540"/>
        <w:jc w:val="both"/>
        <w:rPr/>
      </w:pPr>
      <w:r>
        <w:rPr/>
        <w:t xml:space="preserve">168.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w:t>
      </w:r>
      <w:hyperlink r:id="rId7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пунктом 2 статьи 90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 xml:space="preserve">169.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hyperlink w:anchor="Par419" w:tgtFrame="170. Грубым нарушением требований к организации и осуществлению муниципального контроля является:">
        <w:r>
          <w:rPr>
            <w:color w:val="0000FF"/>
          </w:rPr>
          <w:t>пунктом 170</w:t>
        </w:r>
      </w:hyperlink>
      <w:r>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pPr>
        <w:pStyle w:val="ConsPlusNormal"/>
        <w:bidi w:val="0"/>
        <w:spacing w:before="240" w:after="0"/>
        <w:ind w:left="0" w:firstLine="540"/>
        <w:jc w:val="both"/>
        <w:rPr/>
      </w:pPr>
      <w:bookmarkStart w:id="13" w:name="Par419"/>
      <w:bookmarkEnd w:id="13"/>
      <w:r>
        <w:rPr/>
        <w:t>170. Грубым нарушением требований к организации и осуществлению муниципального контроля является:</w:t>
      </w:r>
    </w:p>
    <w:p>
      <w:pPr>
        <w:pStyle w:val="ConsPlusNormal"/>
        <w:bidi w:val="0"/>
        <w:spacing w:before="240" w:after="0"/>
        <w:ind w:left="0" w:firstLine="540"/>
        <w:jc w:val="both"/>
        <w:rPr/>
      </w:pPr>
      <w:r>
        <w:rPr/>
        <w:t>1) отсутствие оснований проведения контрольных мероприятий;</w:t>
      </w:r>
    </w:p>
    <w:p>
      <w:pPr>
        <w:pStyle w:val="ConsPlusNormal"/>
        <w:bidi w:val="0"/>
        <w:spacing w:before="240" w:after="0"/>
        <w:ind w:left="0" w:firstLine="540"/>
        <w:jc w:val="both"/>
        <w:rPr/>
      </w:pPr>
      <w:r>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pPr>
        <w:pStyle w:val="ConsPlusNormal"/>
        <w:bidi w:val="0"/>
        <w:spacing w:before="240" w:after="0"/>
        <w:ind w:left="0" w:firstLine="540"/>
        <w:jc w:val="both"/>
        <w:rPr/>
      </w:pPr>
      <w:r>
        <w:rPr/>
        <w:t>3) нарушение требования об уведомлении о проведении контрольного мероприятия в случае, если такое уведомление является обязательным;</w:t>
      </w:r>
    </w:p>
    <w:p>
      <w:pPr>
        <w:pStyle w:val="ConsPlusNormal"/>
        <w:bidi w:val="0"/>
        <w:spacing w:before="240" w:after="0"/>
        <w:ind w:left="0" w:firstLine="540"/>
        <w:jc w:val="both"/>
        <w:rPr/>
      </w:pPr>
      <w:r>
        <w:rPr/>
        <w:t>4) нарушение периодичности проведения планового контрольного мероприятия;</w:t>
      </w:r>
    </w:p>
    <w:p>
      <w:pPr>
        <w:pStyle w:val="ConsPlusNormal"/>
        <w:bidi w:val="0"/>
        <w:spacing w:before="240" w:after="0"/>
        <w:ind w:left="0" w:firstLine="540"/>
        <w:jc w:val="both"/>
        <w:rPr/>
      </w:pPr>
      <w:r>
        <w:rPr/>
        <w:t>5) проведение планового контрольного мероприятия, не включенного в соответствующий план проведения контрольных мероприятий;</w:t>
      </w:r>
    </w:p>
    <w:p>
      <w:pPr>
        <w:pStyle w:val="ConsPlusNormal"/>
        <w:bidi w:val="0"/>
        <w:spacing w:before="240" w:after="0"/>
        <w:ind w:left="0" w:firstLine="540"/>
        <w:jc w:val="both"/>
        <w:rPr/>
      </w:pPr>
      <w:r>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ConsPlusNormal"/>
        <w:bidi w:val="0"/>
        <w:spacing w:before="240" w:after="0"/>
        <w:ind w:left="0" w:firstLine="540"/>
        <w:jc w:val="both"/>
        <w:rPr/>
      </w:pPr>
      <w:r>
        <w:rPr/>
        <w:t>7) привлечение к проведению контрольного мероприятия лиц, участие которых не предусмотрено настоящим Положением;</w:t>
      </w:r>
    </w:p>
    <w:p>
      <w:pPr>
        <w:pStyle w:val="ConsPlusNormal"/>
        <w:bidi w:val="0"/>
        <w:spacing w:before="240" w:after="0"/>
        <w:ind w:left="0" w:firstLine="540"/>
        <w:jc w:val="both"/>
        <w:rPr/>
      </w:pPr>
      <w:r>
        <w:rPr/>
        <w:t>8) нарушение сроков проведения контрольного мероприятия;</w:t>
      </w:r>
    </w:p>
    <w:p>
      <w:pPr>
        <w:pStyle w:val="ConsPlusNormal"/>
        <w:bidi w:val="0"/>
        <w:spacing w:before="240" w:after="0"/>
        <w:ind w:left="0" w:firstLine="540"/>
        <w:jc w:val="both"/>
        <w:rPr/>
      </w:pPr>
      <w:r>
        <w:rPr/>
        <w:t>9) совершение в ходе контрольного мероприятия контрольных действий, не предусмотренных настоящим Положением;</w:t>
      </w:r>
    </w:p>
    <w:p>
      <w:pPr>
        <w:pStyle w:val="ConsPlusNormal"/>
        <w:bidi w:val="0"/>
        <w:spacing w:before="240" w:after="0"/>
        <w:ind w:left="0" w:firstLine="540"/>
        <w:jc w:val="both"/>
        <w:rPr/>
      </w:pPr>
      <w:r>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pPr>
        <w:pStyle w:val="ConsPlusNormal"/>
        <w:bidi w:val="0"/>
        <w:spacing w:before="240" w:after="0"/>
        <w:ind w:left="0" w:firstLine="540"/>
        <w:jc w:val="both"/>
        <w:rPr/>
      </w:pPr>
      <w:r>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pPr>
        <w:pStyle w:val="ConsPlusNormal"/>
        <w:bidi w:val="0"/>
        <w:spacing w:before="240" w:after="0"/>
        <w:ind w:left="0" w:firstLine="540"/>
        <w:jc w:val="both"/>
        <w:rPr/>
      </w:pPr>
      <w:r>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pPr>
        <w:pStyle w:val="ConsPlusNormal"/>
        <w:bidi w:val="0"/>
        <w:spacing w:before="240" w:after="0"/>
        <w:ind w:left="0" w:firstLine="540"/>
        <w:jc w:val="both"/>
        <w:rPr/>
      </w:pPr>
      <w:r>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Туринского района вне зависимости от вида контрольного мероприятия и основания для его проведения.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VI. ИСПОЛНЕНИЕ РЕШЕНИЙ КОНТРОЛЬНОГО ОРГАНА</w:t>
      </w:r>
    </w:p>
    <w:p>
      <w:pPr>
        <w:pStyle w:val="ConsPlusNormal"/>
        <w:bidi w:val="0"/>
        <w:ind w:left="0" w:hanging="0"/>
        <w:jc w:val="both"/>
        <w:rPr/>
      </w:pPr>
      <w:r>
        <w:rPr/>
      </w:r>
    </w:p>
    <w:p>
      <w:pPr>
        <w:pStyle w:val="ConsPlusNormal"/>
        <w:bidi w:val="0"/>
        <w:ind w:left="0" w:firstLine="540"/>
        <w:jc w:val="both"/>
        <w:rPr/>
      </w:pPr>
      <w:r>
        <w:rPr/>
        <w:t xml:space="preserve">171. Исполнение решений контрольного органа проводить в порядке, предусмотренном </w:t>
      </w:r>
      <w:hyperlink r:id="rId7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статьями 92</w:t>
        </w:r>
      </w:hyperlink>
      <w:r>
        <w:rPr/>
        <w:t xml:space="preserve"> - </w:t>
      </w:r>
      <w:hyperlink r:id="rId7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95</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172.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pPr>
        <w:pStyle w:val="ConsPlusNormal"/>
        <w:bidi w:val="0"/>
        <w:spacing w:before="240" w:after="0"/>
        <w:ind w:left="0" w:firstLine="540"/>
        <w:jc w:val="both"/>
        <w:rPr/>
      </w:pPr>
      <w:r>
        <w:rPr/>
        <w:t xml:space="preserve">173. Решение об отсрочке выполнения предписания принимается в порядке, предусмотренном </w:t>
      </w:r>
      <w:hyperlink w:anchor="Par450" w:tgtFrame="Раздел VII. ОБЖАЛОВАНИЕ РЕШЕНИЙ КОНТРОЛЬНОГО ОРГАНА,">
        <w:r>
          <w:rPr>
            <w:color w:val="0000FF"/>
          </w:rPr>
          <w:t>разделом VII</w:t>
        </w:r>
      </w:hyperlink>
      <w:r>
        <w:rPr/>
        <w:t xml:space="preserve"> настоящего Положения.</w:t>
      </w:r>
    </w:p>
    <w:p>
      <w:pPr>
        <w:pStyle w:val="ConsPlusNormal"/>
        <w:bidi w:val="0"/>
        <w:spacing w:before="240" w:after="0"/>
        <w:ind w:left="0" w:firstLine="540"/>
        <w:jc w:val="both"/>
        <w:rPr/>
      </w:pPr>
      <w:bookmarkStart w:id="14" w:name="Par439"/>
      <w:bookmarkEnd w:id="14"/>
      <w:r>
        <w:rPr/>
        <w:t>174. Уполномоченным должностным лицом контрольного органа, вынесшим решение, рассматриваются следующие вопросы, связанные с исполнением решения:</w:t>
      </w:r>
    </w:p>
    <w:p>
      <w:pPr>
        <w:pStyle w:val="ConsPlusNormal"/>
        <w:bidi w:val="0"/>
        <w:spacing w:before="240" w:after="0"/>
        <w:ind w:left="0" w:firstLine="540"/>
        <w:jc w:val="both"/>
        <w:rPr/>
      </w:pPr>
      <w:r>
        <w:rPr/>
        <w:t>1) о разъяснении способа и порядка исполнения решения;</w:t>
      </w:r>
    </w:p>
    <w:p>
      <w:pPr>
        <w:pStyle w:val="ConsPlusNormal"/>
        <w:bidi w:val="0"/>
        <w:spacing w:before="240" w:after="0"/>
        <w:ind w:left="0" w:firstLine="540"/>
        <w:jc w:val="both"/>
        <w:rPr/>
      </w:pPr>
      <w:r>
        <w:rPr/>
        <w:t>2) об отсрочке исполнения решения;</w:t>
      </w:r>
    </w:p>
    <w:p>
      <w:pPr>
        <w:pStyle w:val="ConsPlusNormal"/>
        <w:bidi w:val="0"/>
        <w:spacing w:before="240" w:after="0"/>
        <w:ind w:left="0" w:firstLine="540"/>
        <w:jc w:val="both"/>
        <w:rPr/>
      </w:pPr>
      <w:r>
        <w:rPr/>
        <w:t>3) о приостановлении исполнения решения, возобновлении ранее приостановленного исполнения решения;</w:t>
      </w:r>
    </w:p>
    <w:p>
      <w:pPr>
        <w:pStyle w:val="ConsPlusNormal"/>
        <w:bidi w:val="0"/>
        <w:spacing w:before="240" w:after="0"/>
        <w:ind w:left="0" w:firstLine="540"/>
        <w:jc w:val="both"/>
        <w:rPr/>
      </w:pPr>
      <w:r>
        <w:rPr/>
        <w:t>4) о прекращении исполнения решения.</w:t>
      </w:r>
    </w:p>
    <w:p>
      <w:pPr>
        <w:pStyle w:val="ConsPlusNormal"/>
        <w:bidi w:val="0"/>
        <w:spacing w:before="240" w:after="0"/>
        <w:ind w:left="0" w:firstLine="540"/>
        <w:jc w:val="both"/>
        <w:rPr/>
      </w:pPr>
      <w:r>
        <w:rPr/>
        <w:t xml:space="preserve">175. Вопросы, указанные в </w:t>
      </w:r>
      <w:hyperlink w:anchor="Par439" w:tgtFrame="174. Уполномоченным должностным лицом контрольного органа, вынесшим решение, рассматриваются следующие вопросы, связанные с исполнением решения:">
        <w:r>
          <w:rPr>
            <w:color w:val="0000FF"/>
          </w:rPr>
          <w:t>пункте 174</w:t>
        </w:r>
      </w:hyperlink>
      <w:r>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Администрации Туринского муниципального округа.</w:t>
      </w:r>
    </w:p>
    <w:p>
      <w:pPr>
        <w:pStyle w:val="ConsPlusNormal"/>
        <w:bidi w:val="0"/>
        <w:ind w:left="0" w:hanging="0"/>
        <w:jc w:val="both"/>
        <w:rPr/>
      </w:pPr>
      <w:r>
        <w:rPr/>
        <w:t xml:space="preserve">(в ред. </w:t>
      </w:r>
      <w:hyperlink r:id="rId7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176. Контролируемое лицо информируется о месте и времени рассмотрения вопросов, указанных в </w:t>
      </w:r>
      <w:hyperlink w:anchor="Par439" w:tgtFrame="174. Уполномоченным должностным лицом контрольного органа, вынесшим решение, рассматриваются следующие вопросы, связанные с исполнением решения:">
        <w:r>
          <w:rPr>
            <w:color w:val="0000FF"/>
          </w:rPr>
          <w:t>пункте 174</w:t>
        </w:r>
      </w:hyperlink>
      <w:r>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pPr>
        <w:pStyle w:val="ConsPlusNormal"/>
        <w:bidi w:val="0"/>
        <w:spacing w:before="240" w:after="0"/>
        <w:ind w:left="0" w:firstLine="540"/>
        <w:jc w:val="both"/>
        <w:rPr/>
      </w:pPr>
      <w:r>
        <w:rPr/>
        <w:t>177.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ConsPlusNormal"/>
        <w:bidi w:val="0"/>
        <w:spacing w:before="240" w:after="0"/>
        <w:ind w:left="0" w:firstLine="540"/>
        <w:jc w:val="both"/>
        <w:rPr/>
      </w:pPr>
      <w:r>
        <w:rPr/>
        <w:t>178. Информация об исполнении решения контрольного органа в полном объеме вносится в единый реестр контрольных мероприятий.</w:t>
      </w:r>
    </w:p>
    <w:p>
      <w:pPr>
        <w:pStyle w:val="ConsPlusNormal"/>
        <w:bidi w:val="0"/>
        <w:ind w:left="0" w:hanging="0"/>
        <w:jc w:val="both"/>
        <w:rPr/>
      </w:pPr>
      <w:r>
        <w:rPr/>
      </w:r>
    </w:p>
    <w:p>
      <w:pPr>
        <w:pStyle w:val="ConsPlusTitle"/>
        <w:numPr>
          <w:ilvl w:val="0"/>
          <w:numId w:val="0"/>
        </w:numPr>
        <w:bidi w:val="0"/>
        <w:ind w:left="0" w:hanging="0"/>
        <w:jc w:val="center"/>
        <w:outlineLvl w:val="1"/>
        <w:rPr/>
      </w:pPr>
      <w:bookmarkStart w:id="15" w:name="Par450"/>
      <w:bookmarkEnd w:id="15"/>
      <w:r>
        <w:rPr/>
        <w:t>Раздел VII. ОБЖАЛОВАНИЕ РЕШЕНИЙ КОНТРОЛЬНОГО ОРГАНА,</w:t>
      </w:r>
    </w:p>
    <w:p>
      <w:pPr>
        <w:pStyle w:val="ConsPlusTitle"/>
        <w:bidi w:val="0"/>
        <w:ind w:left="0" w:hanging="0"/>
        <w:jc w:val="center"/>
        <w:rPr/>
      </w:pPr>
      <w:r>
        <w:rPr/>
        <w:t>ДЕЙСТВИЙ (БЕЗДЕЙСТВИЯ) ИНСПЕКТОРОВ ПРИ ОСУЩЕСТВЛЕНИИ</w:t>
      </w:r>
    </w:p>
    <w:p>
      <w:pPr>
        <w:pStyle w:val="ConsPlusTitle"/>
        <w:bidi w:val="0"/>
        <w:ind w:left="0" w:hanging="0"/>
        <w:jc w:val="center"/>
        <w:rPr/>
      </w:pPr>
      <w:r>
        <w:rPr/>
        <w:t>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179.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7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4 статьи 40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и в соответствии с настоящим положением.</w:t>
      </w:r>
    </w:p>
    <w:p>
      <w:pPr>
        <w:pStyle w:val="ConsPlusNormal"/>
        <w:bidi w:val="0"/>
        <w:spacing w:before="240" w:after="0"/>
        <w:ind w:left="0" w:firstLine="540"/>
        <w:jc w:val="both"/>
        <w:rPr/>
      </w:pPr>
      <w:r>
        <w:rPr/>
        <w:t xml:space="preserve">180. Сроки подачи жалобы определяются в соответствии с </w:t>
      </w:r>
      <w:hyperlink r:id="rId7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5</w:t>
        </w:r>
      </w:hyperlink>
      <w:r>
        <w:rPr/>
        <w:t xml:space="preserve"> - </w:t>
      </w:r>
      <w:hyperlink r:id="rId7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11 статьи 40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181. Жалоба, поданная в досудебном порядке на действия (бездействие) уполномоченного должностного лица, подлежит рассмотрению заместителем главы Администрации Туринского муниципального округа.</w:t>
      </w:r>
    </w:p>
    <w:p>
      <w:pPr>
        <w:pStyle w:val="ConsPlusNormal"/>
        <w:bidi w:val="0"/>
        <w:ind w:left="0" w:hanging="0"/>
        <w:jc w:val="both"/>
        <w:rPr/>
      </w:pPr>
      <w:r>
        <w:rPr/>
        <w:t xml:space="preserve">(в ред. </w:t>
      </w:r>
      <w:hyperlink r:id="rId7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182. Жалоба, поданная в досудебном порядке на действия (бездействие) заместителя главы Администрации Туринского муниципального округа, подлежит рассмотрению главой Администрации Туринского муниципального округа.</w:t>
      </w:r>
    </w:p>
    <w:p>
      <w:pPr>
        <w:pStyle w:val="ConsPlusNormal"/>
        <w:bidi w:val="0"/>
        <w:ind w:left="0" w:hanging="0"/>
        <w:jc w:val="both"/>
        <w:rPr/>
      </w:pPr>
      <w:r>
        <w:rPr/>
        <w:t xml:space="preserve">(в ред. </w:t>
      </w:r>
      <w:hyperlink r:id="rId7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bookmarkStart w:id="16" w:name="Par460"/>
      <w:bookmarkEnd w:id="16"/>
      <w:r>
        <w:rPr/>
        <w:t>183. Срок рассмотрения жалобы не позднее 20 рабочих дней со дня регистрации такой жалобы в Администрации Туринского муниципального округа.</w:t>
      </w:r>
    </w:p>
    <w:p>
      <w:pPr>
        <w:pStyle w:val="ConsPlusNormal"/>
        <w:bidi w:val="0"/>
        <w:ind w:left="0" w:hanging="0"/>
        <w:jc w:val="both"/>
        <w:rPr/>
      </w:pPr>
      <w:r>
        <w:rPr/>
        <w:t xml:space="preserve">(в ред. </w:t>
      </w:r>
      <w:hyperlink r:id="rId7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Срок рассмотрения жалобы, установленный </w:t>
      </w:r>
      <w:hyperlink w:anchor="Par460" w:tgtFrame="183. Срок рассмотрения жалобы не позднее 20 рабочих дней со дня регистрации такой жалобы в Администрации Туринского муниципального округа.">
        <w:r>
          <w:rPr>
            <w:color w:val="0000FF"/>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bidi w:val="0"/>
        <w:spacing w:before="240" w:after="0"/>
        <w:ind w:left="0" w:firstLine="540"/>
        <w:jc w:val="both"/>
        <w:rPr/>
      </w:pPr>
      <w:r>
        <w:rPr/>
        <w:t>184. По итогам рассмотрения жалобы главой Администрации Туринского муниципального округа принимается одно из следующих решений:</w:t>
      </w:r>
    </w:p>
    <w:p>
      <w:pPr>
        <w:pStyle w:val="ConsPlusNormal"/>
        <w:bidi w:val="0"/>
        <w:ind w:left="0" w:hanging="0"/>
        <w:jc w:val="both"/>
        <w:rPr/>
      </w:pPr>
      <w:r>
        <w:rPr/>
        <w:t xml:space="preserve">(в ред. </w:t>
      </w:r>
      <w:hyperlink r:id="rId8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органа полностью или частично;</w:t>
      </w:r>
    </w:p>
    <w:p>
      <w:pPr>
        <w:pStyle w:val="ConsPlusNormal"/>
        <w:bidi w:val="0"/>
        <w:spacing w:before="240" w:after="0"/>
        <w:ind w:left="0" w:firstLine="540"/>
        <w:jc w:val="both"/>
        <w:rPr/>
      </w:pPr>
      <w:r>
        <w:rPr/>
        <w:t>3) отменяет решение контрольного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bookmarkStart w:id="17" w:name="Par469"/>
      <w:bookmarkEnd w:id="17"/>
      <w:r>
        <w:rPr/>
        <w:t>185.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bidi w:val="0"/>
        <w:spacing w:before="240" w:after="0"/>
        <w:ind w:left="0" w:firstLine="540"/>
        <w:jc w:val="both"/>
        <w:rPr/>
      </w:pPr>
      <w:r>
        <w:rPr/>
        <w:t>186. Досудебный порядок обжалования до 31 декабря 2023 года может осуществляться посредством бумажного документооборота.</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VIII. ОЦЕНКА РЕЗУЛЬТАТИВНОСТИ ДЕЯТЕЛЬНОСТИ</w:t>
      </w:r>
    </w:p>
    <w:p>
      <w:pPr>
        <w:pStyle w:val="ConsPlusTitle"/>
        <w:bidi w:val="0"/>
        <w:ind w:left="0" w:hanging="0"/>
        <w:jc w:val="center"/>
        <w:rPr/>
      </w:pPr>
      <w:r>
        <w:rPr/>
        <w:t>КОНТРОЛЬНОГО ОРГАНА</w:t>
      </w:r>
    </w:p>
    <w:p>
      <w:pPr>
        <w:pStyle w:val="ConsPlusNormal"/>
        <w:bidi w:val="0"/>
        <w:ind w:left="0" w:hanging="0"/>
        <w:jc w:val="both"/>
        <w:rPr/>
      </w:pPr>
      <w:r>
        <w:rPr/>
      </w:r>
    </w:p>
    <w:p>
      <w:pPr>
        <w:pStyle w:val="ConsPlusNormal"/>
        <w:bidi w:val="0"/>
        <w:ind w:left="0" w:firstLine="540"/>
        <w:jc w:val="both"/>
        <w:rPr/>
      </w:pPr>
      <w:r>
        <w:rPr/>
        <w:t>187.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pPr>
        <w:pStyle w:val="ConsPlusNormal"/>
        <w:bidi w:val="0"/>
        <w:spacing w:before="240" w:after="0"/>
        <w:ind w:left="0" w:firstLine="540"/>
        <w:jc w:val="both"/>
        <w:rPr/>
      </w:pPr>
      <w:r>
        <w:rPr/>
        <w:t>В систему показателей результативности и эффективности деятельности входят:</w:t>
      </w:r>
    </w:p>
    <w:p>
      <w:pPr>
        <w:pStyle w:val="ConsPlusNormal"/>
        <w:bidi w:val="0"/>
        <w:spacing w:before="240" w:after="0"/>
        <w:ind w:left="0" w:firstLine="540"/>
        <w:jc w:val="both"/>
        <w:rPr/>
      </w:pPr>
      <w:r>
        <w:rPr/>
        <w:t>1) ключевые показатели муниципального контроля;</w:t>
      </w:r>
    </w:p>
    <w:p>
      <w:pPr>
        <w:pStyle w:val="ConsPlusNormal"/>
        <w:bidi w:val="0"/>
        <w:spacing w:before="240" w:after="0"/>
        <w:ind w:left="0" w:firstLine="540"/>
        <w:jc w:val="both"/>
        <w:rPr/>
      </w:pPr>
      <w:r>
        <w:rPr/>
        <w:t>2) индикативные показатели муниципального контроля.</w:t>
      </w:r>
    </w:p>
    <w:p>
      <w:pPr>
        <w:pStyle w:val="ConsPlusNormal"/>
        <w:bidi w:val="0"/>
        <w:spacing w:before="240" w:after="0"/>
        <w:ind w:left="0" w:firstLine="540"/>
        <w:jc w:val="both"/>
        <w:rPr/>
      </w:pPr>
      <w:r>
        <w:rPr/>
        <w:t>188.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Думы Туринского муниципального округа.</w:t>
      </w:r>
    </w:p>
    <w:p>
      <w:pPr>
        <w:pStyle w:val="ConsPlusNormal"/>
        <w:bidi w:val="0"/>
        <w:ind w:left="0" w:hanging="0"/>
        <w:jc w:val="both"/>
        <w:rPr/>
      </w:pPr>
      <w:r>
        <w:rPr/>
        <w:t xml:space="preserve">(в ред. </w:t>
      </w:r>
      <w:hyperlink r:id="rId8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189.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Федеральным </w:t>
      </w:r>
      <w:hyperlink r:id="rId8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IX. ЗАКЛЮЧЕННЫЕ И ПЕРЕХОДНЫЕ ПОЛОЖЕНИЯ</w:t>
      </w:r>
    </w:p>
    <w:p>
      <w:pPr>
        <w:pStyle w:val="ConsPlusNormal"/>
        <w:bidi w:val="0"/>
        <w:ind w:left="0" w:hanging="0"/>
        <w:jc w:val="both"/>
        <w:rPr/>
      </w:pPr>
      <w:r>
        <w:rPr/>
      </w:r>
    </w:p>
    <w:p>
      <w:pPr>
        <w:pStyle w:val="ConsPlusNormal"/>
        <w:bidi w:val="0"/>
        <w:ind w:left="0" w:firstLine="540"/>
        <w:jc w:val="both"/>
        <w:rPr/>
      </w:pPr>
      <w:r>
        <w:rPr/>
        <w:t xml:space="preserve">190.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ar274" w:tgtFrame="8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r>
          <w:rPr>
            <w:color w:val="0000FF"/>
          </w:rPr>
          <w:t>пунктами 89</w:t>
        </w:r>
      </w:hyperlink>
      <w:r>
        <w:rPr/>
        <w:t xml:space="preserve"> - </w:t>
      </w:r>
      <w:hyperlink w:anchor="Par285" w:tgtFrame="95.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
        <w:r>
          <w:rPr>
            <w:color w:val="0000FF"/>
          </w:rPr>
          <w:t>95</w:t>
        </w:r>
      </w:hyperlink>
      <w:r>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ConsPlusNormal"/>
        <w:bidi w:val="0"/>
        <w:spacing w:before="240" w:after="0"/>
        <w:ind w:left="0" w:firstLine="540"/>
        <w:jc w:val="both"/>
        <w:rPr/>
      </w:pPr>
      <w:r>
        <w:rPr/>
        <w:t xml:space="preserve">191. До 31.12.2023 указанные в </w:t>
      </w:r>
      <w:hyperlink w:anchor="Par469" w:tgtFrame="18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
        <w:r>
          <w:rPr>
            <w:color w:val="0000FF"/>
          </w:rPr>
          <w:t>пункте 185</w:t>
        </w:r>
      </w:hyperlink>
      <w:r>
        <w:rPr/>
        <w:t xml:space="preserve"> настоящего Положения документы и сведения могут составляться и подписываться на бумажном носителе (в том числе акты контрольных мероприятий, предписания).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334</w:t>
      </w:r>
    </w:p>
    <w:p>
      <w:pPr>
        <w:pStyle w:val="ConsPlusNormal"/>
        <w:bidi w:val="0"/>
        <w:ind w:left="0" w:hanging="0"/>
        <w:jc w:val="both"/>
        <w:rPr/>
      </w:pPr>
      <w:r>
        <w:rPr/>
      </w:r>
    </w:p>
    <w:p>
      <w:pPr>
        <w:pStyle w:val="ConsPlusTitle"/>
        <w:bidi w:val="0"/>
        <w:ind w:left="0" w:hanging="0"/>
        <w:jc w:val="center"/>
        <w:rPr/>
      </w:pPr>
      <w:bookmarkStart w:id="18" w:name="Par498"/>
      <w:bookmarkEnd w:id="18"/>
      <w:r>
        <w:rPr/>
        <w:t>ПЕРЕЧЕНЬ</w:t>
      </w:r>
    </w:p>
    <w:p>
      <w:pPr>
        <w:pStyle w:val="ConsPlusTitle"/>
        <w:bidi w:val="0"/>
        <w:ind w:left="0" w:hanging="0"/>
        <w:jc w:val="center"/>
        <w:rPr/>
      </w:pPr>
      <w:r>
        <w:rPr/>
        <w:t>ИНДИКАТОРОВ РИСКА НАРУШЕНИЯ ОБЯЗАТЕЛЬНЫХ ТРЕБОВАНИЙ В СФЕРЕ</w:t>
      </w:r>
    </w:p>
    <w:p>
      <w:pPr>
        <w:pStyle w:val="ConsPlusTitle"/>
        <w:bidi w:val="0"/>
        <w:ind w:left="0" w:hanging="0"/>
        <w:jc w:val="center"/>
        <w:rPr/>
      </w:pPr>
      <w:r>
        <w:rPr/>
        <w:t>МУНИЦИПАЛЬНОГО КОНТРОЛЯ НА АВТОМОБИЛЬНОМ ТРАНСПОРТЕ,</w:t>
      </w:r>
    </w:p>
    <w:p>
      <w:pPr>
        <w:pStyle w:val="ConsPlusTitle"/>
        <w:bidi w:val="0"/>
        <w:ind w:left="0" w:hanging="0"/>
        <w:jc w:val="center"/>
        <w:rPr/>
      </w:pPr>
      <w:r>
        <w:rPr/>
        <w:t>ГОРОДСКОМ НАЗЕМНОМ ЭЛЕКТРИЧЕСКОМ ТРАНСПОРТЕ И В ДОРОЖНОМ</w:t>
      </w:r>
    </w:p>
    <w:p>
      <w:pPr>
        <w:pStyle w:val="ConsPlusTitle"/>
        <w:bidi w:val="0"/>
        <w:ind w:left="0" w:hanging="0"/>
        <w:jc w:val="center"/>
        <w:rPr/>
      </w:pPr>
      <w:r>
        <w:rPr/>
        <w:t>ХОЗЯЙСТВЕ 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17.08.2023 </w:t>
            </w:r>
            <w:hyperlink r:id="rId83" w:tgtFrame="Решение Думы Туринского городского округа от 17.08.2023 N 86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 утвержденное Решением Думы Туринского городского округа от 26 августа 2021 года N 334\&quot;&#10;{КонсультантПлюс}">
              <w:r>
                <w:rPr>
                  <w:color w:val="0000FF"/>
                </w:rPr>
                <w:t>N 86</w:t>
              </w:r>
            </w:hyperlink>
            <w:r>
              <w:rPr>
                <w:color w:val="392C69"/>
              </w:rPr>
              <w:t>,</w:t>
            </w:r>
          </w:p>
          <w:p>
            <w:pPr>
              <w:pStyle w:val="ConsPlusNormal"/>
              <w:tabs>
                <w:tab w:val="clear" w:pos="720"/>
              </w:tabs>
              <w:bidi w:val="0"/>
              <w:ind w:left="0" w:hanging="0"/>
              <w:jc w:val="center"/>
              <w:rPr/>
            </w:pPr>
            <w:r>
              <w:rPr>
                <w:color w:val="392C69"/>
              </w:rPr>
              <w:t xml:space="preserve">от 17.10.2024 </w:t>
            </w:r>
            <w:hyperlink r:id="rId8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1) отклонение в течение отчетного года предельных параметров элементов плана и продольного профиля автомобильной дороги от установленных значений;</w:t>
      </w:r>
    </w:p>
    <w:p>
      <w:pPr>
        <w:pStyle w:val="ConsPlusNormal"/>
        <w:bidi w:val="0"/>
        <w:spacing w:before="240" w:after="0"/>
        <w:ind w:left="0" w:firstLine="540"/>
        <w:jc w:val="both"/>
        <w:rPr/>
      </w:pPr>
      <w:r>
        <w:rPr/>
        <w:t>2) отклонение в течение отчетного года предельных параметров видимости водителем транспортного средства от установленных значений;</w:t>
      </w:r>
    </w:p>
    <w:p>
      <w:pPr>
        <w:pStyle w:val="ConsPlusNormal"/>
        <w:bidi w:val="0"/>
        <w:spacing w:before="240" w:after="0"/>
        <w:ind w:left="0" w:firstLine="540"/>
        <w:jc w:val="both"/>
        <w:rPr/>
      </w:pPr>
      <w:r>
        <w:rPr/>
        <w:t>3) отклонение в течение отчетного года предельных параметров продольного и поперечного уклона автомобильной дороги от установленных значений;</w:t>
      </w:r>
    </w:p>
    <w:p>
      <w:pPr>
        <w:pStyle w:val="ConsPlusNormal"/>
        <w:bidi w:val="0"/>
        <w:spacing w:before="240" w:after="0"/>
        <w:ind w:left="0" w:firstLine="540"/>
        <w:jc w:val="both"/>
        <w:rPr/>
      </w:pPr>
      <w:r>
        <w:rPr/>
        <w:t>4) отклонение в течение отчетного года предельной нормы стоянок автомобилей автомобильной дороги от установленных значений;</w:t>
      </w:r>
    </w:p>
    <w:p>
      <w:pPr>
        <w:pStyle w:val="ConsPlusNormal"/>
        <w:bidi w:val="0"/>
        <w:spacing w:before="240" w:after="0"/>
        <w:ind w:left="0" w:firstLine="540"/>
        <w:jc w:val="both"/>
        <w:rPr/>
      </w:pPr>
      <w:r>
        <w:rPr/>
        <w:t>5) отклонение в течение отчетного года предельных геометрических и физических параметров конструктивных элементов дорожных (водопропускных) труб от установленных значений;</w:t>
      </w:r>
    </w:p>
    <w:p>
      <w:pPr>
        <w:pStyle w:val="ConsPlusNormal"/>
        <w:bidi w:val="0"/>
        <w:spacing w:before="240" w:after="0"/>
        <w:ind w:left="0" w:firstLine="540"/>
        <w:jc w:val="both"/>
        <w:rPr/>
      </w:pPr>
      <w:r>
        <w:rPr/>
        <w:t>6) отклонение и несоответствие в течение отчетного года технических параметров автомобильной дороги установленным ее классу и категории;</w:t>
      </w:r>
    </w:p>
    <w:p>
      <w:pPr>
        <w:pStyle w:val="ConsPlusNormal"/>
        <w:bidi w:val="0"/>
        <w:spacing w:before="240" w:after="0"/>
        <w:ind w:left="0" w:firstLine="540"/>
        <w:jc w:val="both"/>
        <w:rPr/>
      </w:pPr>
      <w:r>
        <w:rPr/>
        <w:t>7) отклонение в течение отчетного года предельных параметров и характеристик эксплуатационного состояния автомобильной дороги (транспортно-эксплуатационных показателей) от установленных значений;</w:t>
      </w:r>
    </w:p>
    <w:p>
      <w:pPr>
        <w:pStyle w:val="ConsPlusNormal"/>
        <w:bidi w:val="0"/>
        <w:spacing w:before="240" w:after="0"/>
        <w:ind w:left="0" w:firstLine="540"/>
        <w:jc w:val="both"/>
        <w:rPr/>
      </w:pPr>
      <w:r>
        <w:rPr/>
        <w:t>8) соответствие обустройства автомобильной дороги технической документации;</w:t>
      </w:r>
    </w:p>
    <w:p>
      <w:pPr>
        <w:pStyle w:val="ConsPlusNormal"/>
        <w:bidi w:val="0"/>
        <w:spacing w:before="240" w:after="0"/>
        <w:ind w:left="0" w:firstLine="540"/>
        <w:jc w:val="both"/>
        <w:rPr/>
      </w:pPr>
      <w:r>
        <w:rPr/>
        <w:t>9) соответствие состава и вида работ по капитальному ремонту, ремонту и содержанию автомобильной дороги (включая строительные материалы);</w:t>
      </w:r>
    </w:p>
    <w:p>
      <w:pPr>
        <w:pStyle w:val="ConsPlusNormal"/>
        <w:bidi w:val="0"/>
        <w:spacing w:before="240" w:after="0"/>
        <w:ind w:left="0" w:firstLine="540"/>
        <w:jc w:val="both"/>
        <w:rPr/>
      </w:pPr>
      <w:r>
        <w:rPr/>
        <w:t>10) выявление в течение отчетного года на одном участке дороги, либо на пересечение дорог и улиц трех и более фактов возникновения дорожно-транспортного происшествия одного вида в связи с сопутствующими неудовлетворительными дорожными условиями, где пострадали или ранены люди;</w:t>
      </w:r>
    </w:p>
    <w:p>
      <w:pPr>
        <w:pStyle w:val="ConsPlusNormal"/>
        <w:bidi w:val="0"/>
        <w:spacing w:before="240" w:after="0"/>
        <w:ind w:left="0" w:firstLine="540"/>
        <w:jc w:val="both"/>
        <w:rPr/>
      </w:pPr>
      <w:r>
        <w:rPr/>
        <w:t>11) факт истечения более 30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муниципального значения, объектов капитального строительства, объектов, предназначенных для осуществления дорожной деятельности, и объектов дорожного сервиса.</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334</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85" w:tgtFrame="Решение Думы Туринского городского округа от 24.02.2022 N 382 \&quot;О внесении изменений в Решение Думы Туринского городского округа от 26 августа 2021 года N 334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уринского городского округа\&quot;&#10;{КонсультантПлюс}">
              <w:r>
                <w:rPr>
                  <w:color w:val="0000FF"/>
                </w:rPr>
                <w:t>N 382</w:t>
              </w:r>
            </w:hyperlink>
            <w:r>
              <w:rPr>
                <w:color w:val="392C69"/>
              </w:rPr>
              <w:t>,</w:t>
            </w:r>
          </w:p>
          <w:p>
            <w:pPr>
              <w:pStyle w:val="ConsPlusNormal"/>
              <w:tabs>
                <w:tab w:val="clear" w:pos="720"/>
              </w:tabs>
              <w:bidi w:val="0"/>
              <w:ind w:left="0" w:hanging="0"/>
              <w:jc w:val="center"/>
              <w:rPr/>
            </w:pPr>
            <w:r>
              <w:rPr>
                <w:color w:val="392C69"/>
              </w:rPr>
              <w:t xml:space="preserve">от 17.10.2024 </w:t>
            </w:r>
            <w:hyperlink r:id="rId8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hanging="0"/>
        <w:jc w:val="center"/>
        <w:rPr/>
      </w:pPr>
      <w:bookmarkStart w:id="19" w:name="Par531"/>
      <w:bookmarkEnd w:id="19"/>
      <w:r>
        <w:rPr/>
        <w:t>Ключевые показатели</w:t>
      </w:r>
    </w:p>
    <w:p>
      <w:pPr>
        <w:pStyle w:val="ConsPlusNormal"/>
        <w:bidi w:val="0"/>
        <w:ind w:left="0" w:hanging="0"/>
        <w:jc w:val="center"/>
        <w:rPr/>
      </w:pPr>
      <w:r>
        <w:rPr/>
        <w:t>муниципального контроля на автомобильном транспорте,</w:t>
      </w:r>
    </w:p>
    <w:p>
      <w:pPr>
        <w:pStyle w:val="ConsPlusNormal"/>
        <w:bidi w:val="0"/>
        <w:ind w:left="0" w:hanging="0"/>
        <w:jc w:val="center"/>
        <w:rPr/>
      </w:pPr>
      <w:r>
        <w:rPr/>
        <w:t>городском наземном электрическом транспорте и в дорожном</w:t>
      </w:r>
    </w:p>
    <w:p>
      <w:pPr>
        <w:pStyle w:val="ConsPlusNormal"/>
        <w:bidi w:val="0"/>
        <w:ind w:left="0" w:hanging="0"/>
        <w:jc w:val="center"/>
        <w:rPr/>
      </w:pPr>
      <w:r>
        <w:rPr/>
        <w:t>хозяйстве на территории Туринского муниципального округа и</w:t>
      </w:r>
    </w:p>
    <w:p>
      <w:pPr>
        <w:pStyle w:val="ConsPlusNormal"/>
        <w:bidi w:val="0"/>
        <w:ind w:left="0" w:hanging="0"/>
        <w:jc w:val="center"/>
        <w:rPr/>
      </w:pPr>
      <w:r>
        <w:rPr/>
        <w:t>их целевые значения, индикативные показатели муниципального</w:t>
      </w:r>
    </w:p>
    <w:p>
      <w:pPr>
        <w:pStyle w:val="ConsPlusNormal"/>
        <w:bidi w:val="0"/>
        <w:ind w:left="0" w:hanging="0"/>
        <w:jc w:val="center"/>
        <w:rPr/>
      </w:pPr>
      <w:r>
        <w:rPr/>
        <w:t>контроля на автомобильном транспорте, городском наземном</w:t>
      </w:r>
    </w:p>
    <w:p>
      <w:pPr>
        <w:pStyle w:val="ConsPlusNormal"/>
        <w:bidi w:val="0"/>
        <w:ind w:left="0" w:hanging="0"/>
        <w:jc w:val="center"/>
        <w:rPr/>
      </w:pPr>
      <w:r>
        <w:rPr/>
        <w:t>электрическом транспорте и в дорожном хозяйстве</w:t>
      </w:r>
    </w:p>
    <w:p>
      <w:pPr>
        <w:pStyle w:val="ConsPlusNormal"/>
        <w:bidi w:val="0"/>
        <w:ind w:left="0" w:hanging="0"/>
        <w:jc w:val="center"/>
        <w:rPr/>
      </w:pPr>
      <w:r>
        <w:rPr/>
        <w:t>на территории Туринского муниципального округа округе</w:t>
      </w:r>
    </w:p>
    <w:p>
      <w:pPr>
        <w:pStyle w:val="ConsPlusNormal"/>
        <w:bidi w:val="0"/>
        <w:ind w:left="0" w:hanging="0"/>
        <w:jc w:val="both"/>
        <w:rPr/>
      </w:pPr>
      <w:r>
        <w:rPr/>
      </w:r>
    </w:p>
    <w:p>
      <w:pPr>
        <w:pStyle w:val="ConsPlusNormal"/>
        <w:bidi w:val="0"/>
        <w:ind w:left="0" w:firstLine="540"/>
        <w:jc w:val="both"/>
        <w:rPr/>
      </w:pPr>
      <w:r>
        <w:rPr/>
        <w:t>1. Ключевые показатели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 и их целевые значения:</w:t>
      </w:r>
    </w:p>
    <w:p>
      <w:pPr>
        <w:pStyle w:val="ConsPlusNormal"/>
        <w:bidi w:val="0"/>
        <w:ind w:left="0" w:hanging="0"/>
        <w:jc w:val="both"/>
        <w:rPr/>
      </w:pPr>
      <w:r>
        <w:rPr/>
      </w:r>
    </w:p>
    <w:tbl>
      <w:tblPr>
        <w:tblW w:w="9071" w:type="dxa"/>
        <w:jc w:val="left"/>
        <w:tblInd w:w="67" w:type="dxa"/>
        <w:tblLayout w:type="fixed"/>
        <w:tblCellMar>
          <w:top w:w="102" w:type="dxa"/>
          <w:left w:w="62" w:type="dxa"/>
          <w:bottom w:w="102" w:type="dxa"/>
          <w:right w:w="62" w:type="dxa"/>
        </w:tblCellMar>
      </w:tblPr>
      <w:tblGrid>
        <w:gridCol w:w="7370"/>
        <w:gridCol w:w="1700"/>
      </w:tblGrid>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Ключевые показатели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Целевые значения (%)</w:t>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устраненных нарушений обязательных требований от числа выявленных нарушений обязательных требований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70 - 80</w:t>
            </w:r>
          </w:p>
        </w:tc>
      </w:tr>
      <w:tr>
        <w:trPr/>
        <w:tc>
          <w:tcPr>
            <w:tcW w:w="73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Normal"/>
        <w:bidi w:val="0"/>
        <w:ind w:left="0" w:firstLine="540"/>
        <w:jc w:val="both"/>
        <w:rPr/>
      </w:pPr>
      <w:r>
        <w:rPr/>
        <w:t>2.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количество плановых контрольных мероприятий, проведенных за отчетный период ______________;</w:t>
      </w:r>
    </w:p>
    <w:p>
      <w:pPr>
        <w:pStyle w:val="ConsPlusNormal"/>
        <w:bidi w:val="0"/>
        <w:spacing w:before="240" w:after="0"/>
        <w:ind w:left="0" w:firstLine="540"/>
        <w:jc w:val="both"/>
        <w:rPr/>
      </w:pPr>
      <w:r>
        <w:rPr/>
        <w:t>2. количество внеплановых контрольных мероприятий, проведенных за отчетный период ______________;</w:t>
      </w:r>
    </w:p>
    <w:p>
      <w:pPr>
        <w:pStyle w:val="ConsPlusNormal"/>
        <w:bidi w:val="0"/>
        <w:spacing w:before="240" w:after="0"/>
        <w:ind w:left="0" w:firstLine="540"/>
        <w:jc w:val="both"/>
        <w:rPr/>
      </w:pPr>
      <w:r>
        <w:rPr/>
        <w:t>3. количество предостережений о недопустимости нарушения обязательных требований, объявленных за отчетный период ______________;</w:t>
      </w:r>
    </w:p>
    <w:p>
      <w:pPr>
        <w:pStyle w:val="ConsPlusNormal"/>
        <w:bidi w:val="0"/>
        <w:spacing w:before="240" w:after="0"/>
        <w:ind w:left="0" w:firstLine="540"/>
        <w:jc w:val="both"/>
        <w:rPr/>
      </w:pPr>
      <w:r>
        <w:rPr/>
        <w:t>4. количество контрольных мероприятий, по результатам которых выявлены нарушения обязательных требований, за отчетный период 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334</w:t>
      </w:r>
    </w:p>
    <w:p>
      <w:pPr>
        <w:pStyle w:val="ConsPlusNormal"/>
        <w:bidi w:val="0"/>
        <w:ind w:left="0" w:hanging="0"/>
        <w:jc w:val="both"/>
        <w:rPr/>
      </w:pPr>
      <w:r>
        <w:rPr/>
      </w:r>
    </w:p>
    <w:p>
      <w:pPr>
        <w:pStyle w:val="ConsPlusTitle"/>
        <w:bidi w:val="0"/>
        <w:ind w:left="0" w:hanging="0"/>
        <w:jc w:val="center"/>
        <w:rPr/>
      </w:pPr>
      <w:bookmarkStart w:id="20" w:name="Par565"/>
      <w:bookmarkEnd w:id="20"/>
      <w:r>
        <w:rPr/>
        <w:t>ИНДИКАТИВНЫЕ ПОКАЗАТЕЛИ</w:t>
      </w:r>
    </w:p>
    <w:p>
      <w:pPr>
        <w:pStyle w:val="ConsPlusTitle"/>
        <w:bidi w:val="0"/>
        <w:ind w:left="0" w:hanging="0"/>
        <w:jc w:val="center"/>
        <w:rPr/>
      </w:pPr>
      <w:r>
        <w:rPr/>
        <w:t>В СФЕРЕ МУНИЦИПАЛЬНОГО КОНТРОЛЯ НА АВТОМОБИЛЬНОМ ТРАНСПОРТЕ,</w:t>
      </w:r>
    </w:p>
    <w:p>
      <w:pPr>
        <w:pStyle w:val="ConsPlusTitle"/>
        <w:bidi w:val="0"/>
        <w:ind w:left="0" w:hanging="0"/>
        <w:jc w:val="center"/>
        <w:rPr/>
      </w:pPr>
      <w:r>
        <w:rPr/>
        <w:t>ГОРОДСКОМ НАЗЕМНОМ ЭЛЕКТРИЧЕСКОМ ТРАНСПОРТЕ И В ДОРОЖНОМ</w:t>
      </w:r>
    </w:p>
    <w:p>
      <w:pPr>
        <w:pStyle w:val="ConsPlusTitle"/>
        <w:bidi w:val="0"/>
        <w:ind w:left="0" w:hanging="0"/>
        <w:jc w:val="center"/>
        <w:rPr/>
      </w:pPr>
      <w:r>
        <w:rPr/>
        <w:t>ХОЗЯЙСТВЕ 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8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1) количество обращений граждан и организаций о нарушении обязательных требований, поступивших в орган муниципального контроля;</w:t>
      </w:r>
    </w:p>
    <w:p>
      <w:pPr>
        <w:pStyle w:val="ConsPlusNormal"/>
        <w:bidi w:val="0"/>
        <w:spacing w:before="240" w:after="0"/>
        <w:ind w:left="0" w:firstLine="540"/>
        <w:jc w:val="both"/>
        <w:rPr/>
      </w:pPr>
      <w:r>
        <w:rPr/>
        <w:t>2) количество выявленных органом муниципального контроля нарушений обязательных требований;</w:t>
      </w:r>
    </w:p>
    <w:p>
      <w:pPr>
        <w:pStyle w:val="ConsPlusNormal"/>
        <w:bidi w:val="0"/>
        <w:spacing w:before="240" w:after="0"/>
        <w:ind w:left="0" w:firstLine="540"/>
        <w:jc w:val="both"/>
        <w:rPr/>
      </w:pPr>
      <w:r>
        <w:rPr/>
        <w:t>3) количество устраненных нарушений обязательных требований;</w:t>
      </w:r>
    </w:p>
    <w:p>
      <w:pPr>
        <w:pStyle w:val="ConsPlusNormal"/>
        <w:bidi w:val="0"/>
        <w:spacing w:before="240" w:after="0"/>
        <w:ind w:left="0" w:firstLine="540"/>
        <w:jc w:val="both"/>
        <w:rPr/>
      </w:pPr>
      <w:r>
        <w:rPr/>
        <w:t>4) количество поступивших возражений в отношении акта контрольного мероприятия;</w:t>
      </w:r>
    </w:p>
    <w:p>
      <w:pPr>
        <w:pStyle w:val="ConsPlusNormal"/>
        <w:bidi w:val="0"/>
        <w:spacing w:before="240" w:after="0"/>
        <w:ind w:left="0" w:firstLine="540"/>
        <w:jc w:val="both"/>
        <w:rPr/>
      </w:pPr>
      <w:r>
        <w:rPr/>
        <w:t>5) количество выданных органом муниципального контроля предписаний об устранении нарушений обязательных требований;</w:t>
      </w:r>
    </w:p>
    <w:p>
      <w:pPr>
        <w:pStyle w:val="ConsPlusNormal"/>
        <w:bidi w:val="0"/>
        <w:spacing w:before="240" w:after="0"/>
        <w:ind w:left="0" w:firstLine="540"/>
        <w:jc w:val="both"/>
        <w:rPr/>
      </w:pPr>
      <w:r>
        <w:rPr/>
        <w:t>6) количество обжалованных решений контрольного органа, из них удовлетворенных полностью или частично;</w:t>
      </w:r>
    </w:p>
    <w:p>
      <w:pPr>
        <w:pStyle w:val="ConsPlusNormal"/>
        <w:bidi w:val="0"/>
        <w:spacing w:before="240" w:after="0"/>
        <w:ind w:left="0" w:firstLine="540"/>
        <w:jc w:val="both"/>
        <w:rPr/>
      </w:pPr>
      <w:r>
        <w:rPr/>
        <w:t>7) количество выданных органом муниципального контроля предписаний об устранении нарушений обязательных требований.</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1&amp;n=324720&amp;date=03.02.2025&amp;dst=100005&amp;field=134" TargetMode="External"/><Relationship Id="rId3" Type="http://schemas.openxmlformats.org/officeDocument/2006/relationships/hyperlink" Target="https://login.consultant.ru/link/?req=doc&amp;base=RLAW071&amp;n=358551&amp;date=03.02.2025&amp;dst=100006&amp;field=134" TargetMode="External"/><Relationship Id="rId4" Type="http://schemas.openxmlformats.org/officeDocument/2006/relationships/hyperlink" Target="https://login.consultant.ru/link/?req=doc&amp;base=RLAW071&amp;n=385041&amp;date=03.02.2025&amp;dst=100005&amp;field=134" TargetMode="External"/><Relationship Id="rId5" Type="http://schemas.openxmlformats.org/officeDocument/2006/relationships/hyperlink" Target="https://login.consultant.ru/link/?req=doc&amp;base=RLAW071&amp;n=389107&amp;date=03.02.2025&amp;dst=100005&amp;field=134" TargetMode="External"/><Relationship Id="rId6" Type="http://schemas.openxmlformats.org/officeDocument/2006/relationships/hyperlink" Target="./01.01.2025)%0A%7B&#1050;&#1086;&#1085;&#1089;&#1091;&#1083;&#1100;&#1090;&#1072;&#1085;&#1090;&#1055;&#1083;&#1102;&#1089;%7D" TargetMode="External"/><Relationship Id="rId7" Type="http://schemas.openxmlformats.org/officeDocument/2006/relationships/hyperlink" Target="https://login.consultant.ru/link/?req=doc&amp;base=LAW&amp;n=495001&amp;date=03.02.2025&amp;dst=100088&amp;field=134" TargetMode="External"/><Relationship Id="rId8" Type="http://schemas.openxmlformats.org/officeDocument/2006/relationships/hyperlink" Target="https://login.consultant.ru/link/?req=doc&amp;base=LAW&amp;n=495001&amp;date=03.02.2025&amp;dst=100248&amp;field=134" TargetMode="External"/><Relationship Id="rId9" Type="http://schemas.openxmlformats.org/officeDocument/2006/relationships/hyperlink" Target="https://login.consultant.ru/link/?req=doc&amp;base=LAW&amp;n=495001&amp;date=03.02.2025&amp;dst=100338&amp;field=134" TargetMode="External"/><Relationship Id="rId10" Type="http://schemas.openxmlformats.org/officeDocument/2006/relationships/hyperlink" Target="./01.01.2025)%0A%7B&#1050;&#1086;&#1085;&#1089;&#1091;&#1083;&#1100;&#1090;&#1072;&#1085;&#1090;&#1055;&#1083;&#1102;&#1089;%7D" TargetMode="External"/><Relationship Id="rId11" Type="http://schemas.openxmlformats.org/officeDocument/2006/relationships/hyperlink" Target="https://login.consultant.ru/link/?req=doc&amp;base=RLAW071&amp;n=389107&amp;date=03.02.2025&amp;dst=100006&amp;field=134" TargetMode="External"/><Relationship Id="rId12" Type="http://schemas.openxmlformats.org/officeDocument/2006/relationships/hyperlink" Target="https://login.consultant.ru/link/?req=doc&amp;base=RLAW071&amp;n=389107&amp;date=03.02.2025&amp;dst=100006&amp;field=134" TargetMode="External"/><Relationship Id="rId13" Type="http://schemas.openxmlformats.org/officeDocument/2006/relationships/hyperlink" Target="https://login.consultant.ru/link/?req=doc&amp;base=RLAW071&amp;n=389107&amp;date=03.02.2025&amp;dst=100006&amp;field=134" TargetMode="External"/><Relationship Id="rId14" Type="http://schemas.openxmlformats.org/officeDocument/2006/relationships/hyperlink" Target="https://login.consultant.ru/link/?req=doc&amp;base=RLAW071&amp;n=389107&amp;date=03.02.2025&amp;dst=100006&amp;field=134" TargetMode="External"/><Relationship Id="rId15" Type="http://schemas.openxmlformats.org/officeDocument/2006/relationships/hyperlink" Target="https://turinskgo.ru/" TargetMode="External"/><Relationship Id="rId16" Type="http://schemas.openxmlformats.org/officeDocument/2006/relationships/hyperlink" Target="https://login.consultant.ru/link/?req=doc&amp;base=RLAW071&amp;n=389107&amp;date=03.02.2025&amp;dst=100006&amp;field=134" TargetMode="External"/><Relationship Id="rId17" Type="http://schemas.openxmlformats.org/officeDocument/2006/relationships/hyperlink" Target="https://login.consultant.ru/link/?req=doc&amp;base=RLAW071&amp;n=358551&amp;date=03.02.2025&amp;dst=100006&amp;field=134" TargetMode="External"/><Relationship Id="rId18" Type="http://schemas.openxmlformats.org/officeDocument/2006/relationships/hyperlink" Target="https://login.consultant.ru/link/?req=doc&amp;base=RLAW071&amp;n=385041&amp;date=03.02.2025&amp;dst=100005&amp;field=134" TargetMode="External"/><Relationship Id="rId19" Type="http://schemas.openxmlformats.org/officeDocument/2006/relationships/hyperlink" Target="https://login.consultant.ru/link/?req=doc&amp;base=RLAW071&amp;n=389107&amp;date=03.02.2025&amp;dst=100007&amp;field=134" TargetMode="External"/><Relationship Id="rId20" Type="http://schemas.openxmlformats.org/officeDocument/2006/relationships/hyperlink" Target="https://login.consultant.ru/link/?req=doc&amp;base=RLAW071&amp;n=389107&amp;date=03.02.2025&amp;dst=100008&amp;field=134" TargetMode="External"/><Relationship Id="rId21" Type="http://schemas.openxmlformats.org/officeDocument/2006/relationships/hyperlink" Target="https://login.consultant.ru/link/?req=doc&amp;base=RLAW071&amp;n=389107&amp;date=03.02.2025&amp;dst=100008&amp;field=134" TargetMode="External"/><Relationship Id="rId22" Type="http://schemas.openxmlformats.org/officeDocument/2006/relationships/hyperlink" Target="https://login.consultant.ru/link/?req=doc&amp;base=LAW&amp;n=494619&amp;date=03.02.2025&amp;dst=332&amp;field=134" TargetMode="External"/><Relationship Id="rId23" Type="http://schemas.openxmlformats.org/officeDocument/2006/relationships/hyperlink" Target="https://login.consultant.ru/link/?req=doc&amp;base=LAW&amp;n=495001&amp;date=03.02.2025&amp;dst=100088&amp;field=134" TargetMode="External"/><Relationship Id="rId24" Type="http://schemas.openxmlformats.org/officeDocument/2006/relationships/hyperlink" Target="https://login.consultant.ru/link/?req=doc&amp;base=RLAW071&amp;n=389107&amp;date=03.02.2025&amp;dst=100008&amp;field=134" TargetMode="External"/><Relationship Id="rId25" Type="http://schemas.openxmlformats.org/officeDocument/2006/relationships/hyperlink" Target="https://login.consultant.ru/link/?req=doc&amp;base=RLAW071&amp;n=389107&amp;date=03.02.2025&amp;dst=100008&amp;field=134" TargetMode="External"/><Relationship Id="rId26" Type="http://schemas.openxmlformats.org/officeDocument/2006/relationships/hyperlink" Target="https://login.consultant.ru/link/?req=doc&amp;base=RLAW071&amp;n=389107&amp;date=03.02.2025&amp;dst=100008&amp;field=134" TargetMode="External"/><Relationship Id="rId27" Type="http://schemas.openxmlformats.org/officeDocument/2006/relationships/hyperlink" Target="https://login.consultant.ru/link/?req=doc&amp;base=LAW&amp;n=495001&amp;date=03.02.2025" TargetMode="External"/><Relationship Id="rId28" Type="http://schemas.openxmlformats.org/officeDocument/2006/relationships/hyperlink" Target="https://login.consultant.ru/link/?req=doc&amp;base=RLAW071&amp;n=389107&amp;date=03.02.2025&amp;dst=100008&amp;field=134" TargetMode="External"/><Relationship Id="rId29" Type="http://schemas.openxmlformats.org/officeDocument/2006/relationships/hyperlink" Target="https://turinskgo.ru/" TargetMode="External"/><Relationship Id="rId30" Type="http://schemas.openxmlformats.org/officeDocument/2006/relationships/hyperlink" Target="https://login.consultant.ru/link/?req=doc&amp;base=RLAW071&amp;n=389107&amp;date=03.02.2025&amp;dst=100008&amp;field=134" TargetMode="External"/><Relationship Id="rId31" Type="http://schemas.openxmlformats.org/officeDocument/2006/relationships/hyperlink" Target="https://login.consultant.ru/link/?req=doc&amp;base=RLAW071&amp;n=385041&amp;date=03.02.2025&amp;dst=100006&amp;field=134" TargetMode="External"/><Relationship Id="rId32" Type="http://schemas.openxmlformats.org/officeDocument/2006/relationships/hyperlink" Target="https://turinskgo.ru/" TargetMode="External"/><Relationship Id="rId33" Type="http://schemas.openxmlformats.org/officeDocument/2006/relationships/hyperlink" Target="https://login.consultant.ru/link/?req=doc&amp;base=RLAW071&amp;n=389107&amp;date=03.02.2025&amp;dst=100008&amp;field=134" TargetMode="External"/><Relationship Id="rId34" Type="http://schemas.openxmlformats.org/officeDocument/2006/relationships/hyperlink" Target="https://turinskgo.ru/" TargetMode="External"/><Relationship Id="rId35" Type="http://schemas.openxmlformats.org/officeDocument/2006/relationships/hyperlink" Target="https://login.consultant.ru/link/?req=doc&amp;base=RLAW071&amp;n=389107&amp;date=03.02.2025&amp;dst=100008&amp;field=134" TargetMode="External"/><Relationship Id="rId36" Type="http://schemas.openxmlformats.org/officeDocument/2006/relationships/hyperlink" Target="https://login.consultant.ru/link/?req=doc&amp;base=RLAW071&amp;n=389107&amp;date=03.02.2025&amp;dst=100008&amp;field=134" TargetMode="External"/><Relationship Id="rId37" Type="http://schemas.openxmlformats.org/officeDocument/2006/relationships/hyperlink" Target="https://login.consultant.ru/link/?req=doc&amp;base=LAW&amp;n=454103&amp;date=03.02.2025" TargetMode="External"/><Relationship Id="rId38" Type="http://schemas.openxmlformats.org/officeDocument/2006/relationships/hyperlink" Target="https://login.consultant.ru/link/?req=doc&amp;base=LAW&amp;n=454103&amp;date=03.02.2025" TargetMode="External"/><Relationship Id="rId39" Type="http://schemas.openxmlformats.org/officeDocument/2006/relationships/hyperlink" Target="https://turinskgo.ru/" TargetMode="External"/><Relationship Id="rId40" Type="http://schemas.openxmlformats.org/officeDocument/2006/relationships/hyperlink" Target="https://login.consultant.ru/link/?req=doc&amp;base=RLAW071&amp;n=389107&amp;date=03.02.2025&amp;dst=100008&amp;field=134" TargetMode="External"/><Relationship Id="rId41" Type="http://schemas.openxmlformats.org/officeDocument/2006/relationships/hyperlink" Target="https://login.consultant.ru/link/?req=doc&amp;base=LAW&amp;n=495001&amp;date=03.02.2025&amp;dst=100572&amp;field=134" TargetMode="External"/><Relationship Id="rId42" Type="http://schemas.openxmlformats.org/officeDocument/2006/relationships/hyperlink" Target="https://login.consultant.ru/link/?req=doc&amp;base=LAW&amp;n=495001&amp;date=03.02.2025&amp;dst=100553&amp;field=134" TargetMode="External"/><Relationship Id="rId43" Type="http://schemas.openxmlformats.org/officeDocument/2006/relationships/hyperlink" Target="https://login.consultant.ru/link/?req=doc&amp;base=LAW&amp;n=495001&amp;date=03.02.2025&amp;dst=101128&amp;field=134" TargetMode="External"/><Relationship Id="rId44" Type="http://schemas.openxmlformats.org/officeDocument/2006/relationships/hyperlink" Target="https://login.consultant.ru/link/?req=doc&amp;base=RLAW071&amp;n=385041&amp;date=03.02.2025&amp;dst=100012&amp;field=134" TargetMode="External"/><Relationship Id="rId45" Type="http://schemas.openxmlformats.org/officeDocument/2006/relationships/hyperlink" Target="https://login.consultant.ru/link/?req=doc&amp;base=RLAW071&amp;n=389107&amp;date=03.02.2025&amp;dst=100008&amp;field=134" TargetMode="External"/><Relationship Id="rId46" Type="http://schemas.openxmlformats.org/officeDocument/2006/relationships/hyperlink" Target="https://login.consultant.ru/link/?req=doc&amp;base=LAW&amp;n=416592&amp;date=03.02.2025" TargetMode="External"/><Relationship Id="rId47" Type="http://schemas.openxmlformats.org/officeDocument/2006/relationships/hyperlink" Target="https://login.consultant.ru/link/?req=doc&amp;base=RLAW071&amp;n=389107&amp;date=03.02.2025&amp;dst=100008&amp;field=134" TargetMode="External"/><Relationship Id="rId48" Type="http://schemas.openxmlformats.org/officeDocument/2006/relationships/hyperlink" Target="https://login.consultant.ru/link/?req=doc&amp;base=LAW&amp;n=495001&amp;date=03.02.2025&amp;dst=100632&amp;field=134" TargetMode="External"/><Relationship Id="rId49" Type="http://schemas.openxmlformats.org/officeDocument/2006/relationships/hyperlink" Target="https://login.consultant.ru/link/?req=doc&amp;base=LAW&amp;n=495001&amp;date=03.02.2025&amp;dst=101176&amp;field=134" TargetMode="External"/><Relationship Id="rId50" Type="http://schemas.openxmlformats.org/officeDocument/2006/relationships/hyperlink" Target="https://login.consultant.ru/link/?req=doc&amp;base=LAW&amp;n=495001&amp;date=03.02.2025&amp;dst=100634&amp;field=134" TargetMode="External"/><Relationship Id="rId51" Type="http://schemas.openxmlformats.org/officeDocument/2006/relationships/hyperlink" Target="https://login.consultant.ru/link/?req=doc&amp;base=LAW&amp;n=495001&amp;date=03.02.2025&amp;dst=100636&amp;field=134" TargetMode="External"/><Relationship Id="rId52" Type="http://schemas.openxmlformats.org/officeDocument/2006/relationships/hyperlink" Target="https://login.consultant.ru/link/?req=doc&amp;base=LAW&amp;n=495001&amp;date=03.02.2025&amp;dst=100638&amp;field=134" TargetMode="External"/><Relationship Id="rId53" Type="http://schemas.openxmlformats.org/officeDocument/2006/relationships/hyperlink" Target="https://login.consultant.ru/link/?req=doc&amp;base=LAW&amp;n=495001&amp;date=03.02.2025&amp;dst=100634&amp;field=134" TargetMode="External"/><Relationship Id="rId54" Type="http://schemas.openxmlformats.org/officeDocument/2006/relationships/hyperlink" Target="https://login.consultant.ru/link/?req=doc&amp;base=LAW&amp;n=495001&amp;date=03.02.2025&amp;dst=100636&amp;field=134" TargetMode="External"/><Relationship Id="rId55" Type="http://schemas.openxmlformats.org/officeDocument/2006/relationships/hyperlink" Target="https://login.consultant.ru/link/?req=doc&amp;base=LAW&amp;n=495001&amp;date=03.02.2025&amp;dst=100639&amp;field=134" TargetMode="External"/><Relationship Id="rId56" Type="http://schemas.openxmlformats.org/officeDocument/2006/relationships/hyperlink" Target="https://login.consultant.ru/link/?req=doc&amp;base=LAW&amp;n=495001&amp;date=03.02.2025&amp;dst=100634&amp;field=134" TargetMode="External"/><Relationship Id="rId57" Type="http://schemas.openxmlformats.org/officeDocument/2006/relationships/hyperlink" Target="https://login.consultant.ru/link/?req=doc&amp;base=LAW&amp;n=495001&amp;date=03.02.2025&amp;dst=100636&amp;field=134" TargetMode="External"/><Relationship Id="rId58" Type="http://schemas.openxmlformats.org/officeDocument/2006/relationships/hyperlink" Target="https://login.consultant.ru/link/?req=doc&amp;base=LAW&amp;n=495001&amp;date=03.02.2025&amp;dst=100637&amp;field=134" TargetMode="External"/><Relationship Id="rId59" Type="http://schemas.openxmlformats.org/officeDocument/2006/relationships/hyperlink" Target="https://login.consultant.ru/link/?req=doc&amp;base=LAW&amp;n=495001&amp;date=03.02.2025&amp;dst=100638&amp;field=134" TargetMode="External"/><Relationship Id="rId60" Type="http://schemas.openxmlformats.org/officeDocument/2006/relationships/hyperlink" Target="https://login.consultant.ru/link/?req=doc&amp;base=LAW&amp;n=495001&amp;date=03.02.2025" TargetMode="External"/><Relationship Id="rId61" Type="http://schemas.openxmlformats.org/officeDocument/2006/relationships/hyperlink" Target="https://login.consultant.ru/link/?req=doc&amp;base=LAW&amp;n=495001&amp;date=03.02.2025&amp;dst=100888&amp;field=134" TargetMode="External"/><Relationship Id="rId62" Type="http://schemas.openxmlformats.org/officeDocument/2006/relationships/hyperlink" Target="https://login.consultant.ru/link/?req=doc&amp;base=LAW&amp;n=495001&amp;date=03.02.2025&amp;dst=101242&amp;field=134" TargetMode="External"/><Relationship Id="rId63" Type="http://schemas.openxmlformats.org/officeDocument/2006/relationships/hyperlink" Target="https://login.consultant.ru/link/?req=doc&amp;base=LAW&amp;n=495001&amp;date=03.02.2025&amp;dst=100999&amp;field=134" TargetMode="External"/><Relationship Id="rId64" Type="http://schemas.openxmlformats.org/officeDocument/2006/relationships/hyperlink" Target="https://login.consultant.ru/link/?req=doc&amp;base=LAW&amp;n=495001&amp;date=03.02.2025&amp;dst=101000&amp;field=134" TargetMode="External"/><Relationship Id="rId65" Type="http://schemas.openxmlformats.org/officeDocument/2006/relationships/hyperlink" Target="https://login.consultant.ru/link/?req=doc&amp;base=LAW&amp;n=495001&amp;date=03.02.2025&amp;dst=100813&amp;field=134" TargetMode="External"/><Relationship Id="rId66" Type="http://schemas.openxmlformats.org/officeDocument/2006/relationships/hyperlink" Target="https://login.consultant.ru/link/?req=doc&amp;base=LAW&amp;n=495001&amp;date=03.02.2025&amp;dst=101212&amp;field=134" TargetMode="External"/><Relationship Id="rId67" Type="http://schemas.openxmlformats.org/officeDocument/2006/relationships/hyperlink" Target="https://login.consultant.ru/link/?req=doc&amp;base=LAW&amp;n=495001&amp;date=03.02.2025&amp;dst=100851&amp;field=134" TargetMode="External"/><Relationship Id="rId68" Type="http://schemas.openxmlformats.org/officeDocument/2006/relationships/hyperlink" Target="https://login.consultant.ru/link/?req=doc&amp;base=LAW&amp;n=495001&amp;date=03.02.2025&amp;dst=100864&amp;field=134" TargetMode="External"/><Relationship Id="rId69" Type="http://schemas.openxmlformats.org/officeDocument/2006/relationships/hyperlink" Target="https://login.consultant.ru/link/?req=doc&amp;base=LAW&amp;n=495001&amp;date=03.02.2025&amp;dst=101000&amp;field=134" TargetMode="External"/><Relationship Id="rId70" Type="http://schemas.openxmlformats.org/officeDocument/2006/relationships/hyperlink" Target="https://login.consultant.ru/link/?req=doc&amp;base=LAW&amp;n=495001&amp;date=03.02.2025&amp;dst=100998&amp;field=134" TargetMode="External"/><Relationship Id="rId71" Type="http://schemas.openxmlformats.org/officeDocument/2006/relationships/hyperlink" Target="https://login.consultant.ru/link/?req=doc&amp;base=LAW&amp;n=495001&amp;date=03.02.2025&amp;dst=101022&amp;field=134" TargetMode="External"/><Relationship Id="rId72" Type="http://schemas.openxmlformats.org/officeDocument/2006/relationships/hyperlink" Target="https://login.consultant.ru/link/?req=doc&amp;base=LAW&amp;n=495001&amp;date=03.02.2025&amp;dst=101037&amp;field=134" TargetMode="External"/><Relationship Id="rId73" Type="http://schemas.openxmlformats.org/officeDocument/2006/relationships/hyperlink" Target="https://login.consultant.ru/link/?req=doc&amp;base=RLAW071&amp;n=389107&amp;date=03.02.2025&amp;dst=100008&amp;field=134" TargetMode="External"/><Relationship Id="rId74" Type="http://schemas.openxmlformats.org/officeDocument/2006/relationships/hyperlink" Target="https://login.consultant.ru/link/?req=doc&amp;base=LAW&amp;n=495001&amp;date=03.02.2025&amp;dst=101143&amp;field=134" TargetMode="External"/><Relationship Id="rId75" Type="http://schemas.openxmlformats.org/officeDocument/2006/relationships/hyperlink" Target="https://login.consultant.ru/link/?req=doc&amp;base=LAW&amp;n=495001&amp;date=03.02.2025&amp;dst=100440&amp;field=134" TargetMode="External"/><Relationship Id="rId76" Type="http://schemas.openxmlformats.org/officeDocument/2006/relationships/hyperlink" Target="https://login.consultant.ru/link/?req=doc&amp;base=LAW&amp;n=495001&amp;date=03.02.2025&amp;dst=100448&amp;field=134" TargetMode="External"/><Relationship Id="rId77" Type="http://schemas.openxmlformats.org/officeDocument/2006/relationships/hyperlink" Target="https://login.consultant.ru/link/?req=doc&amp;base=RLAW071&amp;n=389107&amp;date=03.02.2025&amp;dst=100008&amp;field=134" TargetMode="External"/><Relationship Id="rId78" Type="http://schemas.openxmlformats.org/officeDocument/2006/relationships/hyperlink" Target="https://login.consultant.ru/link/?req=doc&amp;base=RLAW071&amp;n=389107&amp;date=03.02.2025&amp;dst=100008&amp;field=134" TargetMode="External"/><Relationship Id="rId79" Type="http://schemas.openxmlformats.org/officeDocument/2006/relationships/hyperlink" Target="https://login.consultant.ru/link/?req=doc&amp;base=RLAW071&amp;n=389107&amp;date=03.02.2025&amp;dst=100008&amp;field=134" TargetMode="External"/><Relationship Id="rId80" Type="http://schemas.openxmlformats.org/officeDocument/2006/relationships/hyperlink" Target="https://login.consultant.ru/link/?req=doc&amp;base=RLAW071&amp;n=389107&amp;date=03.02.2025&amp;dst=100008&amp;field=134" TargetMode="External"/><Relationship Id="rId81" Type="http://schemas.openxmlformats.org/officeDocument/2006/relationships/hyperlink" Target="https://login.consultant.ru/link/?req=doc&amp;base=RLAW071&amp;n=389107&amp;date=03.02.2025&amp;dst=100008&amp;field=134" TargetMode="External"/><Relationship Id="rId82" Type="http://schemas.openxmlformats.org/officeDocument/2006/relationships/hyperlink" Target="https://login.consultant.ru/link/?req=doc&amp;base=LAW&amp;n=495001&amp;date=03.02.2025" TargetMode="External"/><Relationship Id="rId83" Type="http://schemas.openxmlformats.org/officeDocument/2006/relationships/hyperlink" Target="https://login.consultant.ru/link/?req=doc&amp;base=RLAW071&amp;n=358551&amp;date=03.02.2025&amp;dst=100007&amp;field=134" TargetMode="External"/><Relationship Id="rId84" Type="http://schemas.openxmlformats.org/officeDocument/2006/relationships/hyperlink" Target="https://login.consultant.ru/link/?req=doc&amp;base=RLAW071&amp;n=389107&amp;date=03.02.2025&amp;dst=100011&amp;field=134" TargetMode="External"/><Relationship Id="rId85" Type="http://schemas.openxmlformats.org/officeDocument/2006/relationships/hyperlink" Target="https://login.consultant.ru/link/?req=doc&amp;base=RLAW071&amp;n=324720&amp;date=03.02.2025&amp;dst=100017&amp;field=134" TargetMode="External"/><Relationship Id="rId86" Type="http://schemas.openxmlformats.org/officeDocument/2006/relationships/hyperlink" Target="https://login.consultant.ru/link/?req=doc&amp;base=RLAW071&amp;n=389107&amp;date=03.02.2025&amp;dst=100009&amp;field=134" TargetMode="External"/><Relationship Id="rId87" Type="http://schemas.openxmlformats.org/officeDocument/2006/relationships/hyperlink" Target="https://login.consultant.ru/link/?req=doc&amp;base=RLAW071&amp;n=389107&amp;date=03.02.2025&amp;dst=100006&amp;field=134" TargetMode="External"/><Relationship Id="rId88" Type="http://schemas.openxmlformats.org/officeDocument/2006/relationships/fontTable" Target="fontTable.xml"/><Relationship Id="rId8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34</Pages>
  <Words>10174</Words>
  <Characters>77363</Characters>
  <CharactersWithSpaces>87033</CharactersWithSpaces>
  <Paragraphs>506</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2025-02-03T14:06:00Z</dcterms:created>
  <dc:creator/>
  <dc:description/>
  <dc:language>ru-RU</dc:language>
  <cp:lastModifiedBy/>
  <dcterms:modified xsi:type="dcterms:W3CDTF">2025-02-03T16:17:46Z</dcterms:modified>
  <cp:revision>1</cp:revision>
  <dc:subject/>
  <dc:title>Решение Думы Туринского городского округа от 26.08.2021 N 334(ред. от 17.10.2024)"Об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Туринского муниципального округа"(вместе с "Перечнем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Туринского муниципал</dc:title>
</cp:coreProperties>
</file>

<file path=docProps/custom.xml><?xml version="1.0" encoding="utf-8"?>
<Properties xmlns="http://schemas.openxmlformats.org/officeDocument/2006/custom-properties" xmlns:vt="http://schemas.openxmlformats.org/officeDocument/2006/docPropsVTypes"/>
</file>